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C53F6" w14:textId="77777777" w:rsidR="00AA02F9" w:rsidRDefault="000F25B1">
      <w:pPr>
        <w:jc w:val="center"/>
      </w:pPr>
      <w:r>
        <w:rPr>
          <w:b/>
          <w:sz w:val="28"/>
        </w:rPr>
        <w:t>KẾ HOẠCH BÀI DẠY</w:t>
      </w:r>
    </w:p>
    <w:p w14:paraId="6CEDF907" w14:textId="77777777" w:rsidR="00AA02F9" w:rsidRDefault="000F25B1">
      <w:pPr>
        <w:spacing w:after="0"/>
        <w:jc w:val="center"/>
      </w:pPr>
      <w:r>
        <w:rPr>
          <w:b/>
        </w:rPr>
        <w:t>HOẠT ĐỘNG TRẢI NGHIỆM, HƯỚNG NGHIỆP 12</w:t>
      </w:r>
    </w:p>
    <w:p w14:paraId="02AB1A4B" w14:textId="77777777" w:rsidR="00AA02F9" w:rsidRDefault="000F25B1">
      <w:pPr>
        <w:jc w:val="center"/>
      </w:pPr>
      <w:r>
        <w:rPr>
          <w:b/>
          <w:sz w:val="28"/>
        </w:rPr>
        <w:t>CHỦ ĐỀ 4. TRÁCH NHIỆM VỚI GIA ĐÌNH</w:t>
      </w:r>
    </w:p>
    <w:p w14:paraId="791C6CFC" w14:textId="77777777" w:rsidR="00AA02F9" w:rsidRDefault="000F25B1">
      <w:pPr>
        <w:spacing w:after="120"/>
        <w:jc w:val="center"/>
      </w:pPr>
      <w:r>
        <w:rPr>
          <w:i/>
        </w:rPr>
        <w:t xml:space="preserve">(Số tiết: 9 — tiết 37 đến </w:t>
      </w:r>
      <w:r>
        <w:rPr>
          <w:i/>
        </w:rPr>
        <w:t>tiết 45)</w:t>
      </w:r>
    </w:p>
    <w:p w14:paraId="2C6F7555" w14:textId="77777777" w:rsidR="00AA02F9" w:rsidRDefault="000F25B1">
      <w:pPr>
        <w:spacing w:before="120" w:after="80"/>
      </w:pPr>
      <w:r>
        <w:rPr>
          <w:b/>
          <w:sz w:val="28"/>
        </w:rPr>
        <w:t>I. MỤC TIÊU</w:t>
      </w:r>
    </w:p>
    <w:p w14:paraId="4AF512D9" w14:textId="77777777" w:rsidR="00AA02F9" w:rsidRDefault="000F25B1">
      <w:r>
        <w:rPr>
          <w:b/>
        </w:rPr>
        <w:t>1. Kiến thức – yêu cầu cần đạt</w:t>
      </w:r>
    </w:p>
    <w:p w14:paraId="36E0E7EC" w14:textId="77777777" w:rsidR="00AA02F9" w:rsidRDefault="000F25B1">
      <w:r>
        <w:t>Sau chủ đề này, học sinh:</w:t>
      </w:r>
    </w:p>
    <w:p w14:paraId="6D2E2172" w14:textId="77777777" w:rsidR="00AA02F9" w:rsidRDefault="000F25B1">
      <w:pPr>
        <w:ind w:left="283"/>
        <w:jc w:val="both"/>
      </w:pPr>
      <w:r>
        <w:t xml:space="preserve">– Nêu được ít nhất bốn việc làm thể hiện sự chủ động tham gia giải quyết những vấn đề nảy sinh trong gia đình và chỉ ra </w:t>
      </w:r>
      <w:r>
        <w:t>được các việc làm đó trong một trường hợp cụ thể.</w:t>
      </w:r>
    </w:p>
    <w:p w14:paraId="1DC61504" w14:textId="77777777" w:rsidR="00AA02F9" w:rsidRDefault="000F25B1">
      <w:pPr>
        <w:ind w:left="283"/>
        <w:jc w:val="both"/>
      </w:pPr>
      <w:r>
        <w:t>– Nêu được vai trò, trách nhiệm của bản thân trong việc tổ chức cuộc sống gia đình, gồm tổ chức đời sống tinh thần, đời sống kinh tế và sinh hoạt chung hằng ngày.</w:t>
      </w:r>
    </w:p>
    <w:p w14:paraId="53210502" w14:textId="77777777" w:rsidR="00AA02F9" w:rsidRDefault="000F25B1">
      <w:pPr>
        <w:ind w:left="283"/>
        <w:jc w:val="both"/>
      </w:pPr>
      <w:r>
        <w:t xml:space="preserve">– Nêu được ít nhất ba giá trị của gia đình </w:t>
      </w:r>
      <w:r>
        <w:t>đối với cá nhân và đối với xã hội.</w:t>
      </w:r>
    </w:p>
    <w:p w14:paraId="34C9ED4D" w14:textId="77777777" w:rsidR="00AA02F9" w:rsidRDefault="000F25B1">
      <w:pPr>
        <w:ind w:left="283"/>
        <w:jc w:val="both"/>
      </w:pPr>
      <w:r>
        <w:t>– Phân tích được ảnh hưởng của thu nhập thực tế, quyết định chi tiêu và lối sống đến chi phí sinh hoạt trong gia đình qua ba trường hợp ở sách giáo khoa trang 37.</w:t>
      </w:r>
    </w:p>
    <w:p w14:paraId="41A17911" w14:textId="77777777" w:rsidR="00AA02F9" w:rsidRDefault="000F25B1">
      <w:pPr>
        <w:ind w:left="283"/>
        <w:jc w:val="both"/>
      </w:pPr>
      <w:r>
        <w:t>– Thể hiện được sự chăm sóc chu đáo đến các thành viên tro</w:t>
      </w:r>
      <w:r>
        <w:t>ng gia đình qua xử lí tình huống và sắm vai.</w:t>
      </w:r>
    </w:p>
    <w:p w14:paraId="6AAE4FB3" w14:textId="77777777" w:rsidR="00AA02F9" w:rsidRDefault="000F25B1">
      <w:pPr>
        <w:ind w:left="283"/>
        <w:jc w:val="both"/>
      </w:pPr>
      <w:r>
        <w:t>– Thể hiện được sự chủ động tham gia giải quyết những vấn đề nảy sinh trong gia đình qua kịch tương tác.</w:t>
      </w:r>
    </w:p>
    <w:p w14:paraId="3C346DA7" w14:textId="77777777" w:rsidR="00AA02F9" w:rsidRDefault="000F25B1">
      <w:pPr>
        <w:ind w:left="283"/>
        <w:jc w:val="both"/>
      </w:pPr>
      <w:r>
        <w:t>– Thực hiện được vai trò, trách nhiệm của bản thân trong việc tổ chức cuộc sống gia đình và báo cáo được k</w:t>
      </w:r>
      <w:r>
        <w:t>ết quả thực hiện.</w:t>
      </w:r>
    </w:p>
    <w:p w14:paraId="425F8186" w14:textId="77777777" w:rsidR="00AA02F9" w:rsidRDefault="000F25B1">
      <w:pPr>
        <w:ind w:left="283"/>
        <w:jc w:val="both"/>
      </w:pPr>
      <w:r>
        <w:t>– Phân tích được ảnh hưởng của ba yếu tố trên đến chi phí sinh hoạt trong gia đình mình bằng số giả định và đề xuất được điều chỉnh cần thiết.</w:t>
      </w:r>
    </w:p>
    <w:p w14:paraId="64F8D40F" w14:textId="77777777" w:rsidR="00AA02F9" w:rsidRDefault="000F25B1">
      <w:pPr>
        <w:spacing w:before="80"/>
      </w:pPr>
      <w:r>
        <w:rPr>
          <w:b/>
        </w:rPr>
        <w:t>2. Năng lực</w:t>
      </w:r>
    </w:p>
    <w:p w14:paraId="38EC303F" w14:textId="77777777" w:rsidR="00AA02F9" w:rsidRDefault="000F25B1">
      <w:pPr>
        <w:jc w:val="both"/>
      </w:pPr>
      <w:r>
        <w:rPr>
          <w:b/>
        </w:rPr>
        <w:t xml:space="preserve">Năng lực trải nghiệm, hướng nghiệp: </w:t>
      </w:r>
      <w:r>
        <w:t>năng lực thích ứng với cuộc sống khi nhận ra vấ</w:t>
      </w:r>
      <w:r>
        <w:t>n đề nảy sinh trong gia đình và chọn cách ứng xử phù hợp; năng lực thiết kế và tổ chức hoạt động khi lập kế hoạch chăm sóc người thân và tổ chức một sự kiện của gia đình.</w:t>
      </w:r>
    </w:p>
    <w:p w14:paraId="5803B0D6" w14:textId="77777777" w:rsidR="00AA02F9" w:rsidRDefault="000F25B1">
      <w:pPr>
        <w:jc w:val="both"/>
      </w:pPr>
      <w:r>
        <w:rPr>
          <w:b/>
        </w:rPr>
        <w:t xml:space="preserve">Năng lực chung: </w:t>
      </w:r>
      <w:r>
        <w:t>tự chủ và tự học khi tự soi lại phần việc mình đang đảm nhận ở nhà; g</w:t>
      </w:r>
      <w:r>
        <w:t>iao tiếp và hợp tác khi trao đổi với người thân về một việc chung; giải quyết vấn đề và sáng tạo khi cân nhắc hai phương án chi tiêu cho cùng một tình huống.</w:t>
      </w:r>
    </w:p>
    <w:p w14:paraId="20A3D451" w14:textId="77777777" w:rsidR="00AA02F9" w:rsidRDefault="000F25B1">
      <w:pPr>
        <w:spacing w:before="40"/>
      </w:pPr>
      <w:r>
        <w:rPr>
          <w:b/>
        </w:rPr>
        <w:t>Năng lực số và AI (theo Phụ lục 3)</w:t>
      </w:r>
    </w:p>
    <w:p w14:paraId="4814E158" w14:textId="77777777" w:rsidR="00AA02F9" w:rsidRDefault="000F25B1">
      <w:pPr>
        <w:ind w:left="283"/>
        <w:jc w:val="both"/>
      </w:pPr>
      <w:r>
        <w:rPr>
          <w:b/>
        </w:rPr>
        <w:t xml:space="preserve">5.2.NC1b – </w:t>
      </w:r>
      <w:r>
        <w:t>sử dụng được phần mềm bảng tính để xử lí dữ liệu phục vụ học tập và đời sống. Cụ thể trong chủ đề này: học sinh lập bảng chi phí sinh hoạt bằng số giả định trên phiếu giấy, nêu rõ công thức cần tính là tổng chi và tỉ lệ phần trăm chi trên thu; giáo viên nh</w:t>
      </w:r>
      <w:r>
        <w:t>ập bảng của hai nhóm vào phần mềm bảng tính trên máy của lớp và chiếu lên tivi để cả lớp đối chiếu kết quả tính tay với kết quả máy tính ra.</w:t>
      </w:r>
    </w:p>
    <w:p w14:paraId="6415D677" w14:textId="77777777" w:rsidR="00AA02F9" w:rsidRDefault="000F25B1">
      <w:pPr>
        <w:ind w:left="283"/>
        <w:jc w:val="both"/>
      </w:pPr>
      <w:r>
        <w:rPr>
          <w:b/>
        </w:rPr>
        <w:t xml:space="preserve">12.C2 – </w:t>
      </w:r>
      <w:r>
        <w:t>ứng dụng trí tuệ nhân tạo trong học tập và cuộc sống. Cụ thể trong chủ đề này: học sinh đọc bốn gợi ý cắt g</w:t>
      </w:r>
      <w:r>
        <w:t>iảm chi tiêu do một phần mềm trí tuệ nhân tạo tạo ra mà giáo viên đã in sẵn, giữ lại gợi ý dùng được và loại gợi ý không hợp với hoàn cảnh gia đình Việt Nam hoặc chạm vào nhu cầu thiết yếu, nêu rõ lí do cho từng gợi ý.</w:t>
      </w:r>
    </w:p>
    <w:p w14:paraId="34D189D8" w14:textId="77777777" w:rsidR="00AA02F9" w:rsidRDefault="000F25B1">
      <w:pPr>
        <w:jc w:val="both"/>
      </w:pPr>
      <w:r>
        <w:rPr>
          <w:b/>
        </w:rPr>
        <w:lastRenderedPageBreak/>
        <w:t xml:space="preserve">Minh chứng: </w:t>
      </w:r>
      <w:r>
        <w:t>bảng chi phí sinh hoạt bằ</w:t>
      </w:r>
      <w:r>
        <w:t>ng số giả định có cột tỉ lệ phần trăm; bản đối chiếu kết quả tính tay với kết quả máy tính; phiếu sàng lọc bốn gợi ý kèm lí do giữ hoặc bỏ từng gợi ý; kế hoạch một việc thể hiện trách nhiệm với gia đình.</w:t>
      </w:r>
    </w:p>
    <w:p w14:paraId="65A1EB8C" w14:textId="77777777" w:rsidR="00AA02F9" w:rsidRDefault="000F25B1">
      <w:pPr>
        <w:spacing w:before="80"/>
      </w:pPr>
      <w:r>
        <w:rPr>
          <w:b/>
        </w:rPr>
        <w:t>3. Phẩm chất</w:t>
      </w:r>
    </w:p>
    <w:p w14:paraId="0FD65006" w14:textId="77777777" w:rsidR="00AA02F9" w:rsidRDefault="000F25B1">
      <w:pPr>
        <w:jc w:val="both"/>
      </w:pPr>
      <w:r>
        <w:rPr>
          <w:b/>
        </w:rPr>
        <w:t xml:space="preserve">Trách nhiệm: </w:t>
      </w:r>
      <w:r>
        <w:t>chủ động nhận phần việc củ</w:t>
      </w:r>
      <w:r>
        <w:t>a mình trong gia đình, không chờ người lớn nhắc.</w:t>
      </w:r>
    </w:p>
    <w:p w14:paraId="2BC8BAD1" w14:textId="77777777" w:rsidR="00AA02F9" w:rsidRDefault="000F25B1">
      <w:pPr>
        <w:jc w:val="both"/>
      </w:pPr>
      <w:r>
        <w:rPr>
          <w:b/>
        </w:rPr>
        <w:t xml:space="preserve">Nhân ái: </w:t>
      </w:r>
      <w:r>
        <w:t>quan tâm, chăm sóc ông bà, cha mẹ và các em một cách chu đáo.</w:t>
      </w:r>
    </w:p>
    <w:p w14:paraId="4EB3A616" w14:textId="77777777" w:rsidR="00AA02F9" w:rsidRDefault="000F25B1">
      <w:pPr>
        <w:jc w:val="both"/>
      </w:pPr>
      <w:r>
        <w:rPr>
          <w:b/>
        </w:rPr>
        <w:t xml:space="preserve">Trung thực: </w:t>
      </w:r>
      <w:r>
        <w:t>nói đúng việc mình đã làm và chưa làm được ở nhà.</w:t>
      </w:r>
    </w:p>
    <w:p w14:paraId="5CF782BE" w14:textId="77777777" w:rsidR="00AA02F9" w:rsidRDefault="000F25B1">
      <w:pPr>
        <w:jc w:val="both"/>
      </w:pPr>
      <w:r>
        <w:rPr>
          <w:b/>
        </w:rPr>
        <w:t xml:space="preserve">Chăm chỉ: </w:t>
      </w:r>
      <w:r>
        <w:t>kiên trì duy trì việc đã nhận trong gia đình đến hết chủ đề.</w:t>
      </w:r>
    </w:p>
    <w:p w14:paraId="1E5F8A51" w14:textId="77777777" w:rsidR="00AA02F9" w:rsidRDefault="000F25B1">
      <w:pPr>
        <w:spacing w:before="160" w:after="80"/>
      </w:pPr>
      <w:r>
        <w:rPr>
          <w:b/>
          <w:sz w:val="28"/>
        </w:rPr>
        <w:t>II.</w:t>
      </w:r>
      <w:r>
        <w:rPr>
          <w:b/>
          <w:sz w:val="28"/>
        </w:rPr>
        <w:t xml:space="preserve"> THIẾT BỊ DẠY HỌC VÀ HỌC LIỆU</w:t>
      </w:r>
    </w:p>
    <w:p w14:paraId="524A105A" w14:textId="77777777" w:rsidR="00AA02F9" w:rsidRDefault="000F25B1">
      <w:pPr>
        <w:jc w:val="both"/>
      </w:pPr>
      <w:r>
        <w:rPr>
          <w:b/>
        </w:rPr>
        <w:t xml:space="preserve">Giáo viên: </w:t>
      </w:r>
      <w:r>
        <w:t xml:space="preserve">sách giáo khoa Hoạt động trải nghiệm, hướng nghiệp 12 (Kết nối tri thức với cuộc sống), trang 34–40 và sách giáo viên; tivi và một máy tính của lớp có phần mềm bảng tính, kết nối Internet; giấy A3, A4, bút màu, thẻ </w:t>
      </w:r>
      <w:r>
        <w:t>giấy hai màu; bản in ba trường hợp về chi phí sinh hoạt ở trang 37 và hai tình huống chăm sóc người thân ở trang 38; bản in bốn gợi ý cắt giảm chi tiêu do phần mềm trí tuệ nhân tạo tạo ra; bộ thẻ số giả định về thu nhập và các khoản chi của ba gia đình mẫu</w:t>
      </w:r>
      <w:r>
        <w:t>; phiếu học tập ở Phụ lục 1.</w:t>
      </w:r>
    </w:p>
    <w:p w14:paraId="7E623F1B" w14:textId="77777777" w:rsidR="00AA02F9" w:rsidRDefault="000F25B1">
      <w:pPr>
        <w:jc w:val="both"/>
      </w:pPr>
      <w:r>
        <w:rPr>
          <w:b/>
        </w:rPr>
        <w:t xml:space="preserve">Học sinh: </w:t>
      </w:r>
      <w:r>
        <w:t>sách giáo khoa, vở, bút; giấy nhớ; ghi nhớ về những việc mình thường làm ở nhà trong một tuần gần đây.</w:t>
      </w:r>
    </w:p>
    <w:p w14:paraId="1A1BFD06" w14:textId="77777777" w:rsidR="00AA02F9" w:rsidRDefault="000F25B1">
      <w:pPr>
        <w:jc w:val="both"/>
      </w:pPr>
      <w:r>
        <w:rPr>
          <w:b/>
        </w:rPr>
        <w:t xml:space="preserve">Phương án dự phòng: </w:t>
      </w:r>
      <w:r>
        <w:t>khi mất điện hoặc không có mạng, giáo viên dùng bản in ba trường hợp, bản in bốn gợi ý và bộ t</w:t>
      </w:r>
      <w:r>
        <w:t>hẻ số giả định đã chuẩn bị từ trước; phần tính tỉ lệ phần trăm học sinh làm bằng máy tính cầm tay hoặc tính tay trên phiếu, phần đối chiếu với phần mềm bảng tính chuyển sang tiết sau khi có điện.</w:t>
      </w:r>
    </w:p>
    <w:p w14:paraId="3EC69FBA" w14:textId="77777777" w:rsidR="00AA02F9" w:rsidRDefault="000F25B1">
      <w:pPr>
        <w:jc w:val="both"/>
      </w:pPr>
      <w:r>
        <w:rPr>
          <w:b/>
        </w:rPr>
        <w:t xml:space="preserve">An toàn: </w:t>
      </w:r>
      <w:r>
        <w:t>cả chủ đề chỉ dùng SỐ GIẢ ĐỊNH do giáo viên phát. H</w:t>
      </w:r>
      <w:r>
        <w:t xml:space="preserve">ọc sinh không nêu thu nhập thật, khoản nợ, tiền tiết kiệm hay bất kì con số tài chính thật nào của gia đình mình, không nêu tên người thân kèm chuyện riêng, không chụp và không đưa giấy tờ của gia đình lên lớp. Khi kể tình huống của nhà mình, học sinh chỉ </w:t>
      </w:r>
      <w:r>
        <w:t>nói phần mình muốn nói và có quyền dừng lại. Học sinh không đăng nhập tài khoản cá nhân, không nhập tên thật hay địa chỉ nhà lên bất kì trang nào; phần thao tác máy do giáo viên thực hiện trên máy của lớp.</w:t>
      </w:r>
    </w:p>
    <w:p w14:paraId="64EA8686" w14:textId="77777777" w:rsidR="00AA02F9" w:rsidRDefault="000F25B1">
      <w:pPr>
        <w:spacing w:before="160" w:after="80"/>
      </w:pPr>
      <w:r>
        <w:rPr>
          <w:b/>
          <w:sz w:val="28"/>
        </w:rPr>
        <w:t>III. TIẾN TRÌNH DẠY HỌC</w:t>
      </w:r>
    </w:p>
    <w:p w14:paraId="1437A85C" w14:textId="77777777" w:rsidR="00AA02F9" w:rsidRDefault="000F25B1">
      <w:pPr>
        <w:spacing w:after="120"/>
        <w:jc w:val="both"/>
      </w:pPr>
      <w:r>
        <w:rPr>
          <w:b/>
        </w:rPr>
        <w:t xml:space="preserve">Mạch bài: </w:t>
      </w:r>
      <w:r>
        <w:t>nhận ra vấn đề c</w:t>
      </w:r>
      <w:r>
        <w:t>ủa nhà mình → biết phần việc của mình → hiểu giá trị gia đình → đọc được đồng tiền trong nhà → chăm sóc người thân → cùng bàn bạc khi có việc lớn → làm thật một việc và báo cáo.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803"/>
        <w:gridCol w:w="4116"/>
        <w:gridCol w:w="3614"/>
        <w:gridCol w:w="1106"/>
      </w:tblGrid>
      <w:tr w:rsidR="00AA02F9" w14:paraId="424CD36D" w14:textId="77777777">
        <w:trPr>
          <w:tblHeader/>
        </w:trPr>
        <w:tc>
          <w:tcPr>
            <w:tcW w:w="803" w:type="dxa"/>
            <w:vAlign w:val="center"/>
          </w:tcPr>
          <w:p w14:paraId="3642978E" w14:textId="77777777" w:rsidR="00AA02F9" w:rsidRDefault="000F25B1">
            <w:pPr>
              <w:spacing w:before="20" w:after="20"/>
              <w:jc w:val="center"/>
            </w:pPr>
            <w:r>
              <w:rPr>
                <w:rFonts w:cs="Times New Roman"/>
                <w:b/>
                <w:sz w:val="24"/>
                <w:szCs w:val="24"/>
              </w:rPr>
              <w:t>Tiết</w:t>
            </w:r>
          </w:p>
        </w:tc>
        <w:tc>
          <w:tcPr>
            <w:tcW w:w="4116" w:type="dxa"/>
            <w:vAlign w:val="center"/>
          </w:tcPr>
          <w:p w14:paraId="33BCFD07" w14:textId="77777777" w:rsidR="00AA02F9" w:rsidRDefault="000F25B1">
            <w:pPr>
              <w:spacing w:before="20" w:after="20"/>
              <w:jc w:val="center"/>
            </w:pPr>
            <w:r>
              <w:rPr>
                <w:rFonts w:cs="Times New Roman"/>
                <w:b/>
                <w:sz w:val="24"/>
                <w:szCs w:val="24"/>
              </w:rPr>
              <w:t>Câu hỏi hoặc nội dung trung tâm</w:t>
            </w:r>
          </w:p>
        </w:tc>
        <w:tc>
          <w:tcPr>
            <w:tcW w:w="3614" w:type="dxa"/>
            <w:vAlign w:val="center"/>
          </w:tcPr>
          <w:p w14:paraId="7443B23B" w14:textId="77777777" w:rsidR="00AA02F9" w:rsidRDefault="000F25B1">
            <w:pPr>
              <w:spacing w:before="20" w:after="20"/>
              <w:jc w:val="center"/>
            </w:pPr>
            <w:r>
              <w:rPr>
                <w:rFonts w:cs="Times New Roman"/>
                <w:b/>
                <w:sz w:val="24"/>
                <w:szCs w:val="24"/>
              </w:rPr>
              <w:t>Sản phẩm nối tiếp</w:t>
            </w:r>
          </w:p>
        </w:tc>
        <w:tc>
          <w:tcPr>
            <w:tcW w:w="1106" w:type="dxa"/>
            <w:vAlign w:val="center"/>
          </w:tcPr>
          <w:p w14:paraId="64198694" w14:textId="77777777" w:rsidR="00AA02F9" w:rsidRDefault="000F25B1">
            <w:pPr>
              <w:spacing w:before="20" w:after="20"/>
              <w:jc w:val="center"/>
            </w:pPr>
            <w:r>
              <w:rPr>
                <w:rFonts w:cs="Times New Roman"/>
                <w:b/>
                <w:sz w:val="24"/>
                <w:szCs w:val="24"/>
              </w:rPr>
              <w:t>Thời gian</w:t>
            </w:r>
          </w:p>
        </w:tc>
      </w:tr>
      <w:tr w:rsidR="00AA02F9" w14:paraId="6D19AE01" w14:textId="77777777">
        <w:tc>
          <w:tcPr>
            <w:tcW w:w="803" w:type="dxa"/>
            <w:vAlign w:val="center"/>
          </w:tcPr>
          <w:p w14:paraId="1857D983" w14:textId="77777777" w:rsidR="00AA02F9" w:rsidRDefault="000F25B1">
            <w:pPr>
              <w:spacing w:before="20" w:after="20"/>
              <w:jc w:val="center"/>
            </w:pPr>
            <w:r>
              <w:rPr>
                <w:rFonts w:cs="Times New Roman"/>
                <w:sz w:val="24"/>
                <w:szCs w:val="24"/>
              </w:rPr>
              <w:t>37</w:t>
            </w:r>
          </w:p>
        </w:tc>
        <w:tc>
          <w:tcPr>
            <w:tcW w:w="4116" w:type="dxa"/>
            <w:vAlign w:val="center"/>
          </w:tcPr>
          <w:p w14:paraId="7D40330E" w14:textId="77777777" w:rsidR="00AA02F9" w:rsidRDefault="000F25B1">
            <w:pPr>
              <w:spacing w:before="20" w:after="20"/>
            </w:pPr>
            <w:r>
              <w:rPr>
                <w:rFonts w:cs="Times New Roman"/>
                <w:sz w:val="24"/>
                <w:szCs w:val="24"/>
              </w:rPr>
              <w:t xml:space="preserve">Chủ </w:t>
            </w:r>
            <w:r>
              <w:rPr>
                <w:rFonts w:cs="Times New Roman"/>
                <w:sz w:val="24"/>
                <w:szCs w:val="24"/>
              </w:rPr>
              <w:t>động tham gia giải quyết việc nhà nghĩa là làm những gì?</w:t>
            </w:r>
          </w:p>
        </w:tc>
        <w:tc>
          <w:tcPr>
            <w:tcW w:w="3614" w:type="dxa"/>
            <w:vAlign w:val="center"/>
          </w:tcPr>
          <w:p w14:paraId="22F39055" w14:textId="77777777" w:rsidR="00AA02F9" w:rsidRDefault="000F25B1">
            <w:pPr>
              <w:spacing w:before="20" w:after="20"/>
            </w:pPr>
            <w:r>
              <w:rPr>
                <w:rFonts w:cs="Times New Roman"/>
                <w:sz w:val="24"/>
                <w:szCs w:val="24"/>
              </w:rPr>
              <w:t>Bảng bốn nhóm việc làm chủ động trên giấy A3</w:t>
            </w:r>
          </w:p>
        </w:tc>
        <w:tc>
          <w:tcPr>
            <w:tcW w:w="1106" w:type="dxa"/>
            <w:vAlign w:val="center"/>
          </w:tcPr>
          <w:p w14:paraId="74F4C43F" w14:textId="77777777" w:rsidR="00AA02F9" w:rsidRDefault="000F25B1">
            <w:pPr>
              <w:spacing w:before="20" w:after="20"/>
              <w:jc w:val="center"/>
            </w:pPr>
            <w:r>
              <w:rPr>
                <w:rFonts w:cs="Times New Roman"/>
                <w:sz w:val="24"/>
                <w:szCs w:val="24"/>
              </w:rPr>
              <w:t>45 phút</w:t>
            </w:r>
          </w:p>
        </w:tc>
      </w:tr>
      <w:tr w:rsidR="00AA02F9" w14:paraId="780FC81A" w14:textId="77777777">
        <w:tc>
          <w:tcPr>
            <w:tcW w:w="803" w:type="dxa"/>
            <w:vAlign w:val="center"/>
          </w:tcPr>
          <w:p w14:paraId="0D3545CA" w14:textId="77777777" w:rsidR="00AA02F9" w:rsidRDefault="000F25B1">
            <w:pPr>
              <w:spacing w:before="20" w:after="20"/>
              <w:jc w:val="center"/>
            </w:pPr>
            <w:r>
              <w:rPr>
                <w:rFonts w:cs="Times New Roman"/>
                <w:sz w:val="24"/>
                <w:szCs w:val="24"/>
              </w:rPr>
              <w:t>38</w:t>
            </w:r>
          </w:p>
        </w:tc>
        <w:tc>
          <w:tcPr>
            <w:tcW w:w="4116" w:type="dxa"/>
            <w:vAlign w:val="center"/>
          </w:tcPr>
          <w:p w14:paraId="4FC31FBD" w14:textId="77777777" w:rsidR="00AA02F9" w:rsidRDefault="000F25B1">
            <w:pPr>
              <w:spacing w:before="20" w:after="20"/>
            </w:pPr>
            <w:r>
              <w:rPr>
                <w:rFonts w:cs="Times New Roman"/>
                <w:sz w:val="24"/>
                <w:szCs w:val="24"/>
              </w:rPr>
              <w:t>Bạn Chi đã chủ động ở chỗ nào và em đang giữ vai trò gì ở nhà?</w:t>
            </w:r>
          </w:p>
        </w:tc>
        <w:tc>
          <w:tcPr>
            <w:tcW w:w="3614" w:type="dxa"/>
            <w:vAlign w:val="center"/>
          </w:tcPr>
          <w:p w14:paraId="0BA568D6" w14:textId="77777777" w:rsidR="00AA02F9" w:rsidRDefault="000F25B1">
            <w:pPr>
              <w:spacing w:before="20" w:after="20"/>
            </w:pPr>
            <w:r>
              <w:rPr>
                <w:rFonts w:cs="Times New Roman"/>
                <w:sz w:val="24"/>
                <w:szCs w:val="24"/>
              </w:rPr>
              <w:t>Phiếu phân tích trường hợp và thẻ vai trò của cá nhân</w:t>
            </w:r>
          </w:p>
        </w:tc>
        <w:tc>
          <w:tcPr>
            <w:tcW w:w="1106" w:type="dxa"/>
            <w:vAlign w:val="center"/>
          </w:tcPr>
          <w:p w14:paraId="63B37EAE" w14:textId="77777777" w:rsidR="00AA02F9" w:rsidRDefault="000F25B1">
            <w:pPr>
              <w:spacing w:before="20" w:after="20"/>
              <w:jc w:val="center"/>
            </w:pPr>
            <w:r>
              <w:rPr>
                <w:rFonts w:cs="Times New Roman"/>
                <w:sz w:val="24"/>
                <w:szCs w:val="24"/>
              </w:rPr>
              <w:t>45 phút</w:t>
            </w:r>
          </w:p>
        </w:tc>
      </w:tr>
      <w:tr w:rsidR="00AA02F9" w14:paraId="06C404F5" w14:textId="77777777">
        <w:tc>
          <w:tcPr>
            <w:tcW w:w="803" w:type="dxa"/>
            <w:vAlign w:val="center"/>
          </w:tcPr>
          <w:p w14:paraId="107C870F" w14:textId="77777777" w:rsidR="00AA02F9" w:rsidRDefault="000F25B1">
            <w:pPr>
              <w:spacing w:before="20" w:after="20"/>
              <w:jc w:val="center"/>
            </w:pPr>
            <w:r>
              <w:rPr>
                <w:rFonts w:cs="Times New Roman"/>
                <w:sz w:val="24"/>
                <w:szCs w:val="24"/>
              </w:rPr>
              <w:t>39</w:t>
            </w:r>
          </w:p>
        </w:tc>
        <w:tc>
          <w:tcPr>
            <w:tcW w:w="4116" w:type="dxa"/>
            <w:vAlign w:val="center"/>
          </w:tcPr>
          <w:p w14:paraId="1455F66F" w14:textId="77777777" w:rsidR="00AA02F9" w:rsidRDefault="000F25B1">
            <w:pPr>
              <w:spacing w:before="20" w:after="20"/>
            </w:pPr>
            <w:r>
              <w:rPr>
                <w:rFonts w:cs="Times New Roman"/>
                <w:sz w:val="24"/>
                <w:szCs w:val="24"/>
              </w:rPr>
              <w:t xml:space="preserve">Gia đình có </w:t>
            </w:r>
            <w:r>
              <w:rPr>
                <w:rFonts w:cs="Times New Roman"/>
                <w:sz w:val="24"/>
                <w:szCs w:val="24"/>
              </w:rPr>
              <w:t xml:space="preserve">giá trị gì với mỗi người và </w:t>
            </w:r>
            <w:r>
              <w:rPr>
                <w:rFonts w:cs="Times New Roman"/>
                <w:sz w:val="24"/>
                <w:szCs w:val="24"/>
              </w:rPr>
              <w:lastRenderedPageBreak/>
              <w:t>với xã hội?</w:t>
            </w:r>
          </w:p>
        </w:tc>
        <w:tc>
          <w:tcPr>
            <w:tcW w:w="3614" w:type="dxa"/>
            <w:vAlign w:val="center"/>
          </w:tcPr>
          <w:p w14:paraId="40DBCBB4" w14:textId="77777777" w:rsidR="00AA02F9" w:rsidRDefault="000F25B1">
            <w:pPr>
              <w:spacing w:before="20" w:after="20"/>
            </w:pPr>
            <w:r>
              <w:rPr>
                <w:rFonts w:cs="Times New Roman"/>
                <w:sz w:val="24"/>
                <w:szCs w:val="24"/>
              </w:rPr>
              <w:lastRenderedPageBreak/>
              <w:t xml:space="preserve">Sơ đồ ba nhóm giá trị gia đình kèm </w:t>
            </w:r>
            <w:r>
              <w:rPr>
                <w:rFonts w:cs="Times New Roman"/>
                <w:sz w:val="24"/>
                <w:szCs w:val="24"/>
              </w:rPr>
              <w:lastRenderedPageBreak/>
              <w:t>dẫn chứng</w:t>
            </w:r>
          </w:p>
        </w:tc>
        <w:tc>
          <w:tcPr>
            <w:tcW w:w="1106" w:type="dxa"/>
            <w:vAlign w:val="center"/>
          </w:tcPr>
          <w:p w14:paraId="4B2287E4" w14:textId="77777777" w:rsidR="00AA02F9" w:rsidRDefault="000F25B1">
            <w:pPr>
              <w:spacing w:before="20" w:after="20"/>
              <w:jc w:val="center"/>
            </w:pPr>
            <w:r>
              <w:rPr>
                <w:rFonts w:cs="Times New Roman"/>
                <w:sz w:val="24"/>
                <w:szCs w:val="24"/>
              </w:rPr>
              <w:lastRenderedPageBreak/>
              <w:t>45 phút</w:t>
            </w:r>
          </w:p>
        </w:tc>
      </w:tr>
      <w:tr w:rsidR="00AA02F9" w14:paraId="3C7AAAB1" w14:textId="77777777">
        <w:tc>
          <w:tcPr>
            <w:tcW w:w="803" w:type="dxa"/>
            <w:vAlign w:val="center"/>
          </w:tcPr>
          <w:p w14:paraId="28FED74A" w14:textId="77777777" w:rsidR="00AA02F9" w:rsidRDefault="000F25B1">
            <w:pPr>
              <w:spacing w:before="20" w:after="20"/>
              <w:jc w:val="center"/>
            </w:pPr>
            <w:r>
              <w:rPr>
                <w:rFonts w:cs="Times New Roman"/>
                <w:sz w:val="24"/>
                <w:szCs w:val="24"/>
              </w:rPr>
              <w:t>40</w:t>
            </w:r>
          </w:p>
        </w:tc>
        <w:tc>
          <w:tcPr>
            <w:tcW w:w="4116" w:type="dxa"/>
            <w:vAlign w:val="center"/>
          </w:tcPr>
          <w:p w14:paraId="5395F2C5" w14:textId="77777777" w:rsidR="00AA02F9" w:rsidRDefault="000F25B1">
            <w:pPr>
              <w:spacing w:before="20" w:after="20"/>
            </w:pPr>
            <w:r>
              <w:rPr>
                <w:rFonts w:cs="Times New Roman"/>
                <w:sz w:val="24"/>
                <w:szCs w:val="24"/>
              </w:rPr>
              <w:t>Ba gia đình cùng có thu nhập nhưng vì sao chi tiêu khác nhau?</w:t>
            </w:r>
          </w:p>
        </w:tc>
        <w:tc>
          <w:tcPr>
            <w:tcW w:w="3614" w:type="dxa"/>
            <w:vAlign w:val="center"/>
          </w:tcPr>
          <w:p w14:paraId="3A8F54F2" w14:textId="77777777" w:rsidR="00AA02F9" w:rsidRDefault="000F25B1">
            <w:pPr>
              <w:spacing w:before="20" w:after="20"/>
            </w:pPr>
            <w:r>
              <w:rPr>
                <w:rFonts w:cs="Times New Roman"/>
                <w:sz w:val="24"/>
                <w:szCs w:val="24"/>
              </w:rPr>
              <w:t>Bảng so sánh ba trường hợp theo ba yếu tố ảnh hưởng</w:t>
            </w:r>
          </w:p>
        </w:tc>
        <w:tc>
          <w:tcPr>
            <w:tcW w:w="1106" w:type="dxa"/>
            <w:vAlign w:val="center"/>
          </w:tcPr>
          <w:p w14:paraId="27BA988A" w14:textId="77777777" w:rsidR="00AA02F9" w:rsidRDefault="000F25B1">
            <w:pPr>
              <w:spacing w:before="20" w:after="20"/>
              <w:jc w:val="center"/>
            </w:pPr>
            <w:r>
              <w:rPr>
                <w:rFonts w:cs="Times New Roman"/>
                <w:sz w:val="24"/>
                <w:szCs w:val="24"/>
              </w:rPr>
              <w:t>45 phút</w:t>
            </w:r>
          </w:p>
        </w:tc>
      </w:tr>
      <w:tr w:rsidR="00AA02F9" w14:paraId="62C65118" w14:textId="77777777">
        <w:tc>
          <w:tcPr>
            <w:tcW w:w="803" w:type="dxa"/>
            <w:vAlign w:val="center"/>
          </w:tcPr>
          <w:p w14:paraId="48F329DB" w14:textId="77777777" w:rsidR="00AA02F9" w:rsidRDefault="000F25B1">
            <w:pPr>
              <w:spacing w:before="20" w:after="20"/>
              <w:jc w:val="center"/>
            </w:pPr>
            <w:r>
              <w:rPr>
                <w:rFonts w:cs="Times New Roman"/>
                <w:sz w:val="24"/>
                <w:szCs w:val="24"/>
              </w:rPr>
              <w:t>41</w:t>
            </w:r>
          </w:p>
        </w:tc>
        <w:tc>
          <w:tcPr>
            <w:tcW w:w="4116" w:type="dxa"/>
            <w:vAlign w:val="center"/>
          </w:tcPr>
          <w:p w14:paraId="3399A36E" w14:textId="77777777" w:rsidR="00AA02F9" w:rsidRDefault="000F25B1">
            <w:pPr>
              <w:spacing w:before="20" w:after="20"/>
            </w:pPr>
            <w:r>
              <w:rPr>
                <w:rFonts w:cs="Times New Roman"/>
                <w:sz w:val="24"/>
                <w:szCs w:val="24"/>
              </w:rPr>
              <w:t>Chi phí sinh hoạt của một gia đìn</w:t>
            </w:r>
            <w:r>
              <w:rPr>
                <w:rFonts w:cs="Times New Roman"/>
                <w:sz w:val="24"/>
                <w:szCs w:val="24"/>
              </w:rPr>
              <w:t>h giả định được tính thế nào?</w:t>
            </w:r>
          </w:p>
        </w:tc>
        <w:tc>
          <w:tcPr>
            <w:tcW w:w="3614" w:type="dxa"/>
            <w:vAlign w:val="center"/>
          </w:tcPr>
          <w:p w14:paraId="281F89E1" w14:textId="77777777" w:rsidR="00AA02F9" w:rsidRDefault="000F25B1">
            <w:pPr>
              <w:spacing w:before="20" w:after="20"/>
            </w:pPr>
            <w:r>
              <w:rPr>
                <w:rFonts w:cs="Times New Roman"/>
                <w:sz w:val="24"/>
                <w:szCs w:val="24"/>
              </w:rPr>
              <w:t>Bảng chi phí bằng số giả định có cột tỉ lệ phần trăm</w:t>
            </w:r>
          </w:p>
        </w:tc>
        <w:tc>
          <w:tcPr>
            <w:tcW w:w="1106" w:type="dxa"/>
            <w:vAlign w:val="center"/>
          </w:tcPr>
          <w:p w14:paraId="5CF94B30" w14:textId="77777777" w:rsidR="00AA02F9" w:rsidRDefault="000F25B1">
            <w:pPr>
              <w:spacing w:before="20" w:after="20"/>
              <w:jc w:val="center"/>
            </w:pPr>
            <w:r>
              <w:rPr>
                <w:rFonts w:cs="Times New Roman"/>
                <w:sz w:val="24"/>
                <w:szCs w:val="24"/>
              </w:rPr>
              <w:t>45 phút</w:t>
            </w:r>
          </w:p>
        </w:tc>
      </w:tr>
      <w:tr w:rsidR="00AA02F9" w14:paraId="2D16A539" w14:textId="77777777">
        <w:tc>
          <w:tcPr>
            <w:tcW w:w="803" w:type="dxa"/>
            <w:vAlign w:val="center"/>
          </w:tcPr>
          <w:p w14:paraId="6D21EBB2" w14:textId="77777777" w:rsidR="00AA02F9" w:rsidRDefault="000F25B1">
            <w:pPr>
              <w:spacing w:before="20" w:after="20"/>
              <w:jc w:val="center"/>
            </w:pPr>
            <w:r>
              <w:rPr>
                <w:rFonts w:cs="Times New Roman"/>
                <w:sz w:val="24"/>
                <w:szCs w:val="24"/>
              </w:rPr>
              <w:t>42</w:t>
            </w:r>
          </w:p>
        </w:tc>
        <w:tc>
          <w:tcPr>
            <w:tcW w:w="4116" w:type="dxa"/>
            <w:vAlign w:val="center"/>
          </w:tcPr>
          <w:p w14:paraId="495BEDAC" w14:textId="77777777" w:rsidR="00AA02F9" w:rsidRDefault="000F25B1">
            <w:pPr>
              <w:spacing w:before="20" w:after="20"/>
            </w:pPr>
            <w:r>
              <w:rPr>
                <w:rFonts w:cs="Times New Roman"/>
                <w:sz w:val="24"/>
                <w:szCs w:val="24"/>
              </w:rPr>
              <w:t>Gợi ý cắt giảm chi tiêu do máy viết ra có dùng được không?</w:t>
            </w:r>
          </w:p>
        </w:tc>
        <w:tc>
          <w:tcPr>
            <w:tcW w:w="3614" w:type="dxa"/>
            <w:vAlign w:val="center"/>
          </w:tcPr>
          <w:p w14:paraId="66B9A970" w14:textId="77777777" w:rsidR="00AA02F9" w:rsidRDefault="000F25B1">
            <w:pPr>
              <w:spacing w:before="20" w:after="20"/>
            </w:pPr>
            <w:r>
              <w:rPr>
                <w:rFonts w:cs="Times New Roman"/>
                <w:sz w:val="24"/>
                <w:szCs w:val="24"/>
              </w:rPr>
              <w:t>Phiếu sàng lọc bốn gợi ý kèm lí do giữ hoặc bỏ</w:t>
            </w:r>
          </w:p>
        </w:tc>
        <w:tc>
          <w:tcPr>
            <w:tcW w:w="1106" w:type="dxa"/>
            <w:vAlign w:val="center"/>
          </w:tcPr>
          <w:p w14:paraId="7BA6123D" w14:textId="77777777" w:rsidR="00AA02F9" w:rsidRDefault="000F25B1">
            <w:pPr>
              <w:spacing w:before="20" w:after="20"/>
              <w:jc w:val="center"/>
            </w:pPr>
            <w:r>
              <w:rPr>
                <w:rFonts w:cs="Times New Roman"/>
                <w:sz w:val="24"/>
                <w:szCs w:val="24"/>
              </w:rPr>
              <w:t>45 phút</w:t>
            </w:r>
          </w:p>
        </w:tc>
      </w:tr>
      <w:tr w:rsidR="00AA02F9" w14:paraId="6982A1E2" w14:textId="77777777">
        <w:tc>
          <w:tcPr>
            <w:tcW w:w="803" w:type="dxa"/>
            <w:vAlign w:val="center"/>
          </w:tcPr>
          <w:p w14:paraId="58CD474F" w14:textId="77777777" w:rsidR="00AA02F9" w:rsidRDefault="000F25B1">
            <w:pPr>
              <w:spacing w:before="20" w:after="20"/>
              <w:jc w:val="center"/>
            </w:pPr>
            <w:r>
              <w:rPr>
                <w:rFonts w:cs="Times New Roman"/>
                <w:sz w:val="24"/>
                <w:szCs w:val="24"/>
              </w:rPr>
              <w:t>43</w:t>
            </w:r>
          </w:p>
        </w:tc>
        <w:tc>
          <w:tcPr>
            <w:tcW w:w="4116" w:type="dxa"/>
            <w:vAlign w:val="center"/>
          </w:tcPr>
          <w:p w14:paraId="5635861A" w14:textId="77777777" w:rsidR="00AA02F9" w:rsidRDefault="000F25B1">
            <w:pPr>
              <w:spacing w:before="20" w:after="20"/>
            </w:pPr>
            <w:r>
              <w:rPr>
                <w:rFonts w:cs="Times New Roman"/>
                <w:sz w:val="24"/>
                <w:szCs w:val="24"/>
              </w:rPr>
              <w:t xml:space="preserve">Chăm sóc chu đáo khác chăm sóc qua loa ở </w:t>
            </w:r>
            <w:r>
              <w:rPr>
                <w:rFonts w:cs="Times New Roman"/>
                <w:sz w:val="24"/>
                <w:szCs w:val="24"/>
              </w:rPr>
              <w:t>chỗ nào?</w:t>
            </w:r>
          </w:p>
        </w:tc>
        <w:tc>
          <w:tcPr>
            <w:tcW w:w="3614" w:type="dxa"/>
            <w:vAlign w:val="center"/>
          </w:tcPr>
          <w:p w14:paraId="5E667C91" w14:textId="77777777" w:rsidR="00AA02F9" w:rsidRDefault="000F25B1">
            <w:pPr>
              <w:spacing w:before="20" w:after="20"/>
            </w:pPr>
            <w:r>
              <w:rPr>
                <w:rFonts w:cs="Times New Roman"/>
                <w:sz w:val="24"/>
                <w:szCs w:val="24"/>
              </w:rPr>
              <w:t>Kịch bản sắm vai hai tình huống chăm sóc người thân</w:t>
            </w:r>
          </w:p>
        </w:tc>
        <w:tc>
          <w:tcPr>
            <w:tcW w:w="1106" w:type="dxa"/>
            <w:vAlign w:val="center"/>
          </w:tcPr>
          <w:p w14:paraId="1CC5C0D0" w14:textId="77777777" w:rsidR="00AA02F9" w:rsidRDefault="000F25B1">
            <w:pPr>
              <w:spacing w:before="20" w:after="20"/>
              <w:jc w:val="center"/>
            </w:pPr>
            <w:r>
              <w:rPr>
                <w:rFonts w:cs="Times New Roman"/>
                <w:sz w:val="24"/>
                <w:szCs w:val="24"/>
              </w:rPr>
              <w:t>45 phút</w:t>
            </w:r>
          </w:p>
        </w:tc>
      </w:tr>
      <w:tr w:rsidR="00AA02F9" w14:paraId="5A0E77C8" w14:textId="77777777">
        <w:tc>
          <w:tcPr>
            <w:tcW w:w="803" w:type="dxa"/>
            <w:vAlign w:val="center"/>
          </w:tcPr>
          <w:p w14:paraId="53894F64" w14:textId="77777777" w:rsidR="00AA02F9" w:rsidRDefault="000F25B1">
            <w:pPr>
              <w:spacing w:before="20" w:after="20"/>
              <w:jc w:val="center"/>
            </w:pPr>
            <w:r>
              <w:rPr>
                <w:rFonts w:cs="Times New Roman"/>
                <w:sz w:val="24"/>
                <w:szCs w:val="24"/>
              </w:rPr>
              <w:t>44</w:t>
            </w:r>
          </w:p>
        </w:tc>
        <w:tc>
          <w:tcPr>
            <w:tcW w:w="4116" w:type="dxa"/>
            <w:vAlign w:val="center"/>
          </w:tcPr>
          <w:p w14:paraId="55B78592" w14:textId="77777777" w:rsidR="00AA02F9" w:rsidRDefault="000F25B1">
            <w:pPr>
              <w:spacing w:before="20" w:after="20"/>
            </w:pPr>
            <w:r>
              <w:rPr>
                <w:rFonts w:cs="Times New Roman"/>
                <w:sz w:val="24"/>
                <w:szCs w:val="24"/>
              </w:rPr>
              <w:t>Khi bố mẹ chưa thống nhất, người con nên góp ý thế nào?</w:t>
            </w:r>
          </w:p>
        </w:tc>
        <w:tc>
          <w:tcPr>
            <w:tcW w:w="3614" w:type="dxa"/>
            <w:vAlign w:val="center"/>
          </w:tcPr>
          <w:p w14:paraId="7C8C0E7F" w14:textId="77777777" w:rsidR="00AA02F9" w:rsidRDefault="000F25B1">
            <w:pPr>
              <w:spacing w:before="20" w:after="20"/>
            </w:pPr>
            <w:r>
              <w:rPr>
                <w:rFonts w:cs="Times New Roman"/>
                <w:sz w:val="24"/>
                <w:szCs w:val="24"/>
              </w:rPr>
              <w:t>Kịch tương tác trường hợp gia đình bạn Hiền</w:t>
            </w:r>
          </w:p>
        </w:tc>
        <w:tc>
          <w:tcPr>
            <w:tcW w:w="1106" w:type="dxa"/>
            <w:vAlign w:val="center"/>
          </w:tcPr>
          <w:p w14:paraId="241523E3" w14:textId="77777777" w:rsidR="00AA02F9" w:rsidRDefault="000F25B1">
            <w:pPr>
              <w:spacing w:before="20" w:after="20"/>
              <w:jc w:val="center"/>
            </w:pPr>
            <w:r>
              <w:rPr>
                <w:rFonts w:cs="Times New Roman"/>
                <w:sz w:val="24"/>
                <w:szCs w:val="24"/>
              </w:rPr>
              <w:t>45 phút</w:t>
            </w:r>
          </w:p>
        </w:tc>
      </w:tr>
      <w:tr w:rsidR="00AA02F9" w14:paraId="3C68FDF9" w14:textId="77777777">
        <w:tc>
          <w:tcPr>
            <w:tcW w:w="803" w:type="dxa"/>
            <w:vAlign w:val="center"/>
          </w:tcPr>
          <w:p w14:paraId="781615F6" w14:textId="77777777" w:rsidR="00AA02F9" w:rsidRDefault="000F25B1">
            <w:pPr>
              <w:spacing w:before="20" w:after="20"/>
              <w:jc w:val="center"/>
            </w:pPr>
            <w:r>
              <w:rPr>
                <w:rFonts w:cs="Times New Roman"/>
                <w:sz w:val="24"/>
                <w:szCs w:val="24"/>
              </w:rPr>
              <w:t>45</w:t>
            </w:r>
          </w:p>
        </w:tc>
        <w:tc>
          <w:tcPr>
            <w:tcW w:w="4116" w:type="dxa"/>
            <w:vAlign w:val="center"/>
          </w:tcPr>
          <w:p w14:paraId="02556433" w14:textId="77777777" w:rsidR="00AA02F9" w:rsidRDefault="000F25B1">
            <w:pPr>
              <w:spacing w:before="20" w:after="20"/>
            </w:pPr>
            <w:r>
              <w:rPr>
                <w:rFonts w:cs="Times New Roman"/>
                <w:sz w:val="24"/>
                <w:szCs w:val="24"/>
              </w:rPr>
              <w:t>Em sẽ làm việc gì để thể hiện là người con có trách nhiệm?</w:t>
            </w:r>
          </w:p>
        </w:tc>
        <w:tc>
          <w:tcPr>
            <w:tcW w:w="3614" w:type="dxa"/>
            <w:vAlign w:val="center"/>
          </w:tcPr>
          <w:p w14:paraId="20F1A650" w14:textId="77777777" w:rsidR="00AA02F9" w:rsidRDefault="000F25B1">
            <w:pPr>
              <w:spacing w:before="20" w:after="20"/>
            </w:pPr>
            <w:r>
              <w:rPr>
                <w:rFonts w:cs="Times New Roman"/>
                <w:sz w:val="24"/>
                <w:szCs w:val="24"/>
              </w:rPr>
              <w:t>Kế hoạch một</w:t>
            </w:r>
            <w:r>
              <w:rPr>
                <w:rFonts w:cs="Times New Roman"/>
                <w:sz w:val="24"/>
                <w:szCs w:val="24"/>
              </w:rPr>
              <w:t xml:space="preserve"> việc cụ thể và phiếu tự đánh giá chủ đề</w:t>
            </w:r>
          </w:p>
        </w:tc>
        <w:tc>
          <w:tcPr>
            <w:tcW w:w="1106" w:type="dxa"/>
            <w:vAlign w:val="center"/>
          </w:tcPr>
          <w:p w14:paraId="7185FDDD" w14:textId="77777777" w:rsidR="00AA02F9" w:rsidRDefault="000F25B1">
            <w:pPr>
              <w:spacing w:before="20" w:after="20"/>
              <w:jc w:val="center"/>
            </w:pPr>
            <w:r>
              <w:rPr>
                <w:rFonts w:cs="Times New Roman"/>
                <w:sz w:val="24"/>
                <w:szCs w:val="24"/>
              </w:rPr>
              <w:t>45 phút</w:t>
            </w:r>
          </w:p>
        </w:tc>
      </w:tr>
    </w:tbl>
    <w:p w14:paraId="22E40882" w14:textId="77777777" w:rsidR="00AA02F9" w:rsidRDefault="000F25B1">
      <w:pPr>
        <w:keepNext/>
        <w:spacing w:before="200" w:after="80"/>
        <w:jc w:val="center"/>
      </w:pPr>
      <w:r>
        <w:rPr>
          <w:b/>
          <w:sz w:val="28"/>
        </w:rPr>
        <w:t>TIẾT 37. NHỮNG VIỆC LÀM THỂ HIỆN SỰ CHỦ ĐỘNG TRONG GIA ĐÌNH</w:t>
      </w:r>
    </w:p>
    <w:p w14:paraId="21272EE8" w14:textId="77777777" w:rsidR="00AA02F9" w:rsidRDefault="000F25B1">
      <w:pPr>
        <w:spacing w:before="160"/>
      </w:pPr>
      <w:r>
        <w:rPr>
          <w:b/>
        </w:rPr>
        <w:t>Hoạt động 1. Mở đầu – Một ngày ở nhà em bắt đầu từ đâu (8′)</w:t>
      </w:r>
    </w:p>
    <w:p w14:paraId="773F3F4A" w14:textId="77777777" w:rsidR="00AA02F9" w:rsidRDefault="000F25B1">
      <w:pPr>
        <w:jc w:val="both"/>
      </w:pPr>
      <w:r>
        <w:rPr>
          <w:b/>
        </w:rPr>
        <w:t xml:space="preserve">a) Mục tiêu: </w:t>
      </w:r>
      <w:r>
        <w:t xml:space="preserve">Khơi lên nhu cầu nhìn lại phần việc của bản thân trong gia đình và làm </w:t>
      </w:r>
      <w:r>
        <w:t>xuất hiện câu hỏi thế nào là chủ động tham gia việc nhà.</w:t>
      </w:r>
    </w:p>
    <w:p w14:paraId="506BDEE3" w14:textId="77777777" w:rsidR="00AA02F9" w:rsidRDefault="000F25B1">
      <w:pPr>
        <w:jc w:val="both"/>
      </w:pPr>
      <w:r>
        <w:rPr>
          <w:b/>
        </w:rPr>
        <w:t xml:space="preserve">b) Nội dung: </w:t>
      </w:r>
      <w:r>
        <w:t>Giáo viên chiếu tranh mở đầu chủ đề ở sách giáo khoa trang 34 với ba cảnh: người con bón cháo cho bà, cả nhà cùng dọn dẹp trang trí, và một bạn ngồi viết bản phân tích chi phí sinh hoạt.</w:t>
      </w:r>
      <w:r>
        <w:t xml:space="preserve"> Học sinh trả lời ba câu hỏi ở mục A của Phụ lục 1.</w:t>
      </w:r>
    </w:p>
    <w:p w14:paraId="55527E9C" w14:textId="77777777" w:rsidR="00AA02F9" w:rsidRDefault="000F25B1">
      <w:pPr>
        <w:jc w:val="both"/>
      </w:pPr>
      <w:r>
        <w:rPr>
          <w:b/>
        </w:rPr>
        <w:t xml:space="preserve">c) Sản phẩm: </w:t>
      </w:r>
      <w:r>
        <w:t>Ba câu trả lời ngắn của mỗi học sinh ở mục A Phụ lục 1; danh sách việc nhà mà lớp kể ra được ghi lên bảng thành hai cột: việc được nhắc mới làm và việc tự làm.</w:t>
      </w:r>
    </w:p>
    <w:p w14:paraId="58CFFFD6" w14:textId="77777777" w:rsidR="00AA02F9" w:rsidRDefault="000F25B1">
      <w:r>
        <w:rPr>
          <w:b/>
        </w:rPr>
        <w:t>d) Tổ chức thực hiện</w:t>
      </w:r>
    </w:p>
    <w:p w14:paraId="3E96946D" w14:textId="77777777" w:rsidR="00AA02F9" w:rsidRDefault="000F25B1">
      <w:pPr>
        <w:ind w:left="283"/>
        <w:jc w:val="both"/>
      </w:pPr>
      <w:r>
        <w:rPr>
          <w:b/>
        </w:rPr>
        <w:t xml:space="preserve">1. Chuyển giao nhiệm vụ (1′): </w:t>
      </w:r>
      <w:r>
        <w:t>Giáo viên chiếu tranh trang 34 lên tivi, phát Phụ lục 1 và yêu cầu mỗi em trả lời ba câu hỏi ở mục A trong ba phút, viết ngắn gọn, không cần nêu chuyện riêng.</w:t>
      </w:r>
    </w:p>
    <w:p w14:paraId="31C8F1B7" w14:textId="77777777" w:rsidR="00AA02F9" w:rsidRDefault="000F25B1">
      <w:pPr>
        <w:ind w:left="283"/>
        <w:jc w:val="both"/>
      </w:pPr>
      <w:r>
        <w:rPr>
          <w:b/>
        </w:rPr>
        <w:t xml:space="preserve">2. Thực hiện nhiệm vụ (3′): </w:t>
      </w:r>
      <w:r>
        <w:t xml:space="preserve">Học sinh quan sát ba cảnh trong tranh, </w:t>
      </w:r>
      <w:r>
        <w:t>đối chiếu với một tuần gần đây của mình rồi viết câu trả lời. Giáo viên đi một vòng, nhắc em nào bỏ trống câu thứ ba.</w:t>
      </w:r>
    </w:p>
    <w:p w14:paraId="04EDC456" w14:textId="77777777" w:rsidR="00AA02F9" w:rsidRDefault="000F25B1">
      <w:pPr>
        <w:ind w:left="283"/>
        <w:jc w:val="both"/>
      </w:pPr>
      <w:r>
        <w:rPr>
          <w:b/>
        </w:rPr>
        <w:t xml:space="preserve">3. Báo cáo, thảo luận (3′): </w:t>
      </w:r>
      <w:r>
        <w:t xml:space="preserve">Bốn đến năm học sinh đọc câu trả lời. Giáo viên ghi việc nhà các em kể lên bảng thành hai cột: việc phải được </w:t>
      </w:r>
      <w:r>
        <w:t>nhắc mới làm và việc tự thấy rồi làm.</w:t>
      </w:r>
    </w:p>
    <w:p w14:paraId="3091DC54" w14:textId="77777777" w:rsidR="00AA02F9" w:rsidRDefault="000F25B1">
      <w:pPr>
        <w:ind w:left="283"/>
        <w:jc w:val="both"/>
      </w:pPr>
      <w:r>
        <w:rPr>
          <w:b/>
        </w:rPr>
        <w:t xml:space="preserve">4. Kết luận, nhận định (1′): </w:t>
      </w:r>
      <w:r>
        <w:t>GV chốt: Khoảng cách giữa hai cột trên bảng chính là điều chủ đề này bàn tới. Chín tiết tới lớp sẽ đi từ việc nhận ra phần việc của mình đến việc làm thật một việc cho gia đình.</w:t>
      </w:r>
    </w:p>
    <w:p w14:paraId="66BE481F" w14:textId="77777777" w:rsidR="00AA02F9" w:rsidRDefault="000F25B1">
      <w:pPr>
        <w:spacing w:before="160"/>
      </w:pPr>
      <w:r>
        <w:rPr>
          <w:b/>
        </w:rPr>
        <w:t>Hoạt động 2</w:t>
      </w:r>
      <w:r>
        <w:rPr>
          <w:b/>
        </w:rPr>
        <w:t>. Hình thành kiến thức mới và giải quyết vấn đề</w:t>
      </w:r>
    </w:p>
    <w:p w14:paraId="2CE1C3A6" w14:textId="77777777" w:rsidR="00AA02F9" w:rsidRDefault="000F25B1">
      <w:pPr>
        <w:jc w:val="both"/>
      </w:pPr>
      <w:r>
        <w:rPr>
          <w:b/>
        </w:rPr>
        <w:lastRenderedPageBreak/>
        <w:t xml:space="preserve">a) Mục tiêu: </w:t>
      </w:r>
      <w:r>
        <w:t>Đi hết chín định hướng nội dung của chủ đề ở sách giáo khoa trang 35, từ việc làm chủ động, vai trò và trách nhiệm trong gia đình, giá trị gia đình đến chi phí sinh hoạt và các hoạt động rèn luyệ</w:t>
      </w:r>
      <w:r>
        <w:t>n.</w:t>
      </w:r>
    </w:p>
    <w:p w14:paraId="6C1B90D7" w14:textId="77777777" w:rsidR="00AA02F9" w:rsidRDefault="000F25B1">
      <w:pPr>
        <w:jc w:val="both"/>
      </w:pPr>
      <w:r>
        <w:rPr>
          <w:b/>
        </w:rPr>
        <w:t xml:space="preserve">b) Nội dung: </w:t>
      </w:r>
      <w:r>
        <w:t>Mười bốn nhiệm vụ nối tiếp nhau, trải từ tiết 37 đến tiết 44, bám tám hoạt động của sách giáo khoa trang 36 đến trang 40.</w:t>
      </w:r>
    </w:p>
    <w:p w14:paraId="78908AA1" w14:textId="77777777" w:rsidR="00AA02F9" w:rsidRDefault="000F25B1">
      <w:pPr>
        <w:jc w:val="both"/>
      </w:pPr>
      <w:r>
        <w:rPr>
          <w:b/>
        </w:rPr>
        <w:t xml:space="preserve">c) Sản phẩm: </w:t>
      </w:r>
      <w:r>
        <w:t>Chuỗi sản phẩm ghi ở cột thứ ba của bảng mạch tiết phía trên; toàn bộ được lưu vào Phụ lục 1 của từng học</w:t>
      </w:r>
      <w:r>
        <w:t xml:space="preserve"> sinh và giấy A3 của nhóm.</w:t>
      </w:r>
    </w:p>
    <w:p w14:paraId="5C232C83" w14:textId="77777777" w:rsidR="00AA02F9" w:rsidRDefault="000F25B1">
      <w:r>
        <w:rPr>
          <w:b/>
        </w:rPr>
        <w:t>d) Tổ chức thực hiện</w:t>
      </w:r>
    </w:p>
    <w:p w14:paraId="4C6F7854" w14:textId="77777777" w:rsidR="00AA02F9" w:rsidRDefault="000F25B1">
      <w:pPr>
        <w:spacing w:before="160"/>
      </w:pPr>
      <w:r>
        <w:rPr>
          <w:b/>
        </w:rPr>
        <w:t>Nhiệm vụ 2.1. Xếp việc làm chủ động thành bốn nhóm (37′)</w:t>
      </w:r>
    </w:p>
    <w:p w14:paraId="6B680714" w14:textId="77777777" w:rsidR="00AA02F9" w:rsidRDefault="000F25B1">
      <w:pPr>
        <w:jc w:val="both"/>
      </w:pPr>
      <w:r>
        <w:rPr>
          <w:b/>
        </w:rPr>
        <w:t xml:space="preserve">a) Mục tiêu: </w:t>
      </w:r>
      <w:r>
        <w:t>Nêu được ít nhất bốn việc làm thể hiện sự chủ động tham gia giải quyết những vấn đề nảy sinh trong gia đình và phân biệt được việc làm chủ</w:t>
      </w:r>
      <w:r>
        <w:t xml:space="preserve"> động với việc làm khi được sai bảo.</w:t>
      </w:r>
    </w:p>
    <w:p w14:paraId="10E47EEF" w14:textId="77777777" w:rsidR="00AA02F9" w:rsidRDefault="000F25B1">
      <w:pPr>
        <w:jc w:val="both"/>
      </w:pPr>
      <w:r>
        <w:rPr>
          <w:b/>
        </w:rPr>
        <w:t xml:space="preserve">b) Nội dung: </w:t>
      </w:r>
      <w:r>
        <w:t>Từ trải nghiệm của bản thân và bốn gợi ý ở sách giáo khoa trang 36, học sinh xếp các việc làm vào bốn nhóm: cùng bàn bạc sắp xếp và trang trí nhà mà không cần nhắc; tự nguyện bàn cách khắc phục rủi ro về ki</w:t>
      </w:r>
      <w:r>
        <w:t>nh tế gia đình; đề xuất vấn đề của gia đình cần giải quyết; sẵn sàng nhận một phần công việc để giải quyết vấn đề đó.</w:t>
      </w:r>
    </w:p>
    <w:p w14:paraId="28E64342" w14:textId="77777777" w:rsidR="00AA02F9" w:rsidRDefault="000F25B1">
      <w:pPr>
        <w:jc w:val="both"/>
      </w:pPr>
      <w:r>
        <w:rPr>
          <w:b/>
        </w:rPr>
        <w:t xml:space="preserve">c) Sản phẩm: </w:t>
      </w:r>
      <w:r>
        <w:t>Bảng bốn nhóm việc làm chủ động trên giấy A3 của nhóm. Mỗi nhóm có ít nhất hai việc làm cụ thể và một câu ngắn nói rõ việc ấy</w:t>
      </w:r>
      <w:r>
        <w:t xml:space="preserve"> chủ động ở điểm nào.</w:t>
      </w:r>
    </w:p>
    <w:p w14:paraId="24AF09CE" w14:textId="77777777" w:rsidR="00AA02F9" w:rsidRDefault="000F25B1">
      <w:r>
        <w:rPr>
          <w:b/>
        </w:rPr>
        <w:t>d) Tổ chức thực hiện</w:t>
      </w:r>
    </w:p>
    <w:p w14:paraId="6A17DA9B" w14:textId="77777777" w:rsidR="00AA02F9" w:rsidRDefault="000F25B1">
      <w:pPr>
        <w:ind w:left="283"/>
        <w:jc w:val="both"/>
      </w:pPr>
      <w:r>
        <w:rPr>
          <w:b/>
        </w:rPr>
        <w:t xml:space="preserve">1. Chuyển giao nhiệm vụ (4′): </w:t>
      </w:r>
      <w:r>
        <w:t>Giáo viên chia lớp thành sáu nhóm, phát giấy A3 và bút màu, viết tên bốn nhóm việc làm lên bảng theo trang 36 và nêu rõ sản phẩm phải nộp cuối tiết.</w:t>
      </w:r>
    </w:p>
    <w:p w14:paraId="302A640C" w14:textId="77777777" w:rsidR="00AA02F9" w:rsidRDefault="000F25B1">
      <w:pPr>
        <w:ind w:left="283"/>
        <w:jc w:val="both"/>
      </w:pPr>
      <w:r>
        <w:rPr>
          <w:b/>
        </w:rPr>
        <w:t xml:space="preserve">2. Thực hiện nhiệm vụ (18′): </w:t>
      </w:r>
      <w:r>
        <w:t>Các n</w:t>
      </w:r>
      <w:r>
        <w:t>hóm liệt kê việc làm rồi xếp vào đúng cột. Giáo viên đi từng nhóm, gợi ý bằng hai câu hỏi: việc này em tự thấy hay có người bảo, và nếu em không làm thì ai trong nhà phải làm thay.</w:t>
      </w:r>
    </w:p>
    <w:p w14:paraId="654CDDE0" w14:textId="77777777" w:rsidR="00AA02F9" w:rsidRDefault="000F25B1">
      <w:pPr>
        <w:ind w:left="283"/>
        <w:jc w:val="both"/>
      </w:pPr>
      <w:r>
        <w:rPr>
          <w:b/>
        </w:rPr>
        <w:t xml:space="preserve">3. Báo cáo, thảo luận (10′): </w:t>
      </w:r>
      <w:r>
        <w:t>Ba nhóm treo bảng và trình bày, mỗi nhóm khoản</w:t>
      </w:r>
      <w:r>
        <w:t>g hai phút. Ba nhóm còn lại chỉ ra việc nào đặt nhầm cột và giải thích vì sao.</w:t>
      </w:r>
    </w:p>
    <w:p w14:paraId="50E8B915" w14:textId="77777777" w:rsidR="00AA02F9" w:rsidRDefault="000F25B1">
      <w:pPr>
        <w:ind w:left="283"/>
        <w:jc w:val="both"/>
      </w:pPr>
      <w:r>
        <w:rPr>
          <w:b/>
        </w:rPr>
        <w:t xml:space="preserve">4. Kết luận, nhận định (5′): </w:t>
      </w:r>
      <w:r>
        <w:t>GV chốt: Chủ động không có nghĩa là làm nhiều việc hơn mà là nhìn ra việc trước khi có người nhắc và dám nhận một phần trách nhiệm. Bốn nhóm việc tr</w:t>
      </w:r>
      <w:r>
        <w:t>ên bảng là bốn cách một người con lớp 12 tham gia vào việc chung của nhà mình.</w:t>
      </w:r>
    </w:p>
    <w:p w14:paraId="0B114B40" w14:textId="77777777" w:rsidR="00AA02F9" w:rsidRDefault="000F25B1">
      <w:pPr>
        <w:keepNext/>
        <w:spacing w:before="200" w:after="80"/>
        <w:jc w:val="center"/>
      </w:pPr>
      <w:r>
        <w:rPr>
          <w:b/>
          <w:sz w:val="28"/>
        </w:rPr>
        <w:t>TIẾT 38. PHÂN TÍCH TRƯỜNG HỢP VÀ XÁC ĐỊNH VAI TRÒ CỦA BẢN THÂN</w:t>
      </w:r>
    </w:p>
    <w:p w14:paraId="318089F4" w14:textId="77777777" w:rsidR="00AA02F9" w:rsidRDefault="000F25B1">
      <w:pPr>
        <w:jc w:val="both"/>
      </w:pPr>
      <w:r>
        <w:rPr>
          <w:b/>
        </w:rPr>
        <w:t xml:space="preserve">Kết nối hai tiết (3′): </w:t>
      </w:r>
      <w:r>
        <w:t>Tiết trước lớp đã dựng xong bảng bốn nhóm việc làm chủ động. Tiết này soi bảng ấy vào một t</w:t>
      </w:r>
      <w:r>
        <w:t>rường hợp cụ thể trong sách, rồi quay về xác định vai trò mà chính em đang giữ ở nhà.</w:t>
      </w:r>
    </w:p>
    <w:p w14:paraId="2B3915DB" w14:textId="77777777" w:rsidR="00AA02F9" w:rsidRDefault="000F25B1">
      <w:pPr>
        <w:spacing w:before="160"/>
      </w:pPr>
      <w:r>
        <w:rPr>
          <w:b/>
        </w:rPr>
        <w:t>Nhiệm vụ 2.2. Chỉ ra việc làm chủ động của bạn Chi (20′)</w:t>
      </w:r>
    </w:p>
    <w:p w14:paraId="48083F96" w14:textId="77777777" w:rsidR="00AA02F9" w:rsidRDefault="000F25B1">
      <w:pPr>
        <w:jc w:val="both"/>
      </w:pPr>
      <w:r>
        <w:rPr>
          <w:b/>
        </w:rPr>
        <w:t xml:space="preserve">a) Mục tiêu: </w:t>
      </w:r>
      <w:r>
        <w:t xml:space="preserve">Chỉ ra được những việc làm thể hiện sự chủ động tham gia giải quyết vấn đề nảy sinh trong gia </w:t>
      </w:r>
      <w:r>
        <w:t>đình của bạn Chi và giải thích được vì sao đó là việc làm chủ động.</w:t>
      </w:r>
    </w:p>
    <w:p w14:paraId="7F7C2CD6" w14:textId="77777777" w:rsidR="00AA02F9" w:rsidRDefault="000F25B1">
      <w:pPr>
        <w:jc w:val="both"/>
      </w:pPr>
      <w:r>
        <w:rPr>
          <w:b/>
        </w:rPr>
        <w:lastRenderedPageBreak/>
        <w:t xml:space="preserve">b) Nội dung: </w:t>
      </w:r>
      <w:r>
        <w:t>Học sinh đọc trường hợp bạn Chi ở sách giáo khoa trang 36: Chi nghe bố mẹ bàn việc mời bà nội về ở cùng và còn băn khoăn về chỗ ngủ cho bà cùng việc chăm bà khi bà đau ốm; Chi</w:t>
      </w:r>
      <w:r>
        <w:t xml:space="preserve"> đã đề xuất để bà ngủ cùng mình và cùng em tham gia chăm bà với bố mẹ. Nhóm gạch chân từng chi tiết và xếp vào bảng bốn nhóm việc làm ở tiết trước.</w:t>
      </w:r>
    </w:p>
    <w:p w14:paraId="59D11BA8" w14:textId="77777777" w:rsidR="00AA02F9" w:rsidRDefault="000F25B1">
      <w:pPr>
        <w:jc w:val="both"/>
      </w:pPr>
      <w:r>
        <w:rPr>
          <w:b/>
        </w:rPr>
        <w:t xml:space="preserve">c) Sản phẩm: </w:t>
      </w:r>
      <w:r>
        <w:t xml:space="preserve">Phiếu phân tích trường hợp của nhóm gồm: các chi tiết đã gạch chân, nhóm việc làm tương ứng và </w:t>
      </w:r>
      <w:r>
        <w:t>một câu trả lời cho câu hỏi nếu Chi im lặng thì chuyện gì xảy ra.</w:t>
      </w:r>
    </w:p>
    <w:p w14:paraId="461ED712" w14:textId="77777777" w:rsidR="00AA02F9" w:rsidRDefault="000F25B1">
      <w:r>
        <w:rPr>
          <w:b/>
        </w:rPr>
        <w:t>d) Tổ chức thực hiện</w:t>
      </w:r>
    </w:p>
    <w:p w14:paraId="282D9B9E" w14:textId="77777777" w:rsidR="00AA02F9" w:rsidRDefault="000F25B1">
      <w:pPr>
        <w:ind w:left="283"/>
        <w:jc w:val="both"/>
      </w:pPr>
      <w:r>
        <w:rPr>
          <w:b/>
        </w:rPr>
        <w:t xml:space="preserve">1. Chuyển giao nhiệm vụ (2′): </w:t>
      </w:r>
      <w:r>
        <w:t>Giáo viên phát bản in trường hợp bạn Chi cho từng nhóm, nêu yêu cầu gạch chân chi tiết thể hiện sự chủ động và xếp vào bảng bốn nhóm đã dựn</w:t>
      </w:r>
      <w:r>
        <w:t>g ở tiết trước.</w:t>
      </w:r>
    </w:p>
    <w:p w14:paraId="78B7BA36" w14:textId="77777777" w:rsidR="00AA02F9" w:rsidRDefault="000F25B1">
      <w:pPr>
        <w:ind w:left="283"/>
        <w:jc w:val="both"/>
      </w:pPr>
      <w:r>
        <w:rPr>
          <w:b/>
        </w:rPr>
        <w:t xml:space="preserve">2. Thực hiện nhiệm vụ (10′): </w:t>
      </w:r>
      <w:r>
        <w:t>Các nhóm đọc, gạch chân và điền phiếu. Giáo viên nhắc phân biệt hai việc: Chi nghe được chuyện của bố mẹ, và Chi lên tiếng đề xuất cách giải quyết.</w:t>
      </w:r>
    </w:p>
    <w:p w14:paraId="3B6FA433" w14:textId="77777777" w:rsidR="00AA02F9" w:rsidRDefault="000F25B1">
      <w:pPr>
        <w:ind w:left="283"/>
        <w:jc w:val="both"/>
      </w:pPr>
      <w:r>
        <w:rPr>
          <w:b/>
        </w:rPr>
        <w:t xml:space="preserve">3. Báo cáo, thảo luận (5′): </w:t>
      </w:r>
      <w:r>
        <w:t>Bốn nhóm trình bày phiếu. Lớp so sá</w:t>
      </w:r>
      <w:r>
        <w:t>nh xem nhóm nào tìm được nhiều chi tiết hơn và chi tiết nào cả lớp cùng bỏ sót.</w:t>
      </w:r>
    </w:p>
    <w:p w14:paraId="44FB18A9" w14:textId="77777777" w:rsidR="00AA02F9" w:rsidRDefault="000F25B1">
      <w:pPr>
        <w:ind w:left="283"/>
        <w:jc w:val="both"/>
      </w:pPr>
      <w:r>
        <w:rPr>
          <w:b/>
        </w:rPr>
        <w:t xml:space="preserve">4. Kết luận, nhận định (3′): </w:t>
      </w:r>
      <w:r>
        <w:t xml:space="preserve">GV chốt: Điều đáng nói ở bạn Chi không phải là nghe được câu chuyện mà là dám nói ra một phương án và nhận một phần việc về mình. Đó là mẫu của sự </w:t>
      </w:r>
      <w:r>
        <w:t>chủ động.</w:t>
      </w:r>
    </w:p>
    <w:p w14:paraId="6FEDE6F4" w14:textId="77777777" w:rsidR="00AA02F9" w:rsidRDefault="000F25B1">
      <w:pPr>
        <w:spacing w:before="160"/>
      </w:pPr>
      <w:r>
        <w:rPr>
          <w:b/>
        </w:rPr>
        <w:t>Nhiệm vụ 2.3. Xác định vai trò, trách nhiệm của em trong tổ chức cuộc sống gia đình (22′)</w:t>
      </w:r>
    </w:p>
    <w:p w14:paraId="14C21D7F" w14:textId="77777777" w:rsidR="00AA02F9" w:rsidRDefault="000F25B1">
      <w:pPr>
        <w:jc w:val="both"/>
      </w:pPr>
      <w:r>
        <w:rPr>
          <w:b/>
        </w:rPr>
        <w:t xml:space="preserve">a) Mục tiêu: </w:t>
      </w:r>
      <w:r>
        <w:t>Nêu được vai trò và trách nhiệm của bản thân trong việc tổ chức cuộc sống gia đình theo ba mảng: đời sống tinh thần, đời sống kinh tế và sinh h</w:t>
      </w:r>
      <w:r>
        <w:t>oạt chung hằng ngày.</w:t>
      </w:r>
    </w:p>
    <w:p w14:paraId="75F2588A" w14:textId="77777777" w:rsidR="00AA02F9" w:rsidRDefault="000F25B1">
      <w:pPr>
        <w:jc w:val="both"/>
      </w:pPr>
      <w:r>
        <w:rPr>
          <w:b/>
        </w:rPr>
        <w:t xml:space="preserve">b) Nội dung: </w:t>
      </w:r>
      <w:r>
        <w:t>Theo hoạt động 2 ở sách giáo khoa trang 36 và trang 37, học sinh chia sẻ vai trò mình đã tham gia rồi đối chiếu với bảy gợi ý của sách, gồm trang trí và sắp xếp nhà cửa, tham gia xây dựng kế hoạch chi tiêu và tiết kiệm, đề</w:t>
      </w:r>
      <w:r>
        <w:t xml:space="preserve"> xuất cách phát triển kinh tế gia đình, chăm sóc người thân, tổ chức sự kiện của gia đình, tổ chức đi tham quan du lịch, tổ chức hoạt động vui chơi giải trí lành mạnh hoặc thăm họ hàng.</w:t>
      </w:r>
    </w:p>
    <w:p w14:paraId="6D3BAA4E" w14:textId="77777777" w:rsidR="00AA02F9" w:rsidRDefault="000F25B1">
      <w:pPr>
        <w:jc w:val="both"/>
      </w:pPr>
      <w:r>
        <w:rPr>
          <w:b/>
        </w:rPr>
        <w:t xml:space="preserve">c) Sản phẩm: </w:t>
      </w:r>
      <w:r>
        <w:t>Thẻ vai trò của mỗi học sinh gồm ba dòng ứng với ba mảng,</w:t>
      </w:r>
      <w:r>
        <w:t xml:space="preserve"> mỗi dòng ghi một việc mình đang làm hoặc có thể nhận thêm; thẻ được giữ lại để đối chiếu ở tiết 45.</w:t>
      </w:r>
    </w:p>
    <w:p w14:paraId="25015C10" w14:textId="77777777" w:rsidR="00AA02F9" w:rsidRDefault="000F25B1">
      <w:r>
        <w:rPr>
          <w:b/>
        </w:rPr>
        <w:t>d) Tổ chức thực hiện</w:t>
      </w:r>
    </w:p>
    <w:p w14:paraId="403590AD" w14:textId="77777777" w:rsidR="00AA02F9" w:rsidRDefault="000F25B1">
      <w:pPr>
        <w:ind w:left="283"/>
        <w:jc w:val="both"/>
      </w:pPr>
      <w:r>
        <w:rPr>
          <w:b/>
        </w:rPr>
        <w:t xml:space="preserve">1. Chuyển giao nhiệm vụ (3′): </w:t>
      </w:r>
      <w:r>
        <w:t xml:space="preserve">Giáo viên phát mỗi em một thẻ giấy, kẻ ba mảng lên bảng và đọc bảy gợi ý ở trang 36 và trang 37 để </w:t>
      </w:r>
      <w:r>
        <w:t>các em có chỗ dựa khi viết.</w:t>
      </w:r>
    </w:p>
    <w:p w14:paraId="61FC25E5" w14:textId="77777777" w:rsidR="00AA02F9" w:rsidRDefault="000F25B1">
      <w:pPr>
        <w:ind w:left="283"/>
        <w:jc w:val="both"/>
      </w:pPr>
      <w:r>
        <w:rPr>
          <w:b/>
        </w:rPr>
        <w:t xml:space="preserve">2. Thực hiện nhiệm vụ (10′): </w:t>
      </w:r>
      <w:r>
        <w:t>Học sinh viết thẻ cá nhân rồi trao đổi theo cặp. Giáo viên nhắc chỉ viết việc, không kể hoàn cảnh riêng của gia đình; em nào để trống mảng kinh tế thì gợi ý bằng câu hỏi em có bao giờ được hỏi ý kiến</w:t>
      </w:r>
      <w:r>
        <w:t xml:space="preserve"> khi nhà mua một thứ gì đó không.</w:t>
      </w:r>
    </w:p>
    <w:p w14:paraId="2146B55C" w14:textId="77777777" w:rsidR="00AA02F9" w:rsidRDefault="000F25B1">
      <w:pPr>
        <w:ind w:left="283"/>
        <w:jc w:val="both"/>
      </w:pPr>
      <w:r>
        <w:rPr>
          <w:b/>
        </w:rPr>
        <w:t xml:space="preserve">3. Báo cáo, thảo luận (6′): </w:t>
      </w:r>
      <w:r>
        <w:t>Sáu học sinh đọc thẻ theo ba mảng, mỗi mảng hai em. Lớp gom thành bảng vai trò chung trên bảng lớp và đánh dấu mảng nào ít người tham gia nhất.</w:t>
      </w:r>
    </w:p>
    <w:p w14:paraId="30A844DE" w14:textId="77777777" w:rsidR="00AA02F9" w:rsidRDefault="000F25B1">
      <w:pPr>
        <w:ind w:left="283"/>
        <w:jc w:val="both"/>
      </w:pPr>
      <w:r>
        <w:rPr>
          <w:b/>
        </w:rPr>
        <w:lastRenderedPageBreak/>
        <w:t xml:space="preserve">4. Kết luận, nhận định (3′): </w:t>
      </w:r>
      <w:r>
        <w:t>GV chốt: Học sinh lớp</w:t>
      </w:r>
      <w:r>
        <w:t xml:space="preserve"> 12 không chỉ là người được chăm sóc trong nhà. Ba mảng trên bảng đều có chỗ cho các em, và mảng kinh tế thường là mảng bị bỏ trống nhiều nhất.</w:t>
      </w:r>
    </w:p>
    <w:p w14:paraId="4266C633" w14:textId="77777777" w:rsidR="00AA02F9" w:rsidRDefault="000F25B1">
      <w:pPr>
        <w:keepNext/>
        <w:spacing w:before="200" w:after="80"/>
        <w:jc w:val="center"/>
      </w:pPr>
      <w:r>
        <w:rPr>
          <w:b/>
          <w:sz w:val="28"/>
        </w:rPr>
        <w:t>TIẾT 39. GIÁ TRỊ CỦA GIA ĐÌNH ĐỐI VỚI CÁ NHÂN VÀ XÃ HỘI</w:t>
      </w:r>
    </w:p>
    <w:p w14:paraId="7BCE6C4A" w14:textId="77777777" w:rsidR="00AA02F9" w:rsidRDefault="000F25B1">
      <w:pPr>
        <w:jc w:val="both"/>
      </w:pPr>
      <w:r>
        <w:rPr>
          <w:b/>
        </w:rPr>
        <w:t xml:space="preserve">Kết nối hai tiết (3′): </w:t>
      </w:r>
      <w:r>
        <w:t>Hai tiết đầu đã trả lời câu hỏi e</w:t>
      </w:r>
      <w:r>
        <w:t>m làm gì trong nhà. Tiết này lùi lại một bước để hỏi vì sao gia đình lại quan trọng đến thế, với chính em và với xã hội.</w:t>
      </w:r>
    </w:p>
    <w:p w14:paraId="391D43F3" w14:textId="77777777" w:rsidR="00AA02F9" w:rsidRDefault="000F25B1">
      <w:pPr>
        <w:spacing w:before="160"/>
      </w:pPr>
      <w:r>
        <w:rPr>
          <w:b/>
        </w:rPr>
        <w:t>Nhiệm vụ 2.4. Dựng sơ đồ giá trị gia đình (42′)</w:t>
      </w:r>
    </w:p>
    <w:p w14:paraId="32C49EDD" w14:textId="77777777" w:rsidR="00AA02F9" w:rsidRDefault="000F25B1">
      <w:pPr>
        <w:jc w:val="both"/>
      </w:pPr>
      <w:r>
        <w:rPr>
          <w:b/>
        </w:rPr>
        <w:t xml:space="preserve">a) Mục tiêu: </w:t>
      </w:r>
      <w:r>
        <w:t>Nêu được ít nhất ba giá trị của gia đình đối với cá nhân và đối với xã hội</w:t>
      </w:r>
      <w:r>
        <w:t>, kèm dẫn chứng lấy từ đời sống thật.</w:t>
      </w:r>
    </w:p>
    <w:p w14:paraId="3C0F591B" w14:textId="77777777" w:rsidR="00AA02F9" w:rsidRDefault="000F25B1">
      <w:pPr>
        <w:jc w:val="both"/>
      </w:pPr>
      <w:r>
        <w:rPr>
          <w:b/>
        </w:rPr>
        <w:t xml:space="preserve">b) Nội dung: </w:t>
      </w:r>
      <w:r>
        <w:t xml:space="preserve">Từ ba gợi ý ở sách giáo khoa trang 37 gồm gia đình là môi trường nuôi dưỡng và giáo dục mỗi người, gia đình giúp cá nhân thoả mãn nhu cầu tinh thần tình cảm và chăm sóc sức khoẻ, gia đình là tế bào của xã </w:t>
      </w:r>
      <w:r>
        <w:t>hội góp phần phát triển kinh tế đất nước, các nhóm dựng sơ đồ ba nhánh và bổ sung thêm ít nhất một nhánh của riêng nhóm mình.</w:t>
      </w:r>
    </w:p>
    <w:p w14:paraId="33DA2BF6" w14:textId="77777777" w:rsidR="00AA02F9" w:rsidRDefault="000F25B1">
      <w:pPr>
        <w:jc w:val="both"/>
      </w:pPr>
      <w:r>
        <w:rPr>
          <w:b/>
        </w:rPr>
        <w:t xml:space="preserve">c) Sản phẩm: </w:t>
      </w:r>
      <w:r>
        <w:t>Sơ đồ giá trị gia đình trên giấy A3 của nhóm với ít nhất bốn nhánh; mỗi nhánh có hai biểu hiện cụ thể và một dẫn chứn</w:t>
      </w:r>
      <w:r>
        <w:t>g lấy từ đời sống mà nhóm quan sát được.</w:t>
      </w:r>
    </w:p>
    <w:p w14:paraId="53D55D53" w14:textId="77777777" w:rsidR="00AA02F9" w:rsidRDefault="000F25B1">
      <w:r>
        <w:rPr>
          <w:b/>
        </w:rPr>
        <w:t>d) Tổ chức thực hiện</w:t>
      </w:r>
    </w:p>
    <w:p w14:paraId="3B6A14A4" w14:textId="77777777" w:rsidR="00AA02F9" w:rsidRDefault="000F25B1">
      <w:pPr>
        <w:ind w:left="283"/>
        <w:jc w:val="both"/>
      </w:pPr>
      <w:r>
        <w:rPr>
          <w:b/>
        </w:rPr>
        <w:t xml:space="preserve">1. Chuyển giao nhiệm vụ (5′): </w:t>
      </w:r>
      <w:r>
        <w:t>Giáo viên vẽ khung sơ đồ lên bảng, chia hai phía là giá trị với cá nhân và giá trị với xã hội, đọc ba gợi ý ở trang 37 rồi phát giấy A3 cho sáu nhóm.</w:t>
      </w:r>
    </w:p>
    <w:p w14:paraId="6FA6A919" w14:textId="77777777" w:rsidR="00AA02F9" w:rsidRDefault="000F25B1">
      <w:pPr>
        <w:ind w:left="283"/>
        <w:jc w:val="both"/>
      </w:pPr>
      <w:r>
        <w:rPr>
          <w:b/>
        </w:rPr>
        <w:t xml:space="preserve">2. Thực hiện nhiệm vụ (20′): </w:t>
      </w:r>
      <w:r>
        <w:t>Các nhóm chép ba nhánh có sẵn, thêm nhánh mới và tìm dẫn chứng. Giáo viên hỏi lại nhóm nào viết dẫn chứng chung chung: điều đó em thấy ở đâu, ở nhà mình hay ở nơi em sống.</w:t>
      </w:r>
    </w:p>
    <w:p w14:paraId="67B215E5" w14:textId="77777777" w:rsidR="00AA02F9" w:rsidRDefault="000F25B1">
      <w:pPr>
        <w:ind w:left="283"/>
        <w:jc w:val="both"/>
      </w:pPr>
      <w:r>
        <w:rPr>
          <w:b/>
        </w:rPr>
        <w:t xml:space="preserve">3. Báo cáo, thảo luận (12′): </w:t>
      </w:r>
      <w:r>
        <w:t>Các nhóm treo sơ đồ, lớp đ</w:t>
      </w:r>
      <w:r>
        <w:t>i xem một vòng rồi gom lại thành bảng giá trị chung. Lớp chỉ ra nhánh nào nhiều nhóm cùng nghĩ đến và nhánh nào chỉ một nhóm nêu.</w:t>
      </w:r>
    </w:p>
    <w:p w14:paraId="35FEEF19" w14:textId="77777777" w:rsidR="00AA02F9" w:rsidRDefault="000F25B1">
      <w:pPr>
        <w:ind w:left="283"/>
        <w:jc w:val="both"/>
      </w:pPr>
      <w:r>
        <w:rPr>
          <w:b/>
        </w:rPr>
        <w:t xml:space="preserve">4. Kết luận, nhận định (5′): </w:t>
      </w:r>
      <w:r>
        <w:t>GV chốt: Gia đình vừa là chỗ dựa của một người vừa là đơn vị nhỏ nhất của xã hội. Hiểu được giá t</w:t>
      </w:r>
      <w:r>
        <w:t>rị ấy thì phần việc mình nhận ở nhà mới có ý nghĩa, chứ không còn là việc vặt phải làm cho xong.</w:t>
      </w:r>
    </w:p>
    <w:p w14:paraId="1027640F" w14:textId="77777777" w:rsidR="00AA02F9" w:rsidRDefault="000F25B1">
      <w:pPr>
        <w:keepNext/>
        <w:spacing w:before="200" w:after="80"/>
        <w:jc w:val="center"/>
      </w:pPr>
      <w:r>
        <w:rPr>
          <w:b/>
          <w:sz w:val="28"/>
        </w:rPr>
        <w:t>TIẾT 40. BA TRƯỜNG HỢP VỀ CHI PHÍ SINH HOẠT TRONG GIA ĐÌNH</w:t>
      </w:r>
    </w:p>
    <w:p w14:paraId="52363BFC" w14:textId="77777777" w:rsidR="00AA02F9" w:rsidRDefault="000F25B1">
      <w:pPr>
        <w:jc w:val="both"/>
      </w:pPr>
      <w:r>
        <w:rPr>
          <w:b/>
        </w:rPr>
        <w:t xml:space="preserve">Kết nối hai tiết (3′): </w:t>
      </w:r>
      <w:r>
        <w:t>Tiết trước lớp đã thấy gia đình có giá trị gì. Tiết này bước vào phần khó nhấ</w:t>
      </w:r>
      <w:r>
        <w:t>t của chủ đề là đồng tiền trong nhà, bắt đầu bằng ba gia đình trong sách chứ chưa nói đến nhà mình.</w:t>
      </w:r>
    </w:p>
    <w:p w14:paraId="05A816A8" w14:textId="77777777" w:rsidR="00AA02F9" w:rsidRDefault="000F25B1">
      <w:pPr>
        <w:spacing w:before="80" w:after="0"/>
        <w:jc w:val="center"/>
      </w:pPr>
      <w:r>
        <w:rPr>
          <w:noProof/>
        </w:rPr>
        <w:lastRenderedPageBreak/>
        <w:drawing>
          <wp:inline distT="0" distB="0" distL="0" distR="0" wp14:anchorId="38C99380" wp14:editId="282C648D">
            <wp:extent cx="4500000" cy="28191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4_ba_truong_hop_chi_tieu.png"/>
                    <pic:cNvPicPr/>
                  </pic:nvPicPr>
                  <pic:blipFill>
                    <a:blip r:embed="rId6"/>
                    <a:stretch>
                      <a:fillRect/>
                    </a:stretch>
                  </pic:blipFill>
                  <pic:spPr>
                    <a:xfrm>
                      <a:off x="0" y="0"/>
                      <a:ext cx="4500000" cy="2819107"/>
                    </a:xfrm>
                    <a:prstGeom prst="rect">
                      <a:avLst/>
                    </a:prstGeom>
                  </pic:spPr>
                </pic:pic>
              </a:graphicData>
            </a:graphic>
          </wp:inline>
        </w:drawing>
      </w:r>
    </w:p>
    <w:p w14:paraId="1C79D1EC" w14:textId="77777777" w:rsidR="00AA02F9" w:rsidRDefault="000F25B1">
      <w:pPr>
        <w:spacing w:after="120"/>
        <w:jc w:val="center"/>
      </w:pPr>
      <w:r>
        <w:rPr>
          <w:i/>
          <w:sz w:val="24"/>
        </w:rPr>
        <w:t>Ba trường hợp về ảnh hưởng của thu nhập, quyết định chi tiêu và lối sống đến chi phí sinh hoạt — SGK trang 37</w:t>
      </w:r>
    </w:p>
    <w:p w14:paraId="087708A1" w14:textId="77777777" w:rsidR="00AA02F9" w:rsidRDefault="000F25B1">
      <w:pPr>
        <w:spacing w:before="160"/>
      </w:pPr>
      <w:r>
        <w:rPr>
          <w:b/>
        </w:rPr>
        <w:t xml:space="preserve">Nhiệm vụ 2.5. So sánh ba gia đình Tuấn, Huệ </w:t>
      </w:r>
      <w:r>
        <w:rPr>
          <w:b/>
        </w:rPr>
        <w:t>và Sâm (20′)</w:t>
      </w:r>
    </w:p>
    <w:p w14:paraId="5992BD50" w14:textId="77777777" w:rsidR="00AA02F9" w:rsidRDefault="000F25B1">
      <w:pPr>
        <w:jc w:val="both"/>
      </w:pPr>
      <w:r>
        <w:rPr>
          <w:b/>
        </w:rPr>
        <w:t xml:space="preserve">a) Mục tiêu: </w:t>
      </w:r>
      <w:r>
        <w:t>Phân tích được ảnh hưởng của thu nhập thực tế, quyết định chi tiêu và lối sống đến chi phí sinh hoạt của gia đình trong ba trường hợp ở sách giáo khoa.</w:t>
      </w:r>
    </w:p>
    <w:p w14:paraId="6D758212" w14:textId="77777777" w:rsidR="00AA02F9" w:rsidRDefault="000F25B1">
      <w:pPr>
        <w:jc w:val="both"/>
      </w:pPr>
      <w:r>
        <w:rPr>
          <w:b/>
        </w:rPr>
        <w:t xml:space="preserve">b) Nội dung: </w:t>
      </w:r>
      <w:r>
        <w:t>Học sinh đọc ba trường hợp ở sách giáo khoa trang 37: gia đình Tu</w:t>
      </w:r>
      <w:r>
        <w:t>ấn có thu nhập tương đối cao và ổn định, chi phí sinh hoạt hằng tháng chiếm 90% thu nhập; gia đình Huệ chỉ có lương tháng ổn định, sống tiết kiệm, chi phí chiếm 70% thu nhập; gia đình Sâm thu nhập không ổn định, có bao nhiêu chi bấy nhiêu. Nhóm điền bảng s</w:t>
      </w:r>
      <w:r>
        <w:t>o sánh theo ba yếu tố ảnh hưởng.</w:t>
      </w:r>
    </w:p>
    <w:p w14:paraId="500BEED7" w14:textId="77777777" w:rsidR="00AA02F9" w:rsidRDefault="000F25B1">
      <w:pPr>
        <w:jc w:val="both"/>
      </w:pPr>
      <w:r>
        <w:rPr>
          <w:b/>
        </w:rPr>
        <w:t xml:space="preserve">c) Sản phẩm: </w:t>
      </w:r>
      <w:r>
        <w:t>Bảng so sánh ba trường hợp của nhóm, mỗi trường hợp ghi rõ ba yếu tố là thu nhập thực tế, quyết định chi tiêu và lối sống, kèm một câu nhận xét về mức an toàn tài chính của gia đình đó.</w:t>
      </w:r>
    </w:p>
    <w:p w14:paraId="74D68325" w14:textId="77777777" w:rsidR="00AA02F9" w:rsidRDefault="000F25B1">
      <w:r>
        <w:rPr>
          <w:b/>
        </w:rPr>
        <w:t>d) Tổ chức thực hiện</w:t>
      </w:r>
    </w:p>
    <w:p w14:paraId="647228DC" w14:textId="77777777" w:rsidR="00AA02F9" w:rsidRDefault="000F25B1">
      <w:pPr>
        <w:ind w:left="283"/>
        <w:jc w:val="both"/>
      </w:pPr>
      <w:r>
        <w:rPr>
          <w:b/>
        </w:rPr>
        <w:t xml:space="preserve">1. </w:t>
      </w:r>
      <w:r>
        <w:rPr>
          <w:b/>
        </w:rPr>
        <w:t xml:space="preserve">Chuyển giao nhiệm vụ (2′): </w:t>
      </w:r>
      <w:r>
        <w:t>Giáo viên phát bản in ba trường hợp, chiếu hình ở trang 37 lên tivi và kẻ bảng so sánh ba cột lên bảng lớp.</w:t>
      </w:r>
    </w:p>
    <w:p w14:paraId="0A967B08" w14:textId="77777777" w:rsidR="00AA02F9" w:rsidRDefault="000F25B1">
      <w:pPr>
        <w:ind w:left="283"/>
        <w:jc w:val="both"/>
      </w:pPr>
      <w:r>
        <w:rPr>
          <w:b/>
        </w:rPr>
        <w:t xml:space="preserve">2. Thực hiện nhiệm vụ (10′): </w:t>
      </w:r>
      <w:r>
        <w:t xml:space="preserve">Các nhóm đọc và điền bảng. Giáo viên gợi ý bằng một câu hỏi cho cả ba trường hợp: nếu tháng </w:t>
      </w:r>
      <w:r>
        <w:t>sau nhà đó có việc đột xuất cần tiền thì nhà nào xoay xở được.</w:t>
      </w:r>
    </w:p>
    <w:p w14:paraId="49FAA617" w14:textId="77777777" w:rsidR="00AA02F9" w:rsidRDefault="000F25B1">
      <w:pPr>
        <w:ind w:left="283"/>
        <w:jc w:val="both"/>
      </w:pPr>
      <w:r>
        <w:rPr>
          <w:b/>
        </w:rPr>
        <w:t xml:space="preserve">3. Báo cáo, thảo luận (5′): </w:t>
      </w:r>
      <w:r>
        <w:t>Ba nhóm trình bày ba trường hợp. Lớp tranh luận một điểm: nhà Tuấn thu nhập cao hơn nhà Huệ nhưng phần thu nhập còn lại sau chi tiêu lại ít hơn.</w:t>
      </w:r>
    </w:p>
    <w:p w14:paraId="2FC2A56F" w14:textId="77777777" w:rsidR="00AA02F9" w:rsidRDefault="000F25B1">
      <w:pPr>
        <w:ind w:left="283"/>
        <w:jc w:val="both"/>
      </w:pPr>
      <w:r>
        <w:rPr>
          <w:b/>
        </w:rPr>
        <w:t>4. Kết luận, nhận đị</w:t>
      </w:r>
      <w:r>
        <w:rPr>
          <w:b/>
        </w:rPr>
        <w:t xml:space="preserve">nh (3′): </w:t>
      </w:r>
      <w:r>
        <w:t>GV chốt: Chi phí sinh hoạt không do một mình thu nhập quyết định. Cùng một mức thu, quyết định chi tiêu và lối sống khác nhau sẽ cho hai kết quả rất khác nhau.</w:t>
      </w:r>
    </w:p>
    <w:p w14:paraId="59516E70" w14:textId="77777777" w:rsidR="00AA02F9" w:rsidRDefault="000F25B1">
      <w:pPr>
        <w:spacing w:before="160"/>
      </w:pPr>
      <w:r>
        <w:rPr>
          <w:b/>
        </w:rPr>
        <w:t>Nhiệm vụ 2.6. Ý nghĩa của việc chi tiêu phù hợp (22′)</w:t>
      </w:r>
    </w:p>
    <w:p w14:paraId="240693BC" w14:textId="77777777" w:rsidR="00AA02F9" w:rsidRDefault="000F25B1">
      <w:pPr>
        <w:jc w:val="both"/>
      </w:pPr>
      <w:r>
        <w:rPr>
          <w:b/>
        </w:rPr>
        <w:t xml:space="preserve">a) Mục tiêu: </w:t>
      </w:r>
      <w:r>
        <w:t>Nêu được ý nghĩa của</w:t>
      </w:r>
      <w:r>
        <w:t xml:space="preserve"> việc chi tiêu phù hợp trong gia đình và chỉ ra được dấu hiệu của một kế hoạch chi tiêu phù hợp.</w:t>
      </w:r>
    </w:p>
    <w:p w14:paraId="2B5E4CFE" w14:textId="77777777" w:rsidR="00AA02F9" w:rsidRDefault="000F25B1">
      <w:pPr>
        <w:jc w:val="both"/>
      </w:pPr>
      <w:r>
        <w:rPr>
          <w:b/>
        </w:rPr>
        <w:lastRenderedPageBreak/>
        <w:t xml:space="preserve">b) Nội dung: </w:t>
      </w:r>
      <w:r>
        <w:t>Theo yêu cầu thứ hai của hoạt động 3 ở sách giáo khoa trang 37, học sinh trao đổi về ý nghĩa của việc chi tiêu phù hợp, dựa trên chính ba trường h</w:t>
      </w:r>
      <w:r>
        <w:t>ợp vừa phân tích và trên bảng vai trò đã lập ở tiết 38.</w:t>
      </w:r>
    </w:p>
    <w:p w14:paraId="5BBC80DE" w14:textId="77777777" w:rsidR="00AA02F9" w:rsidRDefault="000F25B1">
      <w:pPr>
        <w:jc w:val="both"/>
      </w:pPr>
      <w:r>
        <w:rPr>
          <w:b/>
        </w:rPr>
        <w:t xml:space="preserve">c) Sản phẩm: </w:t>
      </w:r>
      <w:r>
        <w:t>Thẻ ba ý nghĩa của mỗi nhóm, mỗi ý nghĩa gắn với một trường hợp trong ba trường hợp đã đọc; kèm hai dấu hiệu cho thấy một gia đình đang chi tiêu phù hợp.</w:t>
      </w:r>
    </w:p>
    <w:p w14:paraId="69A8A142" w14:textId="77777777" w:rsidR="00AA02F9" w:rsidRDefault="000F25B1">
      <w:r>
        <w:rPr>
          <w:b/>
        </w:rPr>
        <w:t>d) Tổ chức thực hiện</w:t>
      </w:r>
    </w:p>
    <w:p w14:paraId="053F4E4D" w14:textId="77777777" w:rsidR="00AA02F9" w:rsidRDefault="000F25B1">
      <w:pPr>
        <w:ind w:left="283"/>
        <w:jc w:val="both"/>
      </w:pPr>
      <w:r>
        <w:rPr>
          <w:b/>
        </w:rPr>
        <w:t>1. Chuyển gi</w:t>
      </w:r>
      <w:r>
        <w:rPr>
          <w:b/>
        </w:rPr>
        <w:t xml:space="preserve">ao nhiệm vụ (3′): </w:t>
      </w:r>
      <w:r>
        <w:t>Giáo viên nêu nhiệm vụ và lưu ý: chi tiêu phù hợp không đồng nghĩa với chi ít nhất, vì cắt cả những khoản thiết yếu thì không gọi là phù hợp.</w:t>
      </w:r>
    </w:p>
    <w:p w14:paraId="68AB93F9" w14:textId="77777777" w:rsidR="00AA02F9" w:rsidRDefault="000F25B1">
      <w:pPr>
        <w:ind w:left="283"/>
        <w:jc w:val="both"/>
      </w:pPr>
      <w:r>
        <w:rPr>
          <w:b/>
        </w:rPr>
        <w:t xml:space="preserve">2. Thực hiện nhiệm vụ (10′): </w:t>
      </w:r>
      <w:r>
        <w:t xml:space="preserve">Các nhóm viết thẻ. Giáo viên đi từng nhóm, hỏi nhóm nào chỉ </w:t>
      </w:r>
      <w:r>
        <w:t>viết tiết kiệm là tốt: vậy khoản nào trong nhà không nên cắt dù có khó khăn.</w:t>
      </w:r>
    </w:p>
    <w:p w14:paraId="1958938C" w14:textId="77777777" w:rsidR="00AA02F9" w:rsidRDefault="000F25B1">
      <w:pPr>
        <w:ind w:left="283"/>
        <w:jc w:val="both"/>
      </w:pPr>
      <w:r>
        <w:rPr>
          <w:b/>
        </w:rPr>
        <w:t xml:space="preserve">3. Báo cáo, thảo luận (6′): </w:t>
      </w:r>
      <w:r>
        <w:t>Bốn nhóm dán thẻ lên bảng thành một cột chung. Lớp đọc lướt và đánh dấu ba ý nghĩa được nhiều nhóm cùng nêu.</w:t>
      </w:r>
    </w:p>
    <w:p w14:paraId="76211E66" w14:textId="77777777" w:rsidR="00AA02F9" w:rsidRDefault="000F25B1">
      <w:pPr>
        <w:ind w:left="283"/>
        <w:jc w:val="both"/>
      </w:pPr>
      <w:r>
        <w:rPr>
          <w:b/>
        </w:rPr>
        <w:t xml:space="preserve">4. Kết luận, nhận định (3′): </w:t>
      </w:r>
      <w:r>
        <w:t>GV chốt: Chi tiêu phù hợp là chi đúng chỗ và còn dư một phần cho việc bất ngờ, chứ không phải cắt bằng được mọi khoản. Đó cũng là điều lớp sẽ tính bằng số ở tiết sau.</w:t>
      </w:r>
    </w:p>
    <w:p w14:paraId="6F982643" w14:textId="77777777" w:rsidR="00AA02F9" w:rsidRDefault="000F25B1">
      <w:pPr>
        <w:keepNext/>
        <w:spacing w:before="200" w:after="80"/>
        <w:jc w:val="center"/>
      </w:pPr>
      <w:r>
        <w:rPr>
          <w:b/>
          <w:sz w:val="28"/>
        </w:rPr>
        <w:t>TIẾT 41. LẬP BẢNG CHI PHÍ SINH HOẠT BẰNG SỐ GIẢ ĐỊNH</w:t>
      </w:r>
    </w:p>
    <w:p w14:paraId="3B00D83E" w14:textId="77777777" w:rsidR="00AA02F9" w:rsidRDefault="000F25B1">
      <w:pPr>
        <w:jc w:val="both"/>
      </w:pPr>
      <w:r>
        <w:rPr>
          <w:b/>
        </w:rPr>
        <w:t>Kết nối</w:t>
      </w:r>
      <w:r>
        <w:rPr>
          <w:b/>
        </w:rPr>
        <w:t xml:space="preserve"> hai tiết (3′): </w:t>
      </w:r>
      <w:r>
        <w:t>Tiết trước lớp đã đọc ba gia đình bằng lời. Tiết này chuyển sang tính bằng số, và toàn bộ con số dùng trong tiết đều là số giả định do giáo viên phát, không phải số thật của nhà ai.</w:t>
      </w:r>
    </w:p>
    <w:p w14:paraId="2A749EC3" w14:textId="77777777" w:rsidR="00AA02F9" w:rsidRDefault="000F25B1">
      <w:pPr>
        <w:spacing w:before="160"/>
      </w:pPr>
      <w:r>
        <w:rPr>
          <w:b/>
        </w:rPr>
        <w:t>Nhiệm vụ 2.7. Tính chi phí sinh hoạt và tỉ lệ chi trên thu</w:t>
      </w:r>
      <w:r>
        <w:rPr>
          <w:b/>
        </w:rPr>
        <w:t xml:space="preserve"> (42′)</w:t>
      </w:r>
    </w:p>
    <w:p w14:paraId="56FB6951" w14:textId="77777777" w:rsidR="00AA02F9" w:rsidRDefault="000F25B1">
      <w:pPr>
        <w:jc w:val="both"/>
      </w:pPr>
      <w:r>
        <w:rPr>
          <w:b/>
        </w:rPr>
        <w:t xml:space="preserve">a) Mục tiêu: </w:t>
      </w:r>
      <w:r>
        <w:t>Lập được bảng chi phí sinh hoạt của một gia đình giả định, tính được tổng chi và tỉ lệ phần trăm chi trên thu, đối chiếu được kết quả tính tay với kết quả do phần mềm bảng tính đưa ra.</w:t>
      </w:r>
    </w:p>
    <w:p w14:paraId="06043766" w14:textId="77777777" w:rsidR="00AA02F9" w:rsidRDefault="000F25B1">
      <w:pPr>
        <w:jc w:val="both"/>
      </w:pPr>
      <w:r>
        <w:rPr>
          <w:b/>
        </w:rPr>
        <w:t xml:space="preserve">b) Nội dung: </w:t>
      </w:r>
      <w:r>
        <w:t>Giáo viên phát cho mỗi nhóm một bộ thẻ</w:t>
      </w:r>
      <w:r>
        <w:t xml:space="preserve"> số giả định gồm thu nhập tháng của một gia đình bốn người và sáu khoản chi là ăn uống, học hành, điện nước, đi lại, sức khoẻ và phát sinh. Nhóm lập bảng trên giấy A3, cộng tổng chi và tính tỉ lệ phần trăm chi trên thu, sau đó so kết quả của nhóm mình với </w:t>
      </w:r>
      <w:r>
        <w:t>ba trường hợp Tuấn, Huệ, Sâm ở tiết trước. Giáo viên nhập bảng của hai nhóm vào phần mềm bảng tính trên máy của lớp và chiếu lên tivi để cả lớp đối chiếu.</w:t>
      </w:r>
    </w:p>
    <w:p w14:paraId="6ACDF7E7" w14:textId="77777777" w:rsidR="00AA02F9" w:rsidRDefault="000F25B1">
      <w:pPr>
        <w:jc w:val="both"/>
      </w:pPr>
      <w:r>
        <w:rPr>
          <w:b/>
        </w:rPr>
        <w:t xml:space="preserve">c) Sản phẩm: </w:t>
      </w:r>
      <w:r>
        <w:t xml:space="preserve">Bảng chi phí sinh hoạt bằng số giả định của nhóm, có cột số tiền và cột tỉ lệ phần trăm </w:t>
      </w:r>
      <w:r>
        <w:t>của từng khoản trên tổng thu; bản đối chiếu ghi rõ chỗ nào kết quả tính tay khớp và chỗ nào lệch với kết quả máy tính ra, kèm lí do lệch.</w:t>
      </w:r>
    </w:p>
    <w:p w14:paraId="7AAC4D6E" w14:textId="77777777" w:rsidR="00AA02F9" w:rsidRDefault="000F25B1">
      <w:r>
        <w:rPr>
          <w:b/>
        </w:rPr>
        <w:t>d) Tổ chức thực hiện</w:t>
      </w:r>
    </w:p>
    <w:p w14:paraId="3F23602F" w14:textId="77777777" w:rsidR="00AA02F9" w:rsidRDefault="000F25B1">
      <w:pPr>
        <w:ind w:left="283"/>
        <w:jc w:val="both"/>
      </w:pPr>
      <w:r>
        <w:rPr>
          <w:b/>
        </w:rPr>
        <w:t xml:space="preserve">1. Chuyển giao nhiệm vụ (5′): </w:t>
      </w:r>
      <w:r>
        <w:t>Giáo viên phát bộ thẻ số giả định cho sáu nhóm, nhắc lại quy ước an</w:t>
      </w:r>
      <w:r>
        <w:t xml:space="preserve"> toàn là không ai nêu số thật của nhà mình, rồi hướng dẫn cách tính tỉ lệ phần trăm chi trên thu.</w:t>
      </w:r>
    </w:p>
    <w:p w14:paraId="4B2DC237" w14:textId="77777777" w:rsidR="00AA02F9" w:rsidRDefault="000F25B1">
      <w:pPr>
        <w:ind w:left="283"/>
        <w:jc w:val="both"/>
      </w:pPr>
      <w:r>
        <w:rPr>
          <w:b/>
        </w:rPr>
        <w:t xml:space="preserve">2. Thực hiện nhiệm vụ (20′): </w:t>
      </w:r>
      <w:r>
        <w:t>Các nhóm lập bảng, cộng tổng chi và tính tỉ lệ. Giáo viên đi từng nhóm kiểm hai chỗ hay sai: cộng thiếu một khoản, và lấy nhầm mẫ</w:t>
      </w:r>
      <w:r>
        <w:t xml:space="preserve">u số khi tính </w:t>
      </w:r>
      <w:r>
        <w:lastRenderedPageBreak/>
        <w:t>phần trăm. Trong lúc đó, giáo viên nhập bảng của hai nhóm vào phần mềm bảng tính trên máy của lớp.</w:t>
      </w:r>
    </w:p>
    <w:p w14:paraId="35809B56" w14:textId="77777777" w:rsidR="00AA02F9" w:rsidRDefault="000F25B1">
      <w:pPr>
        <w:ind w:left="283"/>
        <w:jc w:val="both"/>
      </w:pPr>
      <w:r>
        <w:rPr>
          <w:b/>
        </w:rPr>
        <w:t xml:space="preserve">3. Báo cáo, thảo luận (12′): </w:t>
      </w:r>
      <w:r>
        <w:t>Giáo viên chiếu bảng tính lên tivi, hai nhóm lên đối chiếu từng dòng với bảng giấy của mình. Lớp tìm nguyên nhân c</w:t>
      </w:r>
      <w:r>
        <w:t>ủa chỗ lệch và xếp gia đình giả định của mỗi nhóm gần với trường hợp nào trong ba trường hợp đã học.</w:t>
      </w:r>
    </w:p>
    <w:p w14:paraId="21D4068A" w14:textId="77777777" w:rsidR="00AA02F9" w:rsidRDefault="000F25B1">
      <w:pPr>
        <w:ind w:left="283"/>
        <w:jc w:val="both"/>
      </w:pPr>
      <w:r>
        <w:rPr>
          <w:b/>
        </w:rPr>
        <w:t xml:space="preserve">4. Kết luận, nhận định (5′): </w:t>
      </w:r>
      <w:r>
        <w:t xml:space="preserve">GV chốt: Phần mềm bảng tính cộng nhanh và không sai phép tính, nhưng nó chỉ đúng khi người nhập đưa vào đủ khoản và đúng cột. </w:t>
      </w:r>
      <w:r>
        <w:t>Con số cuối cùng vẫn phải do người đọc hiểu và giải thích được.</w:t>
      </w:r>
    </w:p>
    <w:p w14:paraId="5E0B9CDF" w14:textId="77777777" w:rsidR="00AA02F9" w:rsidRDefault="000F25B1">
      <w:pPr>
        <w:keepNext/>
        <w:spacing w:before="200" w:after="80"/>
        <w:jc w:val="center"/>
      </w:pPr>
      <w:r>
        <w:rPr>
          <w:b/>
          <w:sz w:val="28"/>
        </w:rPr>
        <w:t>TIẾT 42. SÀNG LỌC GỢI Ý CẮT GIẢM CHI TIÊU DO MÁY TẠO RA</w:t>
      </w:r>
    </w:p>
    <w:p w14:paraId="7E8DEE73" w14:textId="77777777" w:rsidR="00AA02F9" w:rsidRDefault="000F25B1">
      <w:pPr>
        <w:jc w:val="both"/>
      </w:pPr>
      <w:r>
        <w:rPr>
          <w:b/>
        </w:rPr>
        <w:t xml:space="preserve">Kết nối hai tiết (3′): </w:t>
      </w:r>
      <w:r>
        <w:t>Bảng số ở tiết trước cho thấy khoản nào đang chiếm nhiều nhất. Tiết này thử một việc mà nhiều người lớn cũng đang</w:t>
      </w:r>
      <w:r>
        <w:t xml:space="preserve"> làm: hỏi máy xem nên cắt giảm ở đâu, rồi kiểm lại câu trả lời.</w:t>
      </w:r>
    </w:p>
    <w:p w14:paraId="2601B102" w14:textId="77777777" w:rsidR="00AA02F9" w:rsidRDefault="000F25B1">
      <w:pPr>
        <w:spacing w:before="160"/>
      </w:pPr>
      <w:r>
        <w:rPr>
          <w:b/>
        </w:rPr>
        <w:t>Nhiệm vụ 2.8. Giữ hay bỏ bốn gợi ý cắt giảm chi tiêu (20′)</w:t>
      </w:r>
    </w:p>
    <w:p w14:paraId="29F05DB0" w14:textId="77777777" w:rsidR="00AA02F9" w:rsidRDefault="000F25B1">
      <w:pPr>
        <w:jc w:val="both"/>
      </w:pPr>
      <w:r>
        <w:rPr>
          <w:b/>
        </w:rPr>
        <w:t xml:space="preserve">a) Mục tiêu: </w:t>
      </w:r>
      <w:r>
        <w:t>Đọc được bốn gợi ý cắt giảm chi tiêu do phần mềm trí tuệ nhân tạo tạo ra, giữ lại gợi ý dùng được và loại gợi ý không ph</w:t>
      </w:r>
      <w:r>
        <w:t>ù hợp, nêu rõ lí do cho từng gợi ý.</w:t>
      </w:r>
    </w:p>
    <w:p w14:paraId="0546F91D" w14:textId="77777777" w:rsidR="00AA02F9" w:rsidRDefault="000F25B1">
      <w:pPr>
        <w:jc w:val="both"/>
      </w:pPr>
      <w:r>
        <w:rPr>
          <w:b/>
        </w:rPr>
        <w:t xml:space="preserve">b) Nội dung: </w:t>
      </w:r>
      <w:r>
        <w:t>Giáo viên phát bản in bốn gợi ý đã chuẩn bị từ trước cho cùng một yêu cầu là hãy gợi ý cách cắt giảm chi phí sinh hoạt cho một gia đình bốn người. Trong bốn gợi ý có một gợi ý chạm vào khoản thiết yếu là bữa</w:t>
      </w:r>
      <w:r>
        <w:t xml:space="preserve"> ăn của trẻ nhỏ, một gợi ý không hợp hoàn cảnh vì đòi hỏi phương tiện mà gia đình không có, một gợi ý chung chung không làm được, và một gợi ý dùng được nhưng còn thiếu chi tiết.</w:t>
      </w:r>
    </w:p>
    <w:p w14:paraId="0ECF8EA7" w14:textId="77777777" w:rsidR="00AA02F9" w:rsidRDefault="000F25B1">
      <w:pPr>
        <w:jc w:val="both"/>
      </w:pPr>
      <w:r>
        <w:rPr>
          <w:b/>
        </w:rPr>
        <w:t xml:space="preserve">c) Sản phẩm: </w:t>
      </w:r>
      <w:r>
        <w:t>Phiếu sàng lọc của nhóm gồm bốn dòng, mỗi dòng ghi quyết định gi</w:t>
      </w:r>
      <w:r>
        <w:t>ữ hoặc bỏ và một lí do dựa vào bảng chi phí đã lập ở tiết 41 hoặc vào nguyên tắc không cắt khoản thiết yếu.</w:t>
      </w:r>
    </w:p>
    <w:p w14:paraId="4BA04A39" w14:textId="77777777" w:rsidR="00AA02F9" w:rsidRDefault="000F25B1">
      <w:r>
        <w:rPr>
          <w:b/>
        </w:rPr>
        <w:t>d) Tổ chức thực hiện</w:t>
      </w:r>
    </w:p>
    <w:p w14:paraId="5F4C5754" w14:textId="77777777" w:rsidR="00AA02F9" w:rsidRDefault="000F25B1">
      <w:pPr>
        <w:ind w:left="283"/>
        <w:jc w:val="both"/>
      </w:pPr>
      <w:r>
        <w:rPr>
          <w:b/>
        </w:rPr>
        <w:t xml:space="preserve">1. Chuyển giao nhiệm vụ (2′): </w:t>
      </w:r>
      <w:r>
        <w:t>Giáo viên phát bản in bốn gợi ý, nói rõ đây là câu trả lời máy đưa ra cho một yêu cầu chung và má</w:t>
      </w:r>
      <w:r>
        <w:t>y không biết gia đình cụ thể nào có gì.</w:t>
      </w:r>
    </w:p>
    <w:p w14:paraId="0EBF1D91" w14:textId="77777777" w:rsidR="00AA02F9" w:rsidRDefault="000F25B1">
      <w:pPr>
        <w:ind w:left="283"/>
        <w:jc w:val="both"/>
      </w:pPr>
      <w:r>
        <w:rPr>
          <w:b/>
        </w:rPr>
        <w:t xml:space="preserve">2. Thực hiện nhiệm vụ (10′): </w:t>
      </w:r>
      <w:r>
        <w:t>Các nhóm đọc bốn gợi ý, đánh dấu chỗ không dùng được và ghi lí do bên cạnh. Giáo viên nhắc mỗi lí do phải chỉ được vào một dòng trong bảng chi phí ở tiết trước hoặc vào một khoản thiết yế</w:t>
      </w:r>
      <w:r>
        <w:t>u không được cắt.</w:t>
      </w:r>
    </w:p>
    <w:p w14:paraId="54DDF44E" w14:textId="77777777" w:rsidR="00AA02F9" w:rsidRDefault="000F25B1">
      <w:pPr>
        <w:ind w:left="283"/>
        <w:jc w:val="both"/>
      </w:pPr>
      <w:r>
        <w:rPr>
          <w:b/>
        </w:rPr>
        <w:t xml:space="preserve">3. Báo cáo, thảo luận (5′): </w:t>
      </w:r>
      <w:r>
        <w:t>Bốn nhóm trình bày phiếu sàng lọc. Lớp phản biện bằng một câu hỏi duy nhất cho mỗi gợi ý bị bỏ: bỏ gợi ý này thì nhà đó mất gì và được gì.</w:t>
      </w:r>
    </w:p>
    <w:p w14:paraId="61F229C1" w14:textId="77777777" w:rsidR="00AA02F9" w:rsidRDefault="000F25B1">
      <w:pPr>
        <w:ind w:left="283"/>
        <w:jc w:val="both"/>
      </w:pPr>
      <w:r>
        <w:rPr>
          <w:b/>
        </w:rPr>
        <w:t xml:space="preserve">4. Kết luận, nhận định (3′): </w:t>
      </w:r>
      <w:r>
        <w:t>GV chốt: Máy viết trôi chảy nhưng không bi</w:t>
      </w:r>
      <w:r>
        <w:t>ết nhà nào có mấy người, ai đang ốm, ai còn nhỏ. Gợi ý của máy chỉ là bản nháp; người dùng phải soi vào hoàn cảnh thật rồi mới quyết định.</w:t>
      </w:r>
    </w:p>
    <w:p w14:paraId="2238ADA7" w14:textId="77777777" w:rsidR="00AA02F9" w:rsidRDefault="000F25B1">
      <w:pPr>
        <w:spacing w:before="160"/>
      </w:pPr>
      <w:r>
        <w:rPr>
          <w:b/>
        </w:rPr>
        <w:t>Nhiệm vụ 2.9. Đề xuất điều chỉnh cho gia đình giả định (22′)</w:t>
      </w:r>
    </w:p>
    <w:p w14:paraId="736A9FA7" w14:textId="77777777" w:rsidR="00AA02F9" w:rsidRDefault="000F25B1">
      <w:pPr>
        <w:jc w:val="both"/>
      </w:pPr>
      <w:r>
        <w:rPr>
          <w:b/>
        </w:rPr>
        <w:t xml:space="preserve">a) Mục tiêu: </w:t>
      </w:r>
      <w:r>
        <w:t xml:space="preserve">Đề xuất được những điều chỉnh cần thiết để </w:t>
      </w:r>
      <w:r>
        <w:t>chi phí sinh hoạt của gia đình giả định trở nên hợp lí hơn, mỗi đề xuất gắn với một khoản chi cụ thể.</w:t>
      </w:r>
    </w:p>
    <w:p w14:paraId="5C7BCE84" w14:textId="77777777" w:rsidR="00AA02F9" w:rsidRDefault="000F25B1">
      <w:pPr>
        <w:jc w:val="both"/>
      </w:pPr>
      <w:r>
        <w:rPr>
          <w:b/>
        </w:rPr>
        <w:lastRenderedPageBreak/>
        <w:t xml:space="preserve">b) Nội dung: </w:t>
      </w:r>
      <w:r>
        <w:t>Theo gợi ý thứ ba của hoạt động 7 ở sách giáo khoa trang 39, các nhóm quay lại bảng chi phí giả định của mình ở tiết 41, chọn hai khoản có th</w:t>
      </w:r>
      <w:r>
        <w:t>ể điều chỉnh và viết đề xuất kèm mức thay đổi bằng số, sau đó tính lại tỉ lệ chi trên thu.</w:t>
      </w:r>
    </w:p>
    <w:p w14:paraId="14AE79BE" w14:textId="77777777" w:rsidR="00AA02F9" w:rsidRDefault="000F25B1">
      <w:pPr>
        <w:jc w:val="both"/>
      </w:pPr>
      <w:r>
        <w:rPr>
          <w:b/>
        </w:rPr>
        <w:t xml:space="preserve">c) Sản phẩm: </w:t>
      </w:r>
      <w:r>
        <w:t xml:space="preserve">Bảng chi phí đã điều chỉnh của nhóm với hai khoản thay đổi, tỉ lệ chi trên thu tính lại sau điều chỉnh và một câu giải thích vì sao chọn hai khoản đó </w:t>
      </w:r>
      <w:r>
        <w:t>chứ không phải khoản khác.</w:t>
      </w:r>
    </w:p>
    <w:p w14:paraId="0481350F" w14:textId="77777777" w:rsidR="00AA02F9" w:rsidRDefault="000F25B1">
      <w:r>
        <w:rPr>
          <w:b/>
        </w:rPr>
        <w:t>d) Tổ chức thực hiện</w:t>
      </w:r>
    </w:p>
    <w:p w14:paraId="6BDD3B6A" w14:textId="77777777" w:rsidR="00AA02F9" w:rsidRDefault="000F25B1">
      <w:pPr>
        <w:ind w:left="283"/>
        <w:jc w:val="both"/>
      </w:pPr>
      <w:r>
        <w:rPr>
          <w:b/>
        </w:rPr>
        <w:t xml:space="preserve">1. Chuyển giao nhiệm vụ (3′): </w:t>
      </w:r>
      <w:r>
        <w:t>Giáo viên trả lại bảng chi phí của tiết 41, nêu yêu cầu chọn đúng hai khoản để điều chỉnh và bắt buộc phải tính lại tỉ lệ sau khi sửa.</w:t>
      </w:r>
    </w:p>
    <w:p w14:paraId="213D4FD7" w14:textId="77777777" w:rsidR="00AA02F9" w:rsidRDefault="000F25B1">
      <w:pPr>
        <w:ind w:left="283"/>
        <w:jc w:val="both"/>
      </w:pPr>
      <w:r>
        <w:rPr>
          <w:b/>
        </w:rPr>
        <w:t xml:space="preserve">2. Thực hiện nhiệm vụ (10′): </w:t>
      </w:r>
      <w:r>
        <w:t xml:space="preserve">Các nhóm chọn </w:t>
      </w:r>
      <w:r>
        <w:t>khoản, viết đề xuất và tính lại. Giáo viên kiểm hai điều: khoản được chọn có phải khoản thiết yếu không, và tỉ lệ mới đã tính đúng chưa.</w:t>
      </w:r>
    </w:p>
    <w:p w14:paraId="482CA82C" w14:textId="77777777" w:rsidR="00AA02F9" w:rsidRDefault="000F25B1">
      <w:pPr>
        <w:ind w:left="283"/>
        <w:jc w:val="both"/>
      </w:pPr>
      <w:r>
        <w:rPr>
          <w:b/>
        </w:rPr>
        <w:t xml:space="preserve">3. Báo cáo, thảo luận (6′): </w:t>
      </w:r>
      <w:r>
        <w:t>Ba nhóm trình bày bảng đã điều chỉnh. Lớp so sánh: cùng một gia đình giả định nhưng các nhó</w:t>
      </w:r>
      <w:r>
        <w:t>m chọn cắt ở những chỗ khác nhau và cho kết quả khác nhau.</w:t>
      </w:r>
    </w:p>
    <w:p w14:paraId="743C7B3F" w14:textId="77777777" w:rsidR="00AA02F9" w:rsidRDefault="000F25B1">
      <w:pPr>
        <w:ind w:left="283"/>
        <w:jc w:val="both"/>
      </w:pPr>
      <w:r>
        <w:rPr>
          <w:b/>
        </w:rPr>
        <w:t xml:space="preserve">4. Kết luận, nhận định (3′): </w:t>
      </w:r>
      <w:r>
        <w:t>GV chốt: Điều chỉnh chi tiêu là chọn giữa những việc đều cần, nên bao giờ cũng phải nói được vì sao giữ khoản này mà giảm khoản kia. Một đề xuất không kèm con số thì ch</w:t>
      </w:r>
      <w:r>
        <w:t>ưa kiểm được.</w:t>
      </w:r>
    </w:p>
    <w:p w14:paraId="4F5102DE" w14:textId="77777777" w:rsidR="00AA02F9" w:rsidRDefault="000F25B1">
      <w:pPr>
        <w:keepNext/>
        <w:spacing w:before="200" w:after="80"/>
        <w:jc w:val="center"/>
      </w:pPr>
      <w:r>
        <w:rPr>
          <w:b/>
          <w:sz w:val="28"/>
        </w:rPr>
        <w:t>TIẾT 43. THỂ HIỆN SỰ CHĂM SÓC CHU ĐÁO ĐẾN NGƯỜI THÂN</w:t>
      </w:r>
    </w:p>
    <w:p w14:paraId="71E7D689" w14:textId="77777777" w:rsidR="00AA02F9" w:rsidRDefault="000F25B1">
      <w:pPr>
        <w:jc w:val="both"/>
      </w:pPr>
      <w:r>
        <w:rPr>
          <w:b/>
        </w:rPr>
        <w:t xml:space="preserve">Kết nối hai tiết (3′): </w:t>
      </w:r>
      <w:r>
        <w:t>Phần tiền bạc tạm khép lại. Tiết này chuyển sang phần tình cảm: chăm sóc người thân thế nào cho chu đáo khi bản thân em cũng đang bận việc học.</w:t>
      </w:r>
    </w:p>
    <w:p w14:paraId="661E4871" w14:textId="77777777" w:rsidR="00AA02F9" w:rsidRDefault="000F25B1">
      <w:pPr>
        <w:spacing w:before="160"/>
      </w:pPr>
      <w:r>
        <w:rPr>
          <w:b/>
        </w:rPr>
        <w:t xml:space="preserve">Nhiệm vụ 2.10. Xử lí </w:t>
      </w:r>
      <w:r>
        <w:rPr>
          <w:b/>
        </w:rPr>
        <w:t>hai tình huống chăm sóc người thân (20′)</w:t>
      </w:r>
    </w:p>
    <w:p w14:paraId="32CE0EDD" w14:textId="77777777" w:rsidR="00AA02F9" w:rsidRDefault="000F25B1">
      <w:pPr>
        <w:jc w:val="both"/>
      </w:pPr>
      <w:r>
        <w:rPr>
          <w:b/>
        </w:rPr>
        <w:t xml:space="preserve">a) Mục tiêu: </w:t>
      </w:r>
      <w:r>
        <w:t>Xác định được cách xử lí thể hiện sự chăm sóc chu đáo đến các thành viên trong gia đình trong hai tình huống cụ thể của sách giáo khoa.</w:t>
      </w:r>
    </w:p>
    <w:p w14:paraId="261CF8C6" w14:textId="77777777" w:rsidR="00AA02F9" w:rsidRDefault="000F25B1">
      <w:pPr>
        <w:jc w:val="both"/>
      </w:pPr>
      <w:r>
        <w:rPr>
          <w:b/>
        </w:rPr>
        <w:t xml:space="preserve">b) Nội dung: </w:t>
      </w:r>
      <w:r>
        <w:t xml:space="preserve">Học sinh xử lí hai tình huống ở sách giáo khoa trang </w:t>
      </w:r>
      <w:r>
        <w:t>38: mẹ An nằm viện cần người trực buổi tối trong khi ngày mai An có bài kiểm tra và mẹ bảo An không cần ở lại; bà nội Phương phải về quê có đám giỗ trong khi Phương đã hẹn nhóm làm dự án và bố mẹ đều bận việc bất khả kháng.</w:t>
      </w:r>
    </w:p>
    <w:p w14:paraId="40807828" w14:textId="77777777" w:rsidR="00AA02F9" w:rsidRDefault="000F25B1">
      <w:pPr>
        <w:jc w:val="both"/>
      </w:pPr>
      <w:r>
        <w:rPr>
          <w:b/>
        </w:rPr>
        <w:t xml:space="preserve">c) Sản phẩm: </w:t>
      </w:r>
      <w:r>
        <w:t>Phiếu hai tình huốn</w:t>
      </w:r>
      <w:r>
        <w:t>g của nhóm, mỗi tình huống nêu phương án xử lí, việc cụ thể em làm, người em cần trao đổi và cách em vẫn giữ được việc học của mình.</w:t>
      </w:r>
    </w:p>
    <w:p w14:paraId="1B8E612A" w14:textId="77777777" w:rsidR="00AA02F9" w:rsidRDefault="000F25B1">
      <w:r>
        <w:rPr>
          <w:b/>
        </w:rPr>
        <w:t>d) Tổ chức thực hiện</w:t>
      </w:r>
    </w:p>
    <w:p w14:paraId="40323870" w14:textId="77777777" w:rsidR="00AA02F9" w:rsidRDefault="000F25B1">
      <w:pPr>
        <w:ind w:left="283"/>
        <w:jc w:val="both"/>
      </w:pPr>
      <w:r>
        <w:rPr>
          <w:b/>
        </w:rPr>
        <w:t xml:space="preserve">1. Chuyển giao nhiệm vụ (2′): </w:t>
      </w:r>
      <w:r>
        <w:t>Giáo viên phát bản in hai tình huống, nêu rõ yêu cầu là tìm cách chăm só</w:t>
      </w:r>
      <w:r>
        <w:t>c chu đáo mà không bỏ hẳn việc học, chứ không chọn một bên.</w:t>
      </w:r>
    </w:p>
    <w:p w14:paraId="61ABF2A8" w14:textId="77777777" w:rsidR="00AA02F9" w:rsidRDefault="000F25B1">
      <w:pPr>
        <w:ind w:left="283"/>
        <w:jc w:val="both"/>
      </w:pPr>
      <w:r>
        <w:rPr>
          <w:b/>
        </w:rPr>
        <w:t xml:space="preserve">2. Thực hiện nhiệm vụ (10′): </w:t>
      </w:r>
      <w:r>
        <w:t>Các nhóm bàn phương án. Giáo viên nhắc chăm sóc chu đáo nằm ở chi tiết: hỏi trước tình hình, chuẩn bị thứ người thân cần, và báo lại cho người liên quan.</w:t>
      </w:r>
    </w:p>
    <w:p w14:paraId="1C890C4C" w14:textId="77777777" w:rsidR="00AA02F9" w:rsidRDefault="000F25B1">
      <w:pPr>
        <w:ind w:left="283"/>
        <w:jc w:val="both"/>
      </w:pPr>
      <w:r>
        <w:rPr>
          <w:b/>
        </w:rPr>
        <w:t>3. Báo cáo, t</w:t>
      </w:r>
      <w:r>
        <w:rPr>
          <w:b/>
        </w:rPr>
        <w:t xml:space="preserve">hảo luận (5′): </w:t>
      </w:r>
      <w:r>
        <w:t>Hai nhóm trình bày tình huống thứ nhất, hai nhóm trình bày tình huống thứ hai. Lớp so sánh phương án nào lo được cho cả người thân lẫn việc học.</w:t>
      </w:r>
    </w:p>
    <w:p w14:paraId="50A97D59" w14:textId="77777777" w:rsidR="00AA02F9" w:rsidRDefault="000F25B1">
      <w:pPr>
        <w:ind w:left="283"/>
        <w:jc w:val="both"/>
      </w:pPr>
      <w:r>
        <w:rPr>
          <w:b/>
        </w:rPr>
        <w:lastRenderedPageBreak/>
        <w:t xml:space="preserve">4. Kết luận, nhận định (3′): </w:t>
      </w:r>
      <w:r>
        <w:t>GV chốt: Chu đáo khác với có mặt cho đủ. Chu đáo là biết người thân</w:t>
      </w:r>
      <w:r>
        <w:t xml:space="preserve"> đang cần gì và thu xếp trước, kể cả khi mình không thể ở bên cạnh suốt thời gian đó.</w:t>
      </w:r>
    </w:p>
    <w:p w14:paraId="113AB2F3" w14:textId="77777777" w:rsidR="00AA02F9" w:rsidRDefault="000F25B1">
      <w:pPr>
        <w:spacing w:before="160"/>
      </w:pPr>
      <w:r>
        <w:rPr>
          <w:b/>
        </w:rPr>
        <w:t>Nhiệm vụ 2.11. Sắm vai thể hiện sự chăm sóc chu đáo (22′)</w:t>
      </w:r>
    </w:p>
    <w:p w14:paraId="13EFD22C" w14:textId="77777777" w:rsidR="00AA02F9" w:rsidRDefault="000F25B1">
      <w:pPr>
        <w:jc w:val="both"/>
      </w:pPr>
      <w:r>
        <w:rPr>
          <w:b/>
        </w:rPr>
        <w:t xml:space="preserve">a) Mục tiêu: </w:t>
      </w:r>
      <w:r>
        <w:t>Thể hiện được sự chăm sóc chu đáo đến các thành viên trong gia đình qua sắm vai và chia sẻ được việ</w:t>
      </w:r>
      <w:r>
        <w:t>c làm chăm sóc của bản thân.</w:t>
      </w:r>
    </w:p>
    <w:p w14:paraId="725E96CE" w14:textId="77777777" w:rsidR="00AA02F9" w:rsidRDefault="000F25B1">
      <w:pPr>
        <w:jc w:val="both"/>
      </w:pPr>
      <w:r>
        <w:rPr>
          <w:b/>
        </w:rPr>
        <w:t xml:space="preserve">b) Nội dung: </w:t>
      </w:r>
      <w:r>
        <w:t>Theo yêu cầu thứ hai và thứ ba của hoạt động 4 ở sách giáo khoa trang 39, các nhóm sắm vai một trong hai tình huống vừa xử lí, sau đó mỗi học sinh chia sẻ một việc chăm sóc người thân mà mình đã làm.</w:t>
      </w:r>
    </w:p>
    <w:p w14:paraId="31CC5F36" w14:textId="77777777" w:rsidR="00AA02F9" w:rsidRDefault="000F25B1">
      <w:pPr>
        <w:jc w:val="both"/>
      </w:pPr>
      <w:r>
        <w:rPr>
          <w:b/>
        </w:rPr>
        <w:t xml:space="preserve">c) Sản phẩm: </w:t>
      </w:r>
      <w:r>
        <w:t>P</w:t>
      </w:r>
      <w:r>
        <w:t>hần sắm vai của nhóm dài khoảng ba phút, thể hiện rõ lời nói và việc làm chăm sóc; thẻ chia sẻ cá nhân ghi một việc chăm sóc em đã làm và cảm nhận của người thân.</w:t>
      </w:r>
    </w:p>
    <w:p w14:paraId="086D768F" w14:textId="77777777" w:rsidR="00AA02F9" w:rsidRDefault="000F25B1">
      <w:r>
        <w:rPr>
          <w:b/>
        </w:rPr>
        <w:t>d) Tổ chức thực hiện</w:t>
      </w:r>
    </w:p>
    <w:p w14:paraId="6A69FA8D" w14:textId="77777777" w:rsidR="00AA02F9" w:rsidRDefault="000F25B1">
      <w:pPr>
        <w:ind w:left="283"/>
        <w:jc w:val="both"/>
      </w:pPr>
      <w:r>
        <w:rPr>
          <w:b/>
        </w:rPr>
        <w:t xml:space="preserve">1. Chuyển giao nhiệm vụ (3′): </w:t>
      </w:r>
      <w:r>
        <w:t xml:space="preserve">Giáo viên phân vai cho các nhóm, nêu tiêu </w:t>
      </w:r>
      <w:r>
        <w:t>chí quan sát gồm lời hỏi han, việc làm cụ thể và cách thu xếp với người khác.</w:t>
      </w:r>
    </w:p>
    <w:p w14:paraId="7EBDF2AC" w14:textId="77777777" w:rsidR="00AA02F9" w:rsidRDefault="000F25B1">
      <w:pPr>
        <w:ind w:left="283"/>
        <w:jc w:val="both"/>
      </w:pPr>
      <w:r>
        <w:rPr>
          <w:b/>
        </w:rPr>
        <w:t xml:space="preserve">2. Thực hiện nhiệm vụ (10′): </w:t>
      </w:r>
      <w:r>
        <w:t>Các nhóm tập sắm vai. Giáo viên nhắc lời thoại cần tự nhiên như ở nhà, tránh nói kiểu bài học thuộc lòng.</w:t>
      </w:r>
    </w:p>
    <w:p w14:paraId="5813AF90" w14:textId="77777777" w:rsidR="00AA02F9" w:rsidRDefault="000F25B1">
      <w:pPr>
        <w:ind w:left="283"/>
        <w:jc w:val="both"/>
      </w:pPr>
      <w:r>
        <w:rPr>
          <w:b/>
        </w:rPr>
        <w:t xml:space="preserve">3. Báo cáo, thảo luận (6′): </w:t>
      </w:r>
      <w:r>
        <w:t>Ba nhóm sắm vai</w:t>
      </w:r>
      <w:r>
        <w:t xml:space="preserve"> trước lớp. Các nhóm còn lại ghi lại chi tiết chu đáo nhất mà nhóm bạn làm được, sau đó mỗi tổ cử một em chia sẻ việc chăm sóc thật của mình.</w:t>
      </w:r>
    </w:p>
    <w:p w14:paraId="0643038E" w14:textId="77777777" w:rsidR="00AA02F9" w:rsidRDefault="000F25B1">
      <w:pPr>
        <w:ind w:left="283"/>
        <w:jc w:val="both"/>
      </w:pPr>
      <w:r>
        <w:rPr>
          <w:b/>
        </w:rPr>
        <w:t xml:space="preserve">4. Kết luận, nhận định (3′): </w:t>
      </w:r>
      <w:r>
        <w:t>GV chốt: Những chi tiết nhỏ mà lớp vừa ghi lại chính là điều người thân nhớ lâu. Chăm</w:t>
      </w:r>
      <w:r>
        <w:t xml:space="preserve"> sóc chu đáo được học bằng cách làm chứ không bằng cách nói.</w:t>
      </w:r>
    </w:p>
    <w:p w14:paraId="53EC02B3" w14:textId="77777777" w:rsidR="00AA02F9" w:rsidRDefault="000F25B1">
      <w:pPr>
        <w:keepNext/>
        <w:spacing w:before="200" w:after="80"/>
        <w:jc w:val="center"/>
      </w:pPr>
      <w:r>
        <w:rPr>
          <w:b/>
          <w:sz w:val="28"/>
        </w:rPr>
        <w:t>TIẾT 44. KỊCH TƯƠNG TÁC: CÙNG BÀN BẠC KHI GIA ĐÌNH CÓ VIỆC LỚN</w:t>
      </w:r>
    </w:p>
    <w:p w14:paraId="20307C00" w14:textId="77777777" w:rsidR="00AA02F9" w:rsidRDefault="000F25B1">
      <w:pPr>
        <w:jc w:val="both"/>
      </w:pPr>
      <w:r>
        <w:rPr>
          <w:b/>
        </w:rPr>
        <w:t xml:space="preserve">Kết nối hai tiết (3′): </w:t>
      </w:r>
      <w:r>
        <w:t xml:space="preserve">Tiết trước là chăm sóc một người. Tiết này là việc lớn của cả nhà, khi bố mẹ chưa thống nhất với nhau và </w:t>
      </w:r>
      <w:r>
        <w:t>người con phải chọn cách góp ý cho đúng lúc, đúng cách.</w:t>
      </w:r>
    </w:p>
    <w:p w14:paraId="7F11BFD9" w14:textId="77777777" w:rsidR="00AA02F9" w:rsidRDefault="000F25B1">
      <w:pPr>
        <w:spacing w:before="160"/>
      </w:pPr>
      <w:r>
        <w:rPr>
          <w:b/>
        </w:rPr>
        <w:t>Nhiệm vụ 2.12. Xây dựng kịch bản tương tác trường hợp gia đình bạn Hiền (42′)</w:t>
      </w:r>
    </w:p>
    <w:p w14:paraId="66F9DC58" w14:textId="77777777" w:rsidR="00AA02F9" w:rsidRDefault="000F25B1">
      <w:pPr>
        <w:jc w:val="both"/>
      </w:pPr>
      <w:r>
        <w:rPr>
          <w:b/>
        </w:rPr>
        <w:t xml:space="preserve">a) Mục tiêu: </w:t>
      </w:r>
      <w:r>
        <w:t>Thể hiện được sự chủ động tham gia giải quyết những vấn đề nảy sinh trong gia đình qua việc xây dựng và trình</w:t>
      </w:r>
      <w:r>
        <w:t xml:space="preserve"> diễn một kịch bản tương tác.</w:t>
      </w:r>
    </w:p>
    <w:p w14:paraId="1A870732" w14:textId="77777777" w:rsidR="00AA02F9" w:rsidRDefault="000F25B1">
      <w:pPr>
        <w:jc w:val="both"/>
      </w:pPr>
      <w:r>
        <w:rPr>
          <w:b/>
        </w:rPr>
        <w:t xml:space="preserve">b) Nội dung: </w:t>
      </w:r>
      <w:r>
        <w:t>Học sinh đọc trường hợp ở sách giáo khoa trang 38: ông nội của Hiền nằm viện, gia đình cần tiền đóng viện phí và cần người chăm ông; bố muốn rút sổ tiết kiệm trước hạn, mẹ muốn đi vay để khỏi mất lãi của gần một n</w:t>
      </w:r>
      <w:r>
        <w:t>ăm; bố muốn cả nhà luân phiên chăm ông, mẹ cho rằng còn phương án khác tuỳ tình hình sức khoẻ của ông. Hiền muốn góp ý còn em của Hiền cho rằng đó là việc riêng của bố mẹ. Các nhóm viết tiếp ba lượt lời còn để trống ở trang 39 cho Hiền, em Hiền và mẹ.</w:t>
      </w:r>
    </w:p>
    <w:p w14:paraId="492BB9DE" w14:textId="77777777" w:rsidR="00AA02F9" w:rsidRDefault="000F25B1">
      <w:pPr>
        <w:jc w:val="both"/>
      </w:pPr>
      <w:r>
        <w:rPr>
          <w:b/>
        </w:rPr>
        <w:lastRenderedPageBreak/>
        <w:t>c) S</w:t>
      </w:r>
      <w:r>
        <w:rPr>
          <w:b/>
        </w:rPr>
        <w:t xml:space="preserve">ản phẩm: </w:t>
      </w:r>
      <w:r>
        <w:t>Kịch bản tương tác hoàn chỉnh của nhóm gồm các lượt lời có sẵn trong sách và ba lượt lời nhóm viết thêm; phần trình diễn trước lớp kèm một câu trả lời cho ý kiến của em Hiền rằng đây là việc riêng của bố mẹ.</w:t>
      </w:r>
    </w:p>
    <w:p w14:paraId="2D865609" w14:textId="77777777" w:rsidR="00AA02F9" w:rsidRDefault="000F25B1">
      <w:r>
        <w:rPr>
          <w:b/>
        </w:rPr>
        <w:t>d) Tổ chức thực hiện</w:t>
      </w:r>
    </w:p>
    <w:p w14:paraId="159F6FB0" w14:textId="77777777" w:rsidR="00AA02F9" w:rsidRDefault="000F25B1">
      <w:pPr>
        <w:ind w:left="283"/>
        <w:jc w:val="both"/>
      </w:pPr>
      <w:r>
        <w:rPr>
          <w:b/>
        </w:rPr>
        <w:t>1. Chuyển giao nhi</w:t>
      </w:r>
      <w:r>
        <w:rPr>
          <w:b/>
        </w:rPr>
        <w:t xml:space="preserve">ệm vụ (5′): </w:t>
      </w:r>
      <w:r>
        <w:t>Giáo viên phát bản in trường hợp và các lượt lời gợi ý ở trang 39, phân vai gồm bố, mẹ, Hiền, em Hiền và người quan sát; nêu rõ ba lượt lời còn bỏ trống là phần nhóm phải viết.</w:t>
      </w:r>
    </w:p>
    <w:p w14:paraId="208C734E" w14:textId="77777777" w:rsidR="00AA02F9" w:rsidRDefault="000F25B1">
      <w:pPr>
        <w:ind w:left="283"/>
        <w:jc w:val="both"/>
      </w:pPr>
      <w:r>
        <w:rPr>
          <w:b/>
        </w:rPr>
        <w:t xml:space="preserve">2. Thực hiện nhiệm vụ (20′): </w:t>
      </w:r>
      <w:r>
        <w:t>Các nhóm viết tiếp kịch bản và tập trì</w:t>
      </w:r>
      <w:r>
        <w:t>nh diễn. Giáo viên đi từng nhóm, nhắc lời của Hiền phải là góp ý để bố mẹ tham khảo chứ không phải quyết định thay bố mẹ, và phải có căn cứ chứ không chỉ nêu cảm xúc.</w:t>
      </w:r>
    </w:p>
    <w:p w14:paraId="47302BEF" w14:textId="77777777" w:rsidR="00AA02F9" w:rsidRDefault="000F25B1">
      <w:pPr>
        <w:ind w:left="283"/>
        <w:jc w:val="both"/>
      </w:pPr>
      <w:r>
        <w:rPr>
          <w:b/>
        </w:rPr>
        <w:t xml:space="preserve">3. Báo cáo, thảo luận (12′): </w:t>
      </w:r>
      <w:r>
        <w:t xml:space="preserve">Ba nhóm trình diễn, mỗi nhóm khoảng ba phút. Người quan sát </w:t>
      </w:r>
      <w:r>
        <w:t>của các nhóm khác ghi lại lượt lời nào làm không khí dịu xuống và lượt lời nào làm căng thêm.</w:t>
      </w:r>
    </w:p>
    <w:p w14:paraId="1E125D4C" w14:textId="77777777" w:rsidR="00AA02F9" w:rsidRDefault="000F25B1">
      <w:pPr>
        <w:ind w:left="283"/>
        <w:jc w:val="both"/>
      </w:pPr>
      <w:r>
        <w:rPr>
          <w:b/>
        </w:rPr>
        <w:t xml:space="preserve">4. Kết luận, nhận định (5′): </w:t>
      </w:r>
      <w:r>
        <w:t xml:space="preserve">GV chốt: Người con tham gia bàn việc nhà bằng cách đưa thêm thông tin và nhận một phần việc, không phải bằng cách phân xử ai đúng ai </w:t>
      </w:r>
      <w:r>
        <w:t>sai. Cách nói đúng lúc quan trọng không kém nội dung được nói ra.</w:t>
      </w:r>
    </w:p>
    <w:p w14:paraId="4191EE8C" w14:textId="77777777" w:rsidR="00AA02F9" w:rsidRDefault="000F25B1">
      <w:pPr>
        <w:keepNext/>
        <w:spacing w:before="200" w:after="80"/>
        <w:jc w:val="center"/>
      </w:pPr>
      <w:r>
        <w:rPr>
          <w:b/>
          <w:sz w:val="28"/>
        </w:rPr>
        <w:t>TIẾT 45. LÀM MỘT VIỆC CHO GIA ĐÌNH VÀ TỔNG KẾT CHỦ ĐỀ</w:t>
      </w:r>
    </w:p>
    <w:p w14:paraId="167944B5" w14:textId="77777777" w:rsidR="00AA02F9" w:rsidRDefault="000F25B1">
      <w:pPr>
        <w:jc w:val="both"/>
      </w:pPr>
      <w:r>
        <w:rPr>
          <w:b/>
        </w:rPr>
        <w:t xml:space="preserve">Kết nối hai tiết (3′): </w:t>
      </w:r>
      <w:r>
        <w:t>Tám tiết vừa qua lớp đã hiểu, đã tính và đã tập nói. Tiết cuối là lúc chọn một việc cụ thể để làm thật ở nhà và n</w:t>
      </w:r>
      <w:r>
        <w:t>hìn lại cả chủ đề.</w:t>
      </w:r>
    </w:p>
    <w:p w14:paraId="454D910C" w14:textId="77777777" w:rsidR="00AA02F9" w:rsidRDefault="000F25B1">
      <w:pPr>
        <w:spacing w:before="160"/>
      </w:pPr>
      <w:r>
        <w:rPr>
          <w:b/>
        </w:rPr>
        <w:t>Hoạt động 3. Luyện tập – Lập kế hoạch một việc thể hiện trách nhiệm với gia đình (22′)</w:t>
      </w:r>
    </w:p>
    <w:p w14:paraId="4BC2432A" w14:textId="77777777" w:rsidR="00AA02F9" w:rsidRDefault="000F25B1">
      <w:pPr>
        <w:jc w:val="both"/>
      </w:pPr>
      <w:r>
        <w:rPr>
          <w:b/>
        </w:rPr>
        <w:t xml:space="preserve">a) Mục tiêu: </w:t>
      </w:r>
      <w:r>
        <w:t>Lựa chọn và lập được kế hoạch cho một hoạt động thể hiện vai trò, trách nhiệm của bản thân trong việc tổ chức cuộc sống gia đình.</w:t>
      </w:r>
    </w:p>
    <w:p w14:paraId="769778DF" w14:textId="77777777" w:rsidR="00AA02F9" w:rsidRDefault="000F25B1">
      <w:pPr>
        <w:jc w:val="both"/>
      </w:pPr>
      <w:r>
        <w:rPr>
          <w:b/>
        </w:rPr>
        <w:t xml:space="preserve">b) Nội </w:t>
      </w:r>
      <w:r>
        <w:rPr>
          <w:b/>
        </w:rPr>
        <w:t xml:space="preserve">dung: </w:t>
      </w:r>
      <w:r>
        <w:t>Theo hoạt động 6 ở sách giáo khoa trang 39 và hoạt động 8 ở trang 40, mỗi học sinh chọn một việc trong các gợi ý gồm trang trí dọn dẹp nhà cửa, tổ chức sinh nhật cho người thân, tổ chức kỉ niệm ngày cưới của bố mẹ, tổ chức mừng thọ cho ông bà, thực h</w:t>
      </w:r>
      <w:r>
        <w:t>iện mục tiêu tiết kiệm, chăm sóc người thân; rồi điền vào bảng kế hoạch ở mục D Phụ lục 1.</w:t>
      </w:r>
    </w:p>
    <w:p w14:paraId="2C050251" w14:textId="77777777" w:rsidR="00AA02F9" w:rsidRDefault="000F25B1">
      <w:pPr>
        <w:jc w:val="both"/>
      </w:pPr>
      <w:r>
        <w:rPr>
          <w:b/>
        </w:rPr>
        <w:t xml:space="preserve">c) Sản phẩm: </w:t>
      </w:r>
      <w:r>
        <w:t>Kế hoạch cá nhân của mỗi học sinh gồm việc sẽ làm, thời gian, người cùng tham gia, chuẩn bị cần có và dấu hiệu cho thấy đã làm xong.</w:t>
      </w:r>
    </w:p>
    <w:p w14:paraId="5736A847" w14:textId="77777777" w:rsidR="00AA02F9" w:rsidRDefault="000F25B1">
      <w:r>
        <w:rPr>
          <w:b/>
        </w:rPr>
        <w:t xml:space="preserve">d) Tổ chức thực </w:t>
      </w:r>
      <w:r>
        <w:rPr>
          <w:b/>
        </w:rPr>
        <w:t>hiện</w:t>
      </w:r>
    </w:p>
    <w:p w14:paraId="66E2973D" w14:textId="77777777" w:rsidR="00AA02F9" w:rsidRDefault="000F25B1">
      <w:pPr>
        <w:ind w:left="283"/>
        <w:jc w:val="both"/>
      </w:pPr>
      <w:r>
        <w:rPr>
          <w:b/>
        </w:rPr>
        <w:t xml:space="preserve">1. Chuyển giao nhiệm vụ (3′): </w:t>
      </w:r>
      <w:r>
        <w:t>Giáo viên trả lại thẻ vai trò đã viết ở tiết 38 để mỗi em đối chiếu, sau đó hướng dẫn cách điền bảng kế hoạch ở mục D Phụ lục 1.</w:t>
      </w:r>
    </w:p>
    <w:p w14:paraId="1DD0EB22" w14:textId="77777777" w:rsidR="00AA02F9" w:rsidRDefault="000F25B1">
      <w:pPr>
        <w:ind w:left="283"/>
        <w:jc w:val="both"/>
      </w:pPr>
      <w:r>
        <w:rPr>
          <w:b/>
        </w:rPr>
        <w:t xml:space="preserve">2. Thực hiện nhiệm vụ (10′): </w:t>
      </w:r>
      <w:r>
        <w:t>Học sinh điền bảng. Giáo viên đi một vòng, tập trung giúp các e</w:t>
      </w:r>
      <w:r>
        <w:t>m chưa nêu được dấu hiệu đo được, gợi ý bằng câu hỏi: làm xong rồi thì người trong nhà nhìn vào đâu để biết em đã làm.</w:t>
      </w:r>
    </w:p>
    <w:p w14:paraId="72D9475F" w14:textId="77777777" w:rsidR="00AA02F9" w:rsidRDefault="000F25B1">
      <w:pPr>
        <w:ind w:left="283"/>
        <w:jc w:val="both"/>
      </w:pPr>
      <w:r>
        <w:rPr>
          <w:b/>
        </w:rPr>
        <w:t xml:space="preserve">3. Báo cáo, thảo luận (6′): </w:t>
      </w:r>
      <w:r>
        <w:t xml:space="preserve">Học sinh trao đổi kế hoạch theo cặp, mỗi em nhận xét kế hoạch của bạn theo hai câu hỏi: việc này có làm được </w:t>
      </w:r>
      <w:r>
        <w:t>trong hai tuần không và em đã hỏi ý kiến người lớn chưa.</w:t>
      </w:r>
    </w:p>
    <w:p w14:paraId="1494076B" w14:textId="77777777" w:rsidR="00AA02F9" w:rsidRDefault="000F25B1">
      <w:pPr>
        <w:ind w:left="283"/>
        <w:jc w:val="both"/>
      </w:pPr>
      <w:r>
        <w:rPr>
          <w:b/>
        </w:rPr>
        <w:lastRenderedPageBreak/>
        <w:t xml:space="preserve">4. Kết luận, nhận định (3′): </w:t>
      </w:r>
      <w:r>
        <w:t>GV chốt: Một kế hoạch cho gia đình chỉ chạy được khi vừa sức và được người trong nhà biết trước. Việc nhỏ mà làm đều còn hơn việc lớn chỉ nằm trên giấy.</w:t>
      </w:r>
    </w:p>
    <w:p w14:paraId="0DED49BF" w14:textId="77777777" w:rsidR="00AA02F9" w:rsidRDefault="000F25B1">
      <w:pPr>
        <w:spacing w:before="160"/>
      </w:pPr>
      <w:r>
        <w:rPr>
          <w:b/>
        </w:rPr>
        <w:t xml:space="preserve">Hoạt động 4. Vận </w:t>
      </w:r>
      <w:r>
        <w:rPr>
          <w:b/>
        </w:rPr>
        <w:t>dụng – Thực hiện, báo cáo và tự đánh giá chủ đề (20′)</w:t>
      </w:r>
    </w:p>
    <w:p w14:paraId="6332EEDD" w14:textId="77777777" w:rsidR="00AA02F9" w:rsidRDefault="000F25B1">
      <w:pPr>
        <w:jc w:val="both"/>
      </w:pPr>
      <w:r>
        <w:rPr>
          <w:b/>
        </w:rPr>
        <w:t xml:space="preserve">a) Mục tiêu: </w:t>
      </w:r>
      <w:r>
        <w:t>Thực hiện được việc đã lên kế hoạch trong thực tế, báo cáo được kết quả và tự đánh giá kết quả trải nghiệm chủ đề theo chín tiêu chí của sách giáo khoa.</w:t>
      </w:r>
    </w:p>
    <w:p w14:paraId="34028341" w14:textId="77777777" w:rsidR="00AA02F9" w:rsidRDefault="000F25B1">
      <w:pPr>
        <w:jc w:val="both"/>
      </w:pPr>
      <w:r>
        <w:rPr>
          <w:b/>
        </w:rPr>
        <w:t xml:space="preserve">b) Nội dung: </w:t>
      </w:r>
      <w:r>
        <w:t>Học sinh thực hiện kế h</w:t>
      </w:r>
      <w:r>
        <w:t>oạch trong hai tuần tiếp theo và trình bày dự định với gia đình theo yêu cầu ở sách giáo khoa trang 40; báo cáo kết quả bằng một trong các hình thức gợi ý ở trang 39 gồm bài viết về cảm xúc, thuyết trình có hình ảnh minh hoạ hoặc trưng bày sản phẩm; đồng t</w:t>
      </w:r>
      <w:r>
        <w:t>hời hoàn thành phiếu tự đánh giá theo chín tiêu chí ở khung đánh giá cuối chủ đề trang 40 với hai mức Đạt hoặc Chưa đạt.</w:t>
      </w:r>
    </w:p>
    <w:p w14:paraId="5F722ED3" w14:textId="77777777" w:rsidR="00AA02F9" w:rsidRDefault="000F25B1">
      <w:pPr>
        <w:jc w:val="both"/>
      </w:pPr>
      <w:r>
        <w:rPr>
          <w:b/>
        </w:rPr>
        <w:t xml:space="preserve">c) Sản phẩm: </w:t>
      </w:r>
      <w:r>
        <w:t>Bản báo cáo ngắn của mỗi học sinh về việc đã làm cho gia đình và phiếu tự đánh giá chín tiêu chí đã đánh dấu mức đạt được,</w:t>
      </w:r>
      <w:r>
        <w:t xml:space="preserve"> nộp lại vào tiết sinh hoạt lớp cuối tháng.</w:t>
      </w:r>
    </w:p>
    <w:p w14:paraId="3A7B492B" w14:textId="77777777" w:rsidR="00AA02F9" w:rsidRDefault="000F25B1">
      <w:r>
        <w:rPr>
          <w:b/>
        </w:rPr>
        <w:t>d) Tổ chức thực hiện</w:t>
      </w:r>
    </w:p>
    <w:p w14:paraId="26B2BB68" w14:textId="77777777" w:rsidR="00AA02F9" w:rsidRDefault="000F25B1">
      <w:pPr>
        <w:ind w:left="283"/>
        <w:jc w:val="both"/>
      </w:pPr>
      <w:r>
        <w:rPr>
          <w:b/>
        </w:rPr>
        <w:t xml:space="preserve">1. Chuyển giao nhiệm vụ (3′): </w:t>
      </w:r>
      <w:r>
        <w:t xml:space="preserve">Giáo viên chiếu chín tiêu chí ở trang 40, giải thích từng tiêu chí bằng sản phẩm cụ thể mà lớp đã làm trong chủ đề và nêu ba hình thức báo cáo để các em </w:t>
      </w:r>
      <w:r>
        <w:t>chọn.</w:t>
      </w:r>
    </w:p>
    <w:p w14:paraId="31CC54E1" w14:textId="77777777" w:rsidR="00AA02F9" w:rsidRDefault="000F25B1">
      <w:pPr>
        <w:ind w:left="283"/>
        <w:jc w:val="both"/>
      </w:pPr>
      <w:r>
        <w:rPr>
          <w:b/>
        </w:rPr>
        <w:t xml:space="preserve">2. Thực hiện nhiệm vụ (8′): </w:t>
      </w:r>
      <w:r>
        <w:t>Học sinh đánh dấu phiếu tự đánh giá và ghi kèm tên sản phẩm chứng minh cho tiêu chí mình chọn mức Đạt.</w:t>
      </w:r>
    </w:p>
    <w:p w14:paraId="06E11C40" w14:textId="77777777" w:rsidR="00AA02F9" w:rsidRDefault="000F25B1">
      <w:pPr>
        <w:ind w:left="283"/>
        <w:jc w:val="both"/>
      </w:pPr>
      <w:r>
        <w:rPr>
          <w:b/>
        </w:rPr>
        <w:t xml:space="preserve">3. Báo cáo, thảo luận (6′): </w:t>
      </w:r>
      <w:r>
        <w:t xml:space="preserve">Ba học sinh chia sẻ tiêu chí mình chưa đạt và dự định làm tiếp trong hai tuần tới. Lớp góp </w:t>
      </w:r>
      <w:r>
        <w:t>ý cách làm cho từng trường hợp.</w:t>
      </w:r>
    </w:p>
    <w:p w14:paraId="050574EE" w14:textId="77777777" w:rsidR="00AA02F9" w:rsidRDefault="000F25B1">
      <w:pPr>
        <w:ind w:left="283"/>
        <w:jc w:val="both"/>
      </w:pPr>
      <w:r>
        <w:rPr>
          <w:b/>
        </w:rPr>
        <w:t xml:space="preserve">4. Kết luận, nhận định (3′): </w:t>
      </w:r>
      <w:r>
        <w:t>GV chốt: Chủ đề khép lại ở lớp nhưng việc các em nhận với gia đình thì mới bắt đầu. Bản báo cáo và phiếu tự đánh giá là căn cứ để đánh giá thường xuyên của chủ đề này.</w:t>
      </w:r>
    </w:p>
    <w:p w14:paraId="3D639259" w14:textId="77777777" w:rsidR="00AA02F9" w:rsidRDefault="000F25B1">
      <w:pPr>
        <w:spacing w:before="240" w:after="80"/>
      </w:pPr>
      <w:r>
        <w:rPr>
          <w:b/>
          <w:sz w:val="28"/>
        </w:rPr>
        <w:t>IV. ĐIỀU CHỈNH SAU BÀI DẠY</w:t>
      </w:r>
    </w:p>
    <w:p w14:paraId="2FF2298A" w14:textId="77777777" w:rsidR="00AA02F9" w:rsidRDefault="000F25B1">
      <w:r>
        <w:t>..............................................................................................</w:t>
      </w:r>
    </w:p>
    <w:p w14:paraId="7830585D" w14:textId="77777777" w:rsidR="00AA02F9" w:rsidRDefault="000F25B1">
      <w:r>
        <w:t>..............................................................................................</w:t>
      </w:r>
    </w:p>
    <w:p w14:paraId="71BAE1B1" w14:textId="77777777" w:rsidR="00AA02F9" w:rsidRDefault="000F25B1">
      <w:r>
        <w:t>..................................................................</w:t>
      </w:r>
      <w:r>
        <w:t>............................</w:t>
      </w:r>
    </w:p>
    <w:p w14:paraId="29713186" w14:textId="77777777" w:rsidR="00AA02F9" w:rsidRDefault="000F25B1">
      <w:pPr>
        <w:pageBreakBefore/>
        <w:jc w:val="center"/>
      </w:pPr>
      <w:r>
        <w:rPr>
          <w:b/>
          <w:sz w:val="28"/>
        </w:rPr>
        <w:lastRenderedPageBreak/>
        <w:t>PHỤ LỤC 1. PHIẾU HỌC TẬP CHỦ ĐỀ 4 – DÙNG XUYÊN SUỐT CHỦ ĐỀ</w:t>
      </w:r>
    </w:p>
    <w:p w14:paraId="76859CA5" w14:textId="77777777" w:rsidR="00AA02F9" w:rsidRDefault="000F25B1">
      <w:pPr>
        <w:spacing w:after="160"/>
      </w:pPr>
      <w:r>
        <w:rPr>
          <w:i/>
        </w:rPr>
        <w:t>Họ và tên: ……………………………  Lớp: …………  Nhóm: …………</w:t>
      </w:r>
    </w:p>
    <w:p w14:paraId="7ED76444" w14:textId="77777777" w:rsidR="00AA02F9" w:rsidRDefault="000F25B1">
      <w:pPr>
        <w:spacing w:before="80"/>
      </w:pPr>
      <w:r>
        <w:rPr>
          <w:b/>
        </w:rPr>
        <w:t>A. CÂU HỎI MỞ ĐẦU</w:t>
      </w:r>
    </w:p>
    <w:p w14:paraId="282E8E7F" w14:textId="77777777" w:rsidR="00AA02F9" w:rsidRDefault="000F25B1">
      <w:r>
        <w:t>1. Trong ba cảnh ở tranh mở đầu chủ đề, cảnh nào giống với gia đình em nhất?</w:t>
      </w:r>
    </w:p>
    <w:p w14:paraId="1D1D797A" w14:textId="77777777" w:rsidR="00AA02F9" w:rsidRDefault="000F25B1">
      <w:r>
        <w:t>2. Một tuần gần đây em đã l</w:t>
      </w:r>
      <w:r>
        <w:t>àm những việc gì trong nhà mà không cần ai nhắc?</w:t>
      </w:r>
    </w:p>
    <w:p w14:paraId="0ECA00E9" w14:textId="77777777" w:rsidR="00AA02F9" w:rsidRDefault="000F25B1">
      <w:r>
        <w:t>3. Có việc nào trong nhà em muốn nhận thêm nhưng chưa nói với bố mẹ không?</w:t>
      </w:r>
    </w:p>
    <w:p w14:paraId="769197F9" w14:textId="77777777" w:rsidR="00AA02F9" w:rsidRDefault="000F25B1">
      <w:pPr>
        <w:spacing w:before="160"/>
      </w:pPr>
      <w:r>
        <w:rPr>
          <w:b/>
        </w:rPr>
        <w:t>B. PHIẾU KIẾN THỨC CHỦ ĐỀ 4</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AA02F9" w14:paraId="399AAD60" w14:textId="77777777">
        <w:trPr>
          <w:tblHeader/>
        </w:trPr>
        <w:tc>
          <w:tcPr>
            <w:tcW w:w="2120" w:type="dxa"/>
            <w:vAlign w:val="center"/>
          </w:tcPr>
          <w:p w14:paraId="4A80278A" w14:textId="77777777" w:rsidR="00AA02F9" w:rsidRDefault="000F25B1">
            <w:pPr>
              <w:spacing w:before="20" w:after="20"/>
              <w:jc w:val="center"/>
            </w:pPr>
            <w:r>
              <w:rPr>
                <w:rFonts w:cs="Times New Roman"/>
                <w:b/>
                <w:sz w:val="24"/>
                <w:szCs w:val="24"/>
              </w:rPr>
              <w:t>Nội dung</w:t>
            </w:r>
          </w:p>
        </w:tc>
        <w:tc>
          <w:tcPr>
            <w:tcW w:w="2506" w:type="dxa"/>
            <w:vAlign w:val="center"/>
          </w:tcPr>
          <w:p w14:paraId="3179AB2E" w14:textId="77777777" w:rsidR="00AA02F9" w:rsidRDefault="000F25B1">
            <w:pPr>
              <w:spacing w:before="20" w:after="20"/>
              <w:jc w:val="center"/>
            </w:pPr>
            <w:r>
              <w:rPr>
                <w:rFonts w:cs="Times New Roman"/>
                <w:b/>
                <w:sz w:val="24"/>
                <w:szCs w:val="24"/>
              </w:rPr>
              <w:t>Ý chính (SGK nói gì?)</w:t>
            </w:r>
          </w:p>
        </w:tc>
        <w:tc>
          <w:tcPr>
            <w:tcW w:w="2506" w:type="dxa"/>
            <w:vAlign w:val="center"/>
          </w:tcPr>
          <w:p w14:paraId="23A8D995" w14:textId="77777777" w:rsidR="00AA02F9" w:rsidRDefault="000F25B1">
            <w:pPr>
              <w:spacing w:before="20" w:after="20"/>
              <w:jc w:val="center"/>
            </w:pPr>
            <w:r>
              <w:rPr>
                <w:rFonts w:cs="Times New Roman"/>
                <w:b/>
                <w:sz w:val="24"/>
                <w:szCs w:val="24"/>
              </w:rPr>
              <w:t>Ví dụ / số liệu minh hoạ</w:t>
            </w:r>
          </w:p>
        </w:tc>
        <w:tc>
          <w:tcPr>
            <w:tcW w:w="2507" w:type="dxa"/>
            <w:vAlign w:val="center"/>
          </w:tcPr>
          <w:p w14:paraId="1FAFE2C0" w14:textId="77777777" w:rsidR="00AA02F9" w:rsidRDefault="000F25B1">
            <w:pPr>
              <w:spacing w:before="20" w:after="20"/>
              <w:jc w:val="center"/>
            </w:pPr>
            <w:r>
              <w:rPr>
                <w:rFonts w:cs="Times New Roman"/>
                <w:b/>
                <w:sz w:val="24"/>
                <w:szCs w:val="24"/>
              </w:rPr>
              <w:t>Rút ra điều gì?</w:t>
            </w:r>
          </w:p>
        </w:tc>
      </w:tr>
      <w:tr w:rsidR="00AA02F9" w14:paraId="10F9C3B4" w14:textId="77777777">
        <w:tc>
          <w:tcPr>
            <w:tcW w:w="2120" w:type="dxa"/>
            <w:vAlign w:val="center"/>
          </w:tcPr>
          <w:p w14:paraId="7DFA1C9B" w14:textId="77777777" w:rsidR="00AA02F9" w:rsidRDefault="000F25B1">
            <w:pPr>
              <w:spacing w:before="20" w:after="20"/>
            </w:pPr>
            <w:r>
              <w:rPr>
                <w:rFonts w:cs="Times New Roman"/>
                <w:i/>
                <w:sz w:val="24"/>
                <w:szCs w:val="24"/>
              </w:rPr>
              <w:t>Gợi ý cách ghi →</w:t>
            </w:r>
          </w:p>
        </w:tc>
        <w:tc>
          <w:tcPr>
            <w:tcW w:w="2506" w:type="dxa"/>
            <w:vAlign w:val="center"/>
          </w:tcPr>
          <w:p w14:paraId="7F285340" w14:textId="77777777" w:rsidR="00AA02F9" w:rsidRDefault="000F25B1">
            <w:pPr>
              <w:spacing w:before="20" w:after="20"/>
            </w:pPr>
            <w:r>
              <w:rPr>
                <w:rFonts w:cs="Times New Roman"/>
                <w:i/>
                <w:sz w:val="24"/>
                <w:szCs w:val="24"/>
              </w:rPr>
              <w:t xml:space="preserve">Ghi ý </w:t>
            </w:r>
            <w:r>
              <w:rPr>
                <w:rFonts w:cs="Times New Roman"/>
                <w:i/>
                <w:sz w:val="24"/>
                <w:szCs w:val="24"/>
              </w:rPr>
              <w:t>chính trong SGK, 1–2 câu ngắn.</w:t>
            </w:r>
          </w:p>
        </w:tc>
        <w:tc>
          <w:tcPr>
            <w:tcW w:w="2506" w:type="dxa"/>
            <w:vAlign w:val="center"/>
          </w:tcPr>
          <w:p w14:paraId="490EC2A6" w14:textId="77777777" w:rsidR="00AA02F9" w:rsidRDefault="000F25B1">
            <w:pPr>
              <w:spacing w:before="20" w:after="20"/>
            </w:pPr>
            <w:r>
              <w:rPr>
                <w:rFonts w:cs="Times New Roman"/>
                <w:i/>
                <w:sz w:val="24"/>
                <w:szCs w:val="24"/>
              </w:rPr>
              <w:t>Nêu một ví dụ, số liệu hoặc trường hợp minh hoạ.</w:t>
            </w:r>
          </w:p>
        </w:tc>
        <w:tc>
          <w:tcPr>
            <w:tcW w:w="2507" w:type="dxa"/>
            <w:vAlign w:val="center"/>
          </w:tcPr>
          <w:p w14:paraId="564E32A5" w14:textId="77777777" w:rsidR="00AA02F9" w:rsidRDefault="000F25B1">
            <w:pPr>
              <w:spacing w:before="20" w:after="20"/>
            </w:pPr>
            <w:r>
              <w:rPr>
                <w:rFonts w:cs="Times New Roman"/>
                <w:i/>
                <w:sz w:val="24"/>
                <w:szCs w:val="24"/>
              </w:rPr>
              <w:t>Viết một câu kết luận hoặc liên hệ.</w:t>
            </w:r>
          </w:p>
        </w:tc>
      </w:tr>
      <w:tr w:rsidR="00AA02F9" w14:paraId="196E2CC6" w14:textId="77777777">
        <w:tc>
          <w:tcPr>
            <w:tcW w:w="2120" w:type="dxa"/>
            <w:vAlign w:val="center"/>
          </w:tcPr>
          <w:p w14:paraId="58D5891C" w14:textId="77777777" w:rsidR="00AA02F9" w:rsidRDefault="000F25B1">
            <w:pPr>
              <w:spacing w:before="20" w:after="20"/>
            </w:pPr>
            <w:r>
              <w:rPr>
                <w:rFonts w:cs="Times New Roman"/>
                <w:sz w:val="24"/>
                <w:szCs w:val="24"/>
              </w:rPr>
              <w:t>1. Việc làm thể hiện sự chủ động trong gia đình</w:t>
            </w:r>
          </w:p>
        </w:tc>
        <w:tc>
          <w:tcPr>
            <w:tcW w:w="2506" w:type="dxa"/>
            <w:vAlign w:val="center"/>
          </w:tcPr>
          <w:p w14:paraId="12F9E445" w14:textId="77777777" w:rsidR="00AA02F9" w:rsidRDefault="00AA02F9">
            <w:pPr>
              <w:spacing w:before="20" w:after="20"/>
            </w:pPr>
          </w:p>
        </w:tc>
        <w:tc>
          <w:tcPr>
            <w:tcW w:w="2506" w:type="dxa"/>
            <w:vAlign w:val="center"/>
          </w:tcPr>
          <w:p w14:paraId="17B6F087" w14:textId="77777777" w:rsidR="00AA02F9" w:rsidRDefault="00AA02F9">
            <w:pPr>
              <w:spacing w:before="20" w:after="20"/>
            </w:pPr>
          </w:p>
        </w:tc>
        <w:tc>
          <w:tcPr>
            <w:tcW w:w="2507" w:type="dxa"/>
            <w:vAlign w:val="center"/>
          </w:tcPr>
          <w:p w14:paraId="60362D21" w14:textId="77777777" w:rsidR="00AA02F9" w:rsidRDefault="00AA02F9">
            <w:pPr>
              <w:spacing w:before="20" w:after="20"/>
            </w:pPr>
          </w:p>
        </w:tc>
      </w:tr>
      <w:tr w:rsidR="00AA02F9" w14:paraId="21CF715B" w14:textId="77777777">
        <w:tc>
          <w:tcPr>
            <w:tcW w:w="2120" w:type="dxa"/>
            <w:vAlign w:val="center"/>
          </w:tcPr>
          <w:p w14:paraId="32B85CFB" w14:textId="77777777" w:rsidR="00AA02F9" w:rsidRDefault="000F25B1">
            <w:pPr>
              <w:spacing w:before="20" w:after="20"/>
            </w:pPr>
            <w:r>
              <w:rPr>
                <w:rFonts w:cs="Times New Roman"/>
                <w:sz w:val="24"/>
                <w:szCs w:val="24"/>
              </w:rPr>
              <w:t>2. Vai trò, trách nhiệm trong tổ chức cuộc sống gia đình</w:t>
            </w:r>
          </w:p>
        </w:tc>
        <w:tc>
          <w:tcPr>
            <w:tcW w:w="2506" w:type="dxa"/>
            <w:vAlign w:val="center"/>
          </w:tcPr>
          <w:p w14:paraId="65D3D3BC" w14:textId="77777777" w:rsidR="00AA02F9" w:rsidRDefault="00AA02F9">
            <w:pPr>
              <w:spacing w:before="20" w:after="20"/>
            </w:pPr>
          </w:p>
        </w:tc>
        <w:tc>
          <w:tcPr>
            <w:tcW w:w="2506" w:type="dxa"/>
            <w:vAlign w:val="center"/>
          </w:tcPr>
          <w:p w14:paraId="0A6EC93D" w14:textId="77777777" w:rsidR="00AA02F9" w:rsidRDefault="00AA02F9">
            <w:pPr>
              <w:spacing w:before="20" w:after="20"/>
            </w:pPr>
          </w:p>
        </w:tc>
        <w:tc>
          <w:tcPr>
            <w:tcW w:w="2507" w:type="dxa"/>
            <w:vAlign w:val="center"/>
          </w:tcPr>
          <w:p w14:paraId="572AD8E3" w14:textId="77777777" w:rsidR="00AA02F9" w:rsidRDefault="00AA02F9">
            <w:pPr>
              <w:spacing w:before="20" w:after="20"/>
            </w:pPr>
          </w:p>
        </w:tc>
      </w:tr>
      <w:tr w:rsidR="00AA02F9" w14:paraId="7CE87C70" w14:textId="77777777">
        <w:tc>
          <w:tcPr>
            <w:tcW w:w="2120" w:type="dxa"/>
            <w:vAlign w:val="center"/>
          </w:tcPr>
          <w:p w14:paraId="2E3C7153" w14:textId="77777777" w:rsidR="00AA02F9" w:rsidRDefault="000F25B1">
            <w:pPr>
              <w:spacing w:before="20" w:after="20"/>
            </w:pPr>
            <w:r>
              <w:rPr>
                <w:rFonts w:cs="Times New Roman"/>
                <w:sz w:val="24"/>
                <w:szCs w:val="24"/>
              </w:rPr>
              <w:t xml:space="preserve">3. Giá trị gia đình với </w:t>
            </w:r>
            <w:r>
              <w:rPr>
                <w:rFonts w:cs="Times New Roman"/>
                <w:sz w:val="24"/>
                <w:szCs w:val="24"/>
              </w:rPr>
              <w:t>cá nhân và xã hội</w:t>
            </w:r>
          </w:p>
        </w:tc>
        <w:tc>
          <w:tcPr>
            <w:tcW w:w="2506" w:type="dxa"/>
            <w:vAlign w:val="center"/>
          </w:tcPr>
          <w:p w14:paraId="5FD438A5" w14:textId="77777777" w:rsidR="00AA02F9" w:rsidRDefault="00AA02F9">
            <w:pPr>
              <w:spacing w:before="20" w:after="20"/>
            </w:pPr>
          </w:p>
        </w:tc>
        <w:tc>
          <w:tcPr>
            <w:tcW w:w="2506" w:type="dxa"/>
            <w:vAlign w:val="center"/>
          </w:tcPr>
          <w:p w14:paraId="6B8DF452" w14:textId="77777777" w:rsidR="00AA02F9" w:rsidRDefault="00AA02F9">
            <w:pPr>
              <w:spacing w:before="20" w:after="20"/>
            </w:pPr>
          </w:p>
        </w:tc>
        <w:tc>
          <w:tcPr>
            <w:tcW w:w="2507" w:type="dxa"/>
            <w:vAlign w:val="center"/>
          </w:tcPr>
          <w:p w14:paraId="3FE2DA96" w14:textId="77777777" w:rsidR="00AA02F9" w:rsidRDefault="00AA02F9">
            <w:pPr>
              <w:spacing w:before="20" w:after="20"/>
            </w:pPr>
          </w:p>
        </w:tc>
      </w:tr>
      <w:tr w:rsidR="00AA02F9" w14:paraId="4631487E" w14:textId="77777777">
        <w:tc>
          <w:tcPr>
            <w:tcW w:w="2120" w:type="dxa"/>
            <w:vAlign w:val="center"/>
          </w:tcPr>
          <w:p w14:paraId="7DFACD9E" w14:textId="77777777" w:rsidR="00AA02F9" w:rsidRDefault="000F25B1">
            <w:pPr>
              <w:spacing w:before="20" w:after="20"/>
            </w:pPr>
            <w:r>
              <w:rPr>
                <w:rFonts w:cs="Times New Roman"/>
                <w:sz w:val="24"/>
                <w:szCs w:val="24"/>
              </w:rPr>
              <w:t>4. Thu nhập, quyết định chi tiêu và lối sống</w:t>
            </w:r>
          </w:p>
        </w:tc>
        <w:tc>
          <w:tcPr>
            <w:tcW w:w="2506" w:type="dxa"/>
            <w:vAlign w:val="center"/>
          </w:tcPr>
          <w:p w14:paraId="19AF2D32" w14:textId="77777777" w:rsidR="00AA02F9" w:rsidRDefault="00AA02F9">
            <w:pPr>
              <w:spacing w:before="20" w:after="20"/>
            </w:pPr>
          </w:p>
        </w:tc>
        <w:tc>
          <w:tcPr>
            <w:tcW w:w="2506" w:type="dxa"/>
            <w:vAlign w:val="center"/>
          </w:tcPr>
          <w:p w14:paraId="7065A84F" w14:textId="77777777" w:rsidR="00AA02F9" w:rsidRDefault="00AA02F9">
            <w:pPr>
              <w:spacing w:before="20" w:after="20"/>
            </w:pPr>
          </w:p>
        </w:tc>
        <w:tc>
          <w:tcPr>
            <w:tcW w:w="2507" w:type="dxa"/>
            <w:vAlign w:val="center"/>
          </w:tcPr>
          <w:p w14:paraId="06F6D40A" w14:textId="77777777" w:rsidR="00AA02F9" w:rsidRDefault="00AA02F9">
            <w:pPr>
              <w:spacing w:before="20" w:after="20"/>
            </w:pPr>
          </w:p>
        </w:tc>
      </w:tr>
    </w:tbl>
    <w:p w14:paraId="6BB6E0D6" w14:textId="77777777" w:rsidR="00AA02F9" w:rsidRDefault="000F25B1">
      <w:pPr>
        <w:spacing w:before="160"/>
      </w:pPr>
      <w:r>
        <w:rPr>
          <w:b/>
        </w:rPr>
        <w:t>C. MINH CHỨNG NĂNG LỰC SỐ – AI</w:t>
      </w:r>
    </w:p>
    <w:p w14:paraId="61DC747E" w14:textId="77777777" w:rsidR="00AA02F9" w:rsidRDefault="000F25B1">
      <w:pPr>
        <w:jc w:val="both"/>
      </w:pPr>
      <w:r>
        <w:t xml:space="preserve">Trong chủ đề này em làm hai việc với máy: lập bảng chi phí bằng số giả định rồi xem phần mềm bảng tính cộng lại ra sao, và đọc những gợi ý cắt giảm chi </w:t>
      </w:r>
      <w:r>
        <w:t>tiêu do máy viết trước khi quyết định dùng hay bỏ. Hai ví dụ dưới đây giúp em phân biệt hai loại máy khác nhau.</w:t>
      </w:r>
    </w:p>
    <w:p w14:paraId="616DDE43" w14:textId="77777777" w:rsidR="00AA02F9" w:rsidRDefault="000F25B1">
      <w:pPr>
        <w:ind w:left="283"/>
        <w:jc w:val="both"/>
      </w:pPr>
      <w:r>
        <w:rPr>
          <w:b/>
        </w:rPr>
        <w:t xml:space="preserve">Ví dụ A: </w:t>
      </w:r>
      <w:r>
        <w:t xml:space="preserve">bảng tính điện tử trên máy của lớp. Thầy cô gõ số tiền từng khoản vào các ô, đặt công thức cộng và công thức chia; máy cho ra tổng chi </w:t>
      </w:r>
      <w:r>
        <w:t>và tỉ lệ phần trăm. Nhập cùng bộ số ấy mười lần thì mười lần đều ra một kết quả.</w:t>
      </w:r>
    </w:p>
    <w:p w14:paraId="4EF49E09" w14:textId="77777777" w:rsidR="00AA02F9" w:rsidRDefault="000F25B1">
      <w:pPr>
        <w:ind w:left="283"/>
        <w:jc w:val="both"/>
      </w:pPr>
      <w:r>
        <w:rPr>
          <w:b/>
        </w:rPr>
        <w:t xml:space="preserve">Ví dụ B: </w:t>
      </w:r>
      <w:r>
        <w:t>một phần mềm nhận yêu cầu “hãy gợi ý cách cắt giảm chi phí sinh hoạt cho một gia đình bốn người” rồi tự viết ra bốn cách khác nhau kèm lời giải thích; hỏi lại lần nữa</w:t>
      </w:r>
      <w:r>
        <w:t xml:space="preserve"> thì nó cho bốn cách khác trước.</w:t>
      </w:r>
    </w:p>
    <w:p w14:paraId="195F961D" w14:textId="77777777" w:rsidR="00AA02F9" w:rsidRDefault="000F25B1">
      <w:pPr>
        <w:spacing w:before="80"/>
      </w:pPr>
      <w:r>
        <w:t>Trả lời bốn câu hỏi sau:</w:t>
      </w:r>
    </w:p>
    <w:p w14:paraId="030E9E05" w14:textId="77777777" w:rsidR="00AA02F9" w:rsidRDefault="000F25B1">
      <w:r>
        <w:t>1. Máy trong ví dụ A và máy trong ví dụ B dùng dữ liệu gì để làm việc?</w:t>
      </w:r>
    </w:p>
    <w:p w14:paraId="62D0E43B" w14:textId="77777777" w:rsidR="00AA02F9" w:rsidRDefault="000F25B1">
      <w:r>
        <w:t>2. Nó làm gì với dữ liệu đó: chỉ tính theo công thức người đặt sẵn, hay tự tạo ra nội dung mới?</w:t>
      </w:r>
    </w:p>
    <w:p w14:paraId="02D0910B" w14:textId="77777777" w:rsidR="00AA02F9" w:rsidRDefault="000F25B1">
      <w:r>
        <w:t xml:space="preserve">3. Trong hai ví dụ trên, đâu </w:t>
      </w:r>
      <w:r>
        <w:t>là phần mềm tính toán và đâu là trí tuệ nhân tạo? Vì sao em phân biệt như vậy?</w:t>
      </w:r>
    </w:p>
    <w:p w14:paraId="165902CE" w14:textId="77777777" w:rsidR="00AA02F9" w:rsidRDefault="000F25B1">
      <w:r>
        <w:lastRenderedPageBreak/>
        <w:t>4. Trước khi làm theo một gợi ý cắt giảm chi tiêu do máy viết ra, gia đình cần cân nhắc những gì?</w:t>
      </w:r>
    </w:p>
    <w:p w14:paraId="6FCD47F7" w14:textId="77777777" w:rsidR="00AA02F9" w:rsidRDefault="000F25B1">
      <w:pPr>
        <w:spacing w:before="80"/>
      </w:pPr>
      <w:r>
        <w:rPr>
          <w:b/>
        </w:rPr>
        <w:t>Phiếu sàng lọc bốn gợi ý của nhóm em:</w:t>
      </w:r>
    </w:p>
    <w:p w14:paraId="314EC93D" w14:textId="77777777" w:rsidR="00AA02F9" w:rsidRDefault="000F25B1">
      <w:r>
        <w:t>– Gợi ý 1: giữ hoặc bỏ? …………  Lí do: …………</w:t>
      </w:r>
      <w:r>
        <w:t>……………………………………</w:t>
      </w:r>
    </w:p>
    <w:p w14:paraId="368B0267" w14:textId="77777777" w:rsidR="00AA02F9" w:rsidRDefault="000F25B1">
      <w:r>
        <w:t>– Gợi ý 2: giữ hoặc bỏ? …………  Lí do: ………………………………………………</w:t>
      </w:r>
    </w:p>
    <w:p w14:paraId="0DE7E9B6" w14:textId="77777777" w:rsidR="00AA02F9" w:rsidRDefault="000F25B1">
      <w:r>
        <w:t>– Gợi ý 3: giữ hoặc bỏ? …………  Lí do: ………………………………………………</w:t>
      </w:r>
    </w:p>
    <w:p w14:paraId="14FD98C0" w14:textId="77777777" w:rsidR="00AA02F9" w:rsidRDefault="000F25B1">
      <w:r>
        <w:t>– Gợi ý 4: giữ hoặc bỏ? …………  Lí do: ………………………………………………</w:t>
      </w:r>
    </w:p>
    <w:p w14:paraId="5FD9C8FA" w14:textId="77777777" w:rsidR="00AA02F9" w:rsidRDefault="000F25B1">
      <w:pPr>
        <w:spacing w:before="160"/>
      </w:pPr>
      <w:r>
        <w:rPr>
          <w:b/>
        </w:rPr>
        <w:t>D. LUYỆN TẬP VÀ VẬN DỤNG</w:t>
      </w:r>
    </w:p>
    <w:p w14:paraId="410006BF" w14:textId="77777777" w:rsidR="00AA02F9" w:rsidRDefault="000F25B1">
      <w:r>
        <w:rPr>
          <w:b/>
        </w:rPr>
        <w:t>D1. Bảng chi phí sinh hoạt của gia đình giả định</w:t>
      </w:r>
      <w:r>
        <w:rPr>
          <w:b/>
        </w:rPr>
        <w:t xml:space="preserve"> (số do giáo viên phát, KHÔNG dùng số thật)</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1927"/>
        <w:gridCol w:w="1927"/>
        <w:gridCol w:w="1927"/>
        <w:gridCol w:w="1738"/>
      </w:tblGrid>
      <w:tr w:rsidR="00AA02F9" w14:paraId="3DE5BDCA" w14:textId="77777777">
        <w:trPr>
          <w:tblHeader/>
        </w:trPr>
        <w:tc>
          <w:tcPr>
            <w:tcW w:w="2120" w:type="dxa"/>
            <w:vAlign w:val="center"/>
          </w:tcPr>
          <w:p w14:paraId="390FA4C1" w14:textId="77777777" w:rsidR="00AA02F9" w:rsidRDefault="000F25B1">
            <w:pPr>
              <w:spacing w:before="20" w:after="20"/>
              <w:jc w:val="center"/>
            </w:pPr>
            <w:r>
              <w:rPr>
                <w:rFonts w:cs="Times New Roman"/>
                <w:b/>
                <w:sz w:val="24"/>
                <w:szCs w:val="24"/>
              </w:rPr>
              <w:t>Khoản chi</w:t>
            </w:r>
          </w:p>
        </w:tc>
        <w:tc>
          <w:tcPr>
            <w:tcW w:w="1927" w:type="dxa"/>
            <w:vAlign w:val="center"/>
          </w:tcPr>
          <w:p w14:paraId="28305203" w14:textId="77777777" w:rsidR="00AA02F9" w:rsidRDefault="000F25B1">
            <w:pPr>
              <w:spacing w:before="20" w:after="20"/>
              <w:jc w:val="center"/>
            </w:pPr>
            <w:r>
              <w:rPr>
                <w:rFonts w:cs="Times New Roman"/>
                <w:b/>
                <w:sz w:val="24"/>
                <w:szCs w:val="24"/>
              </w:rPr>
              <w:t>Số tiền giả định</w:t>
            </w:r>
          </w:p>
        </w:tc>
        <w:tc>
          <w:tcPr>
            <w:tcW w:w="1927" w:type="dxa"/>
            <w:vAlign w:val="center"/>
          </w:tcPr>
          <w:p w14:paraId="60C70505" w14:textId="77777777" w:rsidR="00AA02F9" w:rsidRDefault="000F25B1">
            <w:pPr>
              <w:spacing w:before="20" w:after="20"/>
              <w:jc w:val="center"/>
            </w:pPr>
            <w:r>
              <w:rPr>
                <w:rFonts w:cs="Times New Roman"/>
                <w:b/>
                <w:sz w:val="24"/>
                <w:szCs w:val="24"/>
              </w:rPr>
              <w:t>Tỉ lệ trên tổng thu (%)</w:t>
            </w:r>
          </w:p>
        </w:tc>
        <w:tc>
          <w:tcPr>
            <w:tcW w:w="1927" w:type="dxa"/>
            <w:vAlign w:val="center"/>
          </w:tcPr>
          <w:p w14:paraId="4E18790B" w14:textId="77777777" w:rsidR="00AA02F9" w:rsidRDefault="000F25B1">
            <w:pPr>
              <w:spacing w:before="20" w:after="20"/>
              <w:jc w:val="center"/>
            </w:pPr>
            <w:r>
              <w:rPr>
                <w:rFonts w:cs="Times New Roman"/>
                <w:b/>
                <w:sz w:val="24"/>
                <w:szCs w:val="24"/>
              </w:rPr>
              <w:t>Có thể điều chỉnh không?</w:t>
            </w:r>
          </w:p>
        </w:tc>
        <w:tc>
          <w:tcPr>
            <w:tcW w:w="1738" w:type="dxa"/>
            <w:vAlign w:val="center"/>
          </w:tcPr>
          <w:p w14:paraId="1BE867E0" w14:textId="77777777" w:rsidR="00AA02F9" w:rsidRDefault="000F25B1">
            <w:pPr>
              <w:spacing w:before="20" w:after="20"/>
              <w:jc w:val="center"/>
            </w:pPr>
            <w:r>
              <w:rPr>
                <w:rFonts w:cs="Times New Roman"/>
                <w:b/>
                <w:sz w:val="24"/>
                <w:szCs w:val="24"/>
              </w:rPr>
              <w:t>Ghi chú</w:t>
            </w:r>
          </w:p>
        </w:tc>
      </w:tr>
      <w:tr w:rsidR="00AA02F9" w14:paraId="5777F143" w14:textId="77777777">
        <w:tc>
          <w:tcPr>
            <w:tcW w:w="2120" w:type="dxa"/>
            <w:vAlign w:val="center"/>
          </w:tcPr>
          <w:p w14:paraId="31AEB7D0" w14:textId="77777777" w:rsidR="00AA02F9" w:rsidRDefault="00AA02F9">
            <w:pPr>
              <w:spacing w:before="20" w:after="20"/>
            </w:pPr>
          </w:p>
        </w:tc>
        <w:tc>
          <w:tcPr>
            <w:tcW w:w="1927" w:type="dxa"/>
            <w:vAlign w:val="center"/>
          </w:tcPr>
          <w:p w14:paraId="16CE80B4" w14:textId="77777777" w:rsidR="00AA02F9" w:rsidRDefault="00AA02F9">
            <w:pPr>
              <w:spacing w:before="20" w:after="20"/>
            </w:pPr>
          </w:p>
        </w:tc>
        <w:tc>
          <w:tcPr>
            <w:tcW w:w="1927" w:type="dxa"/>
            <w:vAlign w:val="center"/>
          </w:tcPr>
          <w:p w14:paraId="0B2C4093" w14:textId="77777777" w:rsidR="00AA02F9" w:rsidRDefault="00AA02F9">
            <w:pPr>
              <w:spacing w:before="20" w:after="20"/>
            </w:pPr>
          </w:p>
        </w:tc>
        <w:tc>
          <w:tcPr>
            <w:tcW w:w="1927" w:type="dxa"/>
            <w:vAlign w:val="center"/>
          </w:tcPr>
          <w:p w14:paraId="3BB6104F" w14:textId="77777777" w:rsidR="00AA02F9" w:rsidRDefault="00AA02F9">
            <w:pPr>
              <w:spacing w:before="20" w:after="20"/>
            </w:pPr>
          </w:p>
        </w:tc>
        <w:tc>
          <w:tcPr>
            <w:tcW w:w="1738" w:type="dxa"/>
            <w:vAlign w:val="center"/>
          </w:tcPr>
          <w:p w14:paraId="529C766C" w14:textId="77777777" w:rsidR="00AA02F9" w:rsidRDefault="00AA02F9">
            <w:pPr>
              <w:spacing w:before="20" w:after="20"/>
            </w:pPr>
          </w:p>
        </w:tc>
      </w:tr>
      <w:tr w:rsidR="00AA02F9" w14:paraId="362D1E1C" w14:textId="77777777">
        <w:tc>
          <w:tcPr>
            <w:tcW w:w="2120" w:type="dxa"/>
            <w:vAlign w:val="center"/>
          </w:tcPr>
          <w:p w14:paraId="2F6F83FD" w14:textId="77777777" w:rsidR="00AA02F9" w:rsidRDefault="00AA02F9">
            <w:pPr>
              <w:spacing w:before="20" w:after="20"/>
            </w:pPr>
          </w:p>
        </w:tc>
        <w:tc>
          <w:tcPr>
            <w:tcW w:w="1927" w:type="dxa"/>
            <w:vAlign w:val="center"/>
          </w:tcPr>
          <w:p w14:paraId="642742EC" w14:textId="77777777" w:rsidR="00AA02F9" w:rsidRDefault="00AA02F9">
            <w:pPr>
              <w:spacing w:before="20" w:after="20"/>
            </w:pPr>
          </w:p>
        </w:tc>
        <w:tc>
          <w:tcPr>
            <w:tcW w:w="1927" w:type="dxa"/>
            <w:vAlign w:val="center"/>
          </w:tcPr>
          <w:p w14:paraId="513F328C" w14:textId="77777777" w:rsidR="00AA02F9" w:rsidRDefault="00AA02F9">
            <w:pPr>
              <w:spacing w:before="20" w:after="20"/>
            </w:pPr>
          </w:p>
        </w:tc>
        <w:tc>
          <w:tcPr>
            <w:tcW w:w="1927" w:type="dxa"/>
            <w:vAlign w:val="center"/>
          </w:tcPr>
          <w:p w14:paraId="00830466" w14:textId="77777777" w:rsidR="00AA02F9" w:rsidRDefault="00AA02F9">
            <w:pPr>
              <w:spacing w:before="20" w:after="20"/>
            </w:pPr>
          </w:p>
        </w:tc>
        <w:tc>
          <w:tcPr>
            <w:tcW w:w="1738" w:type="dxa"/>
            <w:vAlign w:val="center"/>
          </w:tcPr>
          <w:p w14:paraId="3D4C60DF" w14:textId="77777777" w:rsidR="00AA02F9" w:rsidRDefault="00AA02F9">
            <w:pPr>
              <w:spacing w:before="20" w:after="20"/>
            </w:pPr>
          </w:p>
        </w:tc>
      </w:tr>
    </w:tbl>
    <w:p w14:paraId="7BE8E7F8" w14:textId="77777777" w:rsidR="00AA02F9" w:rsidRDefault="000F25B1">
      <w:pPr>
        <w:spacing w:before="120"/>
      </w:pPr>
      <w:r>
        <w:rPr>
          <w:b/>
        </w:rPr>
        <w:t>D2. Kế hoạch một việc thể hiện trách nhiệm với gia đình</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084"/>
        <w:gridCol w:w="6555"/>
      </w:tblGrid>
      <w:tr w:rsidR="00AA02F9" w14:paraId="2153527D" w14:textId="77777777">
        <w:trPr>
          <w:tblHeader/>
        </w:trPr>
        <w:tc>
          <w:tcPr>
            <w:tcW w:w="3084" w:type="dxa"/>
            <w:vAlign w:val="center"/>
          </w:tcPr>
          <w:p w14:paraId="31180018" w14:textId="77777777" w:rsidR="00AA02F9" w:rsidRDefault="000F25B1">
            <w:pPr>
              <w:spacing w:before="20" w:after="20"/>
              <w:jc w:val="center"/>
            </w:pPr>
            <w:r>
              <w:rPr>
                <w:rFonts w:cs="Times New Roman"/>
                <w:b/>
                <w:sz w:val="24"/>
                <w:szCs w:val="24"/>
              </w:rPr>
              <w:t>Mục của kế hoạch</w:t>
            </w:r>
          </w:p>
        </w:tc>
        <w:tc>
          <w:tcPr>
            <w:tcW w:w="6555" w:type="dxa"/>
            <w:vAlign w:val="center"/>
          </w:tcPr>
          <w:p w14:paraId="00C85AE2" w14:textId="77777777" w:rsidR="00AA02F9" w:rsidRDefault="000F25B1">
            <w:pPr>
              <w:spacing w:before="20" w:after="20"/>
              <w:jc w:val="center"/>
            </w:pPr>
            <w:r>
              <w:rPr>
                <w:rFonts w:cs="Times New Roman"/>
                <w:b/>
                <w:sz w:val="24"/>
                <w:szCs w:val="24"/>
              </w:rPr>
              <w:t>Em điền vào đây</w:t>
            </w:r>
          </w:p>
        </w:tc>
      </w:tr>
      <w:tr w:rsidR="00AA02F9" w14:paraId="3EA0C1FD" w14:textId="77777777">
        <w:tc>
          <w:tcPr>
            <w:tcW w:w="3084" w:type="dxa"/>
            <w:vAlign w:val="center"/>
          </w:tcPr>
          <w:p w14:paraId="14905CB5" w14:textId="77777777" w:rsidR="00AA02F9" w:rsidRDefault="000F25B1">
            <w:pPr>
              <w:spacing w:before="20" w:after="20"/>
            </w:pPr>
            <w:r>
              <w:rPr>
                <w:rFonts w:cs="Times New Roman"/>
                <w:sz w:val="24"/>
                <w:szCs w:val="24"/>
              </w:rPr>
              <w:t>Việc em chọn làm</w:t>
            </w:r>
          </w:p>
        </w:tc>
        <w:tc>
          <w:tcPr>
            <w:tcW w:w="6555" w:type="dxa"/>
            <w:vAlign w:val="center"/>
          </w:tcPr>
          <w:p w14:paraId="01413BD3" w14:textId="77777777" w:rsidR="00AA02F9" w:rsidRDefault="00AA02F9">
            <w:pPr>
              <w:spacing w:before="20" w:after="20"/>
            </w:pPr>
          </w:p>
        </w:tc>
      </w:tr>
      <w:tr w:rsidR="00AA02F9" w14:paraId="480C9FBA" w14:textId="77777777">
        <w:tc>
          <w:tcPr>
            <w:tcW w:w="3084" w:type="dxa"/>
            <w:vAlign w:val="center"/>
          </w:tcPr>
          <w:p w14:paraId="383EEF2D" w14:textId="77777777" w:rsidR="00AA02F9" w:rsidRDefault="000F25B1">
            <w:pPr>
              <w:spacing w:before="20" w:after="20"/>
            </w:pPr>
            <w:r>
              <w:rPr>
                <w:rFonts w:cs="Times New Roman"/>
                <w:sz w:val="24"/>
                <w:szCs w:val="24"/>
              </w:rPr>
              <w:t xml:space="preserve">Lí </w:t>
            </w:r>
            <w:r>
              <w:rPr>
                <w:rFonts w:cs="Times New Roman"/>
                <w:sz w:val="24"/>
                <w:szCs w:val="24"/>
              </w:rPr>
              <w:t>do em chọn việc này</w:t>
            </w:r>
          </w:p>
        </w:tc>
        <w:tc>
          <w:tcPr>
            <w:tcW w:w="6555" w:type="dxa"/>
            <w:vAlign w:val="center"/>
          </w:tcPr>
          <w:p w14:paraId="616A5A07" w14:textId="77777777" w:rsidR="00AA02F9" w:rsidRDefault="00AA02F9">
            <w:pPr>
              <w:spacing w:before="20" w:after="20"/>
            </w:pPr>
          </w:p>
        </w:tc>
      </w:tr>
      <w:tr w:rsidR="00AA02F9" w14:paraId="09757964" w14:textId="77777777">
        <w:tc>
          <w:tcPr>
            <w:tcW w:w="3084" w:type="dxa"/>
            <w:vAlign w:val="center"/>
          </w:tcPr>
          <w:p w14:paraId="27586C9A" w14:textId="77777777" w:rsidR="00AA02F9" w:rsidRDefault="000F25B1">
            <w:pPr>
              <w:spacing w:before="20" w:after="20"/>
            </w:pPr>
            <w:r>
              <w:rPr>
                <w:rFonts w:cs="Times New Roman"/>
                <w:sz w:val="24"/>
                <w:szCs w:val="24"/>
              </w:rPr>
              <w:t>Thời gian thực hiện</w:t>
            </w:r>
          </w:p>
        </w:tc>
        <w:tc>
          <w:tcPr>
            <w:tcW w:w="6555" w:type="dxa"/>
            <w:vAlign w:val="center"/>
          </w:tcPr>
          <w:p w14:paraId="064B151C" w14:textId="77777777" w:rsidR="00AA02F9" w:rsidRDefault="00AA02F9">
            <w:pPr>
              <w:spacing w:before="20" w:after="20"/>
            </w:pPr>
          </w:p>
        </w:tc>
      </w:tr>
      <w:tr w:rsidR="00AA02F9" w14:paraId="51B918F4" w14:textId="77777777">
        <w:tc>
          <w:tcPr>
            <w:tcW w:w="3084" w:type="dxa"/>
            <w:vAlign w:val="center"/>
          </w:tcPr>
          <w:p w14:paraId="7ABE96DD" w14:textId="77777777" w:rsidR="00AA02F9" w:rsidRDefault="000F25B1">
            <w:pPr>
              <w:spacing w:before="20" w:after="20"/>
            </w:pPr>
            <w:r>
              <w:rPr>
                <w:rFonts w:cs="Times New Roman"/>
                <w:sz w:val="24"/>
                <w:szCs w:val="24"/>
              </w:rPr>
              <w:t>Người trong nhà cùng tham gia</w:t>
            </w:r>
          </w:p>
        </w:tc>
        <w:tc>
          <w:tcPr>
            <w:tcW w:w="6555" w:type="dxa"/>
            <w:vAlign w:val="center"/>
          </w:tcPr>
          <w:p w14:paraId="7CAE9C8F" w14:textId="77777777" w:rsidR="00AA02F9" w:rsidRDefault="00AA02F9">
            <w:pPr>
              <w:spacing w:before="20" w:after="20"/>
            </w:pPr>
          </w:p>
        </w:tc>
      </w:tr>
      <w:tr w:rsidR="00AA02F9" w14:paraId="26DF9D03" w14:textId="77777777">
        <w:tc>
          <w:tcPr>
            <w:tcW w:w="3084" w:type="dxa"/>
            <w:vAlign w:val="center"/>
          </w:tcPr>
          <w:p w14:paraId="44FF1DFC" w14:textId="77777777" w:rsidR="00AA02F9" w:rsidRDefault="000F25B1">
            <w:pPr>
              <w:spacing w:before="20" w:after="20"/>
            </w:pPr>
            <w:r>
              <w:rPr>
                <w:rFonts w:cs="Times New Roman"/>
                <w:sz w:val="24"/>
                <w:szCs w:val="24"/>
              </w:rPr>
              <w:t>Những thứ cần chuẩn bị</w:t>
            </w:r>
          </w:p>
        </w:tc>
        <w:tc>
          <w:tcPr>
            <w:tcW w:w="6555" w:type="dxa"/>
            <w:vAlign w:val="center"/>
          </w:tcPr>
          <w:p w14:paraId="0A2E221E" w14:textId="77777777" w:rsidR="00AA02F9" w:rsidRDefault="00AA02F9">
            <w:pPr>
              <w:spacing w:before="20" w:after="20"/>
            </w:pPr>
          </w:p>
        </w:tc>
      </w:tr>
      <w:tr w:rsidR="00AA02F9" w14:paraId="4D838690" w14:textId="77777777">
        <w:tc>
          <w:tcPr>
            <w:tcW w:w="3084" w:type="dxa"/>
            <w:vAlign w:val="center"/>
          </w:tcPr>
          <w:p w14:paraId="6B9733D6" w14:textId="77777777" w:rsidR="00AA02F9" w:rsidRDefault="000F25B1">
            <w:pPr>
              <w:spacing w:before="20" w:after="20"/>
            </w:pPr>
            <w:r>
              <w:rPr>
                <w:rFonts w:cs="Times New Roman"/>
                <w:sz w:val="24"/>
                <w:szCs w:val="24"/>
              </w:rPr>
              <w:t>Dấu hiệu cho thấy em đã làm xong</w:t>
            </w:r>
          </w:p>
        </w:tc>
        <w:tc>
          <w:tcPr>
            <w:tcW w:w="6555" w:type="dxa"/>
            <w:vAlign w:val="center"/>
          </w:tcPr>
          <w:p w14:paraId="22AC77FA" w14:textId="77777777" w:rsidR="00AA02F9" w:rsidRDefault="00AA02F9">
            <w:pPr>
              <w:spacing w:before="20" w:after="20"/>
            </w:pPr>
          </w:p>
        </w:tc>
      </w:tr>
    </w:tbl>
    <w:p w14:paraId="49CE2CDC" w14:textId="77777777" w:rsidR="00AA02F9" w:rsidRDefault="000F25B1">
      <w:pPr>
        <w:pageBreakBefore/>
        <w:spacing w:after="160"/>
        <w:jc w:val="center"/>
      </w:pPr>
      <w:r>
        <w:rPr>
          <w:b/>
          <w:sz w:val="28"/>
        </w:rPr>
        <w:lastRenderedPageBreak/>
        <w:t>PHỤ LỤC 2. ĐÁP ÁN NGẮN – GIÁO VIÊN NHÌN NHANH</w:t>
      </w:r>
    </w:p>
    <w:p w14:paraId="059BD901" w14:textId="77777777" w:rsidR="00AA02F9" w:rsidRDefault="000F25B1">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02"/>
        <w:gridCol w:w="2602"/>
        <w:gridCol w:w="2508"/>
      </w:tblGrid>
      <w:tr w:rsidR="00AA02F9" w14:paraId="4329DA80" w14:textId="77777777">
        <w:trPr>
          <w:tblHeader/>
        </w:trPr>
        <w:tc>
          <w:tcPr>
            <w:tcW w:w="1927" w:type="dxa"/>
            <w:vAlign w:val="center"/>
          </w:tcPr>
          <w:p w14:paraId="46E0B01D" w14:textId="77777777" w:rsidR="00AA02F9" w:rsidRDefault="000F25B1">
            <w:pPr>
              <w:spacing w:before="20" w:after="20"/>
              <w:jc w:val="center"/>
            </w:pPr>
            <w:r>
              <w:rPr>
                <w:rFonts w:cs="Times New Roman"/>
                <w:b/>
                <w:sz w:val="24"/>
                <w:szCs w:val="24"/>
              </w:rPr>
              <w:t>Nội dung</w:t>
            </w:r>
          </w:p>
        </w:tc>
        <w:tc>
          <w:tcPr>
            <w:tcW w:w="2602" w:type="dxa"/>
            <w:vAlign w:val="center"/>
          </w:tcPr>
          <w:p w14:paraId="34D11D94" w14:textId="77777777" w:rsidR="00AA02F9" w:rsidRDefault="000F25B1">
            <w:pPr>
              <w:spacing w:before="20" w:after="20"/>
              <w:jc w:val="center"/>
            </w:pPr>
            <w:r>
              <w:rPr>
                <w:rFonts w:cs="Times New Roman"/>
                <w:b/>
                <w:sz w:val="24"/>
                <w:szCs w:val="24"/>
              </w:rPr>
              <w:t xml:space="preserve">Ý chính (SGK nói </w:t>
            </w:r>
            <w:r>
              <w:rPr>
                <w:rFonts w:cs="Times New Roman"/>
                <w:b/>
                <w:sz w:val="24"/>
                <w:szCs w:val="24"/>
              </w:rPr>
              <w:t>gì?)</w:t>
            </w:r>
          </w:p>
        </w:tc>
        <w:tc>
          <w:tcPr>
            <w:tcW w:w="2602" w:type="dxa"/>
            <w:vAlign w:val="center"/>
          </w:tcPr>
          <w:p w14:paraId="556896D3" w14:textId="77777777" w:rsidR="00AA02F9" w:rsidRDefault="000F25B1">
            <w:pPr>
              <w:spacing w:before="20" w:after="20"/>
              <w:jc w:val="center"/>
            </w:pPr>
            <w:r>
              <w:rPr>
                <w:rFonts w:cs="Times New Roman"/>
                <w:b/>
                <w:sz w:val="24"/>
                <w:szCs w:val="24"/>
              </w:rPr>
              <w:t>Ví dụ / số liệu</w:t>
            </w:r>
          </w:p>
        </w:tc>
        <w:tc>
          <w:tcPr>
            <w:tcW w:w="2508" w:type="dxa"/>
            <w:vAlign w:val="center"/>
          </w:tcPr>
          <w:p w14:paraId="286EF140" w14:textId="77777777" w:rsidR="00AA02F9" w:rsidRDefault="000F25B1">
            <w:pPr>
              <w:spacing w:before="20" w:after="20"/>
              <w:jc w:val="center"/>
            </w:pPr>
            <w:r>
              <w:rPr>
                <w:rFonts w:cs="Times New Roman"/>
                <w:b/>
                <w:sz w:val="24"/>
                <w:szCs w:val="24"/>
              </w:rPr>
              <w:t>Rút ra điều gì?</w:t>
            </w:r>
          </w:p>
        </w:tc>
      </w:tr>
      <w:tr w:rsidR="00AA02F9" w14:paraId="16BBCF9D" w14:textId="77777777">
        <w:tc>
          <w:tcPr>
            <w:tcW w:w="1927" w:type="dxa"/>
            <w:vAlign w:val="center"/>
          </w:tcPr>
          <w:p w14:paraId="37B02775" w14:textId="77777777" w:rsidR="00AA02F9" w:rsidRDefault="000F25B1">
            <w:pPr>
              <w:spacing w:before="20" w:after="20"/>
            </w:pPr>
            <w:r>
              <w:rPr>
                <w:rFonts w:cs="Times New Roman"/>
                <w:sz w:val="24"/>
                <w:szCs w:val="24"/>
              </w:rPr>
              <w:t>1. Việc làm thể hiện sự chủ động trong gia đình</w:t>
            </w:r>
          </w:p>
        </w:tc>
        <w:tc>
          <w:tcPr>
            <w:tcW w:w="2602" w:type="dxa"/>
            <w:vAlign w:val="center"/>
          </w:tcPr>
          <w:p w14:paraId="7BE68DDD" w14:textId="77777777" w:rsidR="00AA02F9" w:rsidRDefault="000F25B1">
            <w:pPr>
              <w:spacing w:before="20" w:after="20"/>
            </w:pPr>
            <w:r>
              <w:rPr>
                <w:rFonts w:cs="Times New Roman"/>
                <w:sz w:val="24"/>
                <w:szCs w:val="24"/>
              </w:rPr>
              <w:t>SGK trang 36 nêu bốn việc làm thể hiện sự chủ động tham gia giải quyết vấn đề nảy sinh trong gia đình và đưa một trường hợp để học sinh nhận diện.</w:t>
            </w:r>
          </w:p>
        </w:tc>
        <w:tc>
          <w:tcPr>
            <w:tcW w:w="2602" w:type="dxa"/>
            <w:vAlign w:val="center"/>
          </w:tcPr>
          <w:p w14:paraId="56DD59BC" w14:textId="77777777" w:rsidR="00AA02F9" w:rsidRDefault="000F25B1">
            <w:pPr>
              <w:spacing w:before="20" w:after="20"/>
            </w:pPr>
            <w:r>
              <w:rPr>
                <w:rFonts w:cs="Times New Roman"/>
                <w:sz w:val="24"/>
                <w:szCs w:val="24"/>
              </w:rPr>
              <w:t xml:space="preserve">Bốn việc: cùng bàn </w:t>
            </w:r>
            <w:r>
              <w:rPr>
                <w:rFonts w:cs="Times New Roman"/>
                <w:sz w:val="24"/>
                <w:szCs w:val="24"/>
              </w:rPr>
              <w:t>bạc sắp xếp, trang trí nhà mà không cần nhắc; tự nguyện bàn cách khắc phục rủi ro về kinh tế; đề xuất vấn đề cần giải quyết; sẵn sàng nhận một phần công việc. Trường hợp bạn Chi: đề xuất để bà ngủ cùng mình và cùng em chăm bà với bố mẹ.</w:t>
            </w:r>
          </w:p>
        </w:tc>
        <w:tc>
          <w:tcPr>
            <w:tcW w:w="2508" w:type="dxa"/>
            <w:vAlign w:val="center"/>
          </w:tcPr>
          <w:p w14:paraId="04C86448" w14:textId="77777777" w:rsidR="00AA02F9" w:rsidRDefault="000F25B1">
            <w:pPr>
              <w:spacing w:before="20" w:after="20"/>
            </w:pPr>
            <w:r>
              <w:rPr>
                <w:rFonts w:cs="Times New Roman"/>
                <w:sz w:val="24"/>
                <w:szCs w:val="24"/>
              </w:rPr>
              <w:t>Chủ động là nhìn ra</w:t>
            </w:r>
            <w:r>
              <w:rPr>
                <w:rFonts w:cs="Times New Roman"/>
                <w:sz w:val="24"/>
                <w:szCs w:val="24"/>
              </w:rPr>
              <w:t xml:space="preserve"> việc trước khi được nhắc và dám nhận một phần trách nhiệm, không phải làm nhiều việc hơn.</w:t>
            </w:r>
          </w:p>
        </w:tc>
      </w:tr>
      <w:tr w:rsidR="00AA02F9" w14:paraId="5282F182" w14:textId="77777777">
        <w:tc>
          <w:tcPr>
            <w:tcW w:w="1927" w:type="dxa"/>
            <w:vAlign w:val="center"/>
          </w:tcPr>
          <w:p w14:paraId="3E186904" w14:textId="77777777" w:rsidR="00AA02F9" w:rsidRDefault="000F25B1">
            <w:pPr>
              <w:spacing w:before="20" w:after="20"/>
            </w:pPr>
            <w:r>
              <w:rPr>
                <w:rFonts w:cs="Times New Roman"/>
                <w:sz w:val="24"/>
                <w:szCs w:val="24"/>
              </w:rPr>
              <w:t>2. Vai trò, trách nhiệm trong tổ chức cuộc sống gia đình</w:t>
            </w:r>
          </w:p>
        </w:tc>
        <w:tc>
          <w:tcPr>
            <w:tcW w:w="2602" w:type="dxa"/>
            <w:vAlign w:val="center"/>
          </w:tcPr>
          <w:p w14:paraId="49819405" w14:textId="77777777" w:rsidR="00AA02F9" w:rsidRDefault="000F25B1">
            <w:pPr>
              <w:spacing w:before="20" w:after="20"/>
            </w:pPr>
            <w:r>
              <w:rPr>
                <w:rFonts w:cs="Times New Roman"/>
                <w:sz w:val="24"/>
                <w:szCs w:val="24"/>
              </w:rPr>
              <w:t>SGK trang 36 và trang 37 chia vai trò thành ba mảng là đời sống tinh thần, đời sống kinh tế và sinh hoạt ch</w:t>
            </w:r>
            <w:r>
              <w:rPr>
                <w:rFonts w:cs="Times New Roman"/>
                <w:sz w:val="24"/>
                <w:szCs w:val="24"/>
              </w:rPr>
              <w:t>ung hằng ngày, kèm bảy gợi ý việc làm cụ thể.</w:t>
            </w:r>
          </w:p>
        </w:tc>
        <w:tc>
          <w:tcPr>
            <w:tcW w:w="2602" w:type="dxa"/>
            <w:vAlign w:val="center"/>
          </w:tcPr>
          <w:p w14:paraId="0B186E4B" w14:textId="77777777" w:rsidR="00AA02F9" w:rsidRDefault="000F25B1">
            <w:pPr>
              <w:spacing w:before="20" w:after="20"/>
            </w:pPr>
            <w:r>
              <w:rPr>
                <w:rFonts w:cs="Times New Roman"/>
                <w:sz w:val="24"/>
                <w:szCs w:val="24"/>
              </w:rPr>
              <w:t>Bảy gợi ý gồm: trang trí, sắp xếp nhà cửa; tham gia xây dựng kế hoạch chi tiêu và tiết kiệm; đề xuất cách phát triển kinh tế gia đình; chăm sóc người thân; tổ chức sự kiện của gia đình; tổ chức đi tham quan, du</w:t>
            </w:r>
            <w:r>
              <w:rPr>
                <w:rFonts w:cs="Times New Roman"/>
                <w:sz w:val="24"/>
                <w:szCs w:val="24"/>
              </w:rPr>
              <w:t xml:space="preserve"> lịch; tổ chức vui chơi giải trí lành mạnh hoặc thăm họ hàng.</w:t>
            </w:r>
          </w:p>
        </w:tc>
        <w:tc>
          <w:tcPr>
            <w:tcW w:w="2508" w:type="dxa"/>
            <w:vAlign w:val="center"/>
          </w:tcPr>
          <w:p w14:paraId="434BEAFE" w14:textId="77777777" w:rsidR="00AA02F9" w:rsidRDefault="000F25B1">
            <w:pPr>
              <w:spacing w:before="20" w:after="20"/>
            </w:pPr>
            <w:r>
              <w:rPr>
                <w:rFonts w:cs="Times New Roman"/>
                <w:sz w:val="24"/>
                <w:szCs w:val="24"/>
              </w:rPr>
              <w:t>Học sinh lớp 12 có chỗ trong cả ba mảng; mảng kinh tế thường bị bỏ trống nhiều nhất.</w:t>
            </w:r>
          </w:p>
        </w:tc>
      </w:tr>
      <w:tr w:rsidR="00AA02F9" w14:paraId="1B6EA91E" w14:textId="77777777">
        <w:tc>
          <w:tcPr>
            <w:tcW w:w="1927" w:type="dxa"/>
            <w:vAlign w:val="center"/>
          </w:tcPr>
          <w:p w14:paraId="0477DCE6" w14:textId="77777777" w:rsidR="00AA02F9" w:rsidRDefault="000F25B1">
            <w:pPr>
              <w:spacing w:before="20" w:after="20"/>
            </w:pPr>
            <w:r>
              <w:rPr>
                <w:rFonts w:cs="Times New Roman"/>
                <w:sz w:val="24"/>
                <w:szCs w:val="24"/>
              </w:rPr>
              <w:t>3. Giá trị gia đình với cá nhân và xã hội</w:t>
            </w:r>
          </w:p>
        </w:tc>
        <w:tc>
          <w:tcPr>
            <w:tcW w:w="2602" w:type="dxa"/>
            <w:vAlign w:val="center"/>
          </w:tcPr>
          <w:p w14:paraId="056220C6" w14:textId="77777777" w:rsidR="00AA02F9" w:rsidRDefault="000F25B1">
            <w:pPr>
              <w:spacing w:before="20" w:after="20"/>
            </w:pPr>
            <w:r>
              <w:rPr>
                <w:rFonts w:cs="Times New Roman"/>
                <w:sz w:val="24"/>
                <w:szCs w:val="24"/>
              </w:rPr>
              <w:t xml:space="preserve">SGK trang 37 nêu ba giá trị của gia đình, chia theo hai phía là </w:t>
            </w:r>
            <w:r>
              <w:rPr>
                <w:rFonts w:cs="Times New Roman"/>
                <w:sz w:val="24"/>
                <w:szCs w:val="24"/>
              </w:rPr>
              <w:t>với cá nhân và với xã hội.</w:t>
            </w:r>
          </w:p>
        </w:tc>
        <w:tc>
          <w:tcPr>
            <w:tcW w:w="2602" w:type="dxa"/>
            <w:vAlign w:val="center"/>
          </w:tcPr>
          <w:p w14:paraId="20900EC5" w14:textId="77777777" w:rsidR="00AA02F9" w:rsidRDefault="000F25B1">
            <w:pPr>
              <w:spacing w:before="20" w:after="20"/>
            </w:pPr>
            <w:r>
              <w:rPr>
                <w:rFonts w:cs="Times New Roman"/>
                <w:sz w:val="24"/>
                <w:szCs w:val="24"/>
              </w:rPr>
              <w:t>Ba giá trị: gia đình là môi trường nuôi dưỡng và giáo dục mỗi người; gia đình giúp cá nhân thoả mãn nhu cầu tinh thần, tình cảm và chăm sóc sức khoẻ; gia đình là tế bào của xã hội, góp phần phát triển kinh tế cho đất nước.</w:t>
            </w:r>
          </w:p>
        </w:tc>
        <w:tc>
          <w:tcPr>
            <w:tcW w:w="2508" w:type="dxa"/>
            <w:vAlign w:val="center"/>
          </w:tcPr>
          <w:p w14:paraId="51934FF1" w14:textId="77777777" w:rsidR="00AA02F9" w:rsidRDefault="000F25B1">
            <w:pPr>
              <w:spacing w:before="20" w:after="20"/>
            </w:pPr>
            <w:r>
              <w:rPr>
                <w:rFonts w:cs="Times New Roman"/>
                <w:sz w:val="24"/>
                <w:szCs w:val="24"/>
              </w:rPr>
              <w:t>Hiểu g</w:t>
            </w:r>
            <w:r>
              <w:rPr>
                <w:rFonts w:cs="Times New Roman"/>
                <w:sz w:val="24"/>
                <w:szCs w:val="24"/>
              </w:rPr>
              <w:t>iá trị của gia đình thì phần việc mình nhận ở nhà mới có ý nghĩa, không còn là việc vặt phải làm cho xong.</w:t>
            </w:r>
          </w:p>
        </w:tc>
      </w:tr>
      <w:tr w:rsidR="00AA02F9" w14:paraId="6D1EB22C" w14:textId="77777777">
        <w:tc>
          <w:tcPr>
            <w:tcW w:w="1927" w:type="dxa"/>
            <w:vAlign w:val="center"/>
          </w:tcPr>
          <w:p w14:paraId="7F5AB232" w14:textId="77777777" w:rsidR="00AA02F9" w:rsidRDefault="000F25B1">
            <w:pPr>
              <w:spacing w:before="20" w:after="20"/>
            </w:pPr>
            <w:r>
              <w:rPr>
                <w:rFonts w:cs="Times New Roman"/>
                <w:sz w:val="24"/>
                <w:szCs w:val="24"/>
              </w:rPr>
              <w:t>4. Thu nhập, quyết định chi tiêu và lối sống</w:t>
            </w:r>
          </w:p>
        </w:tc>
        <w:tc>
          <w:tcPr>
            <w:tcW w:w="2602" w:type="dxa"/>
            <w:vAlign w:val="center"/>
          </w:tcPr>
          <w:p w14:paraId="5573213F" w14:textId="77777777" w:rsidR="00AA02F9" w:rsidRDefault="000F25B1">
            <w:pPr>
              <w:spacing w:before="20" w:after="20"/>
            </w:pPr>
            <w:r>
              <w:rPr>
                <w:rFonts w:cs="Times New Roman"/>
                <w:sz w:val="24"/>
                <w:szCs w:val="24"/>
              </w:rPr>
              <w:t>SGK trang 37 đưa ba trường hợp cho thấy chi phí sinh hoạt chịu ảnh hưởng của ba yếu tố là thu nhập thực</w:t>
            </w:r>
            <w:r>
              <w:rPr>
                <w:rFonts w:cs="Times New Roman"/>
                <w:sz w:val="24"/>
                <w:szCs w:val="24"/>
              </w:rPr>
              <w:t xml:space="preserve"> tế, quyết định chi tiêu và lối sống; sau đó hỏi về ý nghĩa của việc chi tiêu phù hợp.</w:t>
            </w:r>
          </w:p>
        </w:tc>
        <w:tc>
          <w:tcPr>
            <w:tcW w:w="2602" w:type="dxa"/>
            <w:vAlign w:val="center"/>
          </w:tcPr>
          <w:p w14:paraId="3CCF5C1B" w14:textId="77777777" w:rsidR="00AA02F9" w:rsidRDefault="000F25B1">
            <w:pPr>
              <w:spacing w:before="20" w:after="20"/>
            </w:pPr>
            <w:r>
              <w:rPr>
                <w:rFonts w:cs="Times New Roman"/>
                <w:sz w:val="24"/>
                <w:szCs w:val="24"/>
              </w:rPr>
              <w:t xml:space="preserve">Gia đình Tuấn thu nhập tương đối cao và ổn định, chi phí sinh hoạt hằng tháng chiếm 90% thu nhập. Gia đình Huệ chỉ có lương tháng ổn định, sống tiết kiệm, chi phí chiếm </w:t>
            </w:r>
            <w:r>
              <w:rPr>
                <w:rFonts w:cs="Times New Roman"/>
                <w:sz w:val="24"/>
                <w:szCs w:val="24"/>
              </w:rPr>
              <w:t>70% thu nhập. Gia đình Sâm thu nhập không ổn định, có bao nhiêu chi bấy nhiêu.</w:t>
            </w:r>
          </w:p>
        </w:tc>
        <w:tc>
          <w:tcPr>
            <w:tcW w:w="2508" w:type="dxa"/>
            <w:vAlign w:val="center"/>
          </w:tcPr>
          <w:p w14:paraId="7A0D5910" w14:textId="77777777" w:rsidR="00AA02F9" w:rsidRDefault="000F25B1">
            <w:pPr>
              <w:spacing w:before="20" w:after="20"/>
            </w:pPr>
            <w:r>
              <w:rPr>
                <w:rFonts w:cs="Times New Roman"/>
                <w:sz w:val="24"/>
                <w:szCs w:val="24"/>
              </w:rPr>
              <w:t>Cùng một mức thu nhập, quyết định chi tiêu và lối sống khác nhau cho hai kết quả rất khác nhau; nhà Tuấn thu cao hơn nhưng phần còn lại sau chi tiêu lại ít hơn nhà Huệ.</w:t>
            </w:r>
          </w:p>
        </w:tc>
      </w:tr>
    </w:tbl>
    <w:p w14:paraId="4DA62976" w14:textId="77777777" w:rsidR="00AA02F9" w:rsidRDefault="000F25B1">
      <w:pPr>
        <w:spacing w:before="160"/>
      </w:pPr>
      <w:r>
        <w:rPr>
          <w:b/>
        </w:rPr>
        <w:lastRenderedPageBreak/>
        <w:t xml:space="preserve">2. Ghi </w:t>
      </w:r>
      <w:r>
        <w:rPr>
          <w:b/>
        </w:rPr>
        <w:t>chú cho phần Năng lực số – AI ở Phụ lục 1</w:t>
      </w:r>
    </w:p>
    <w:p w14:paraId="7A9167DC" w14:textId="77777777" w:rsidR="00AA02F9" w:rsidRDefault="000F25B1">
      <w:pPr>
        <w:ind w:left="283"/>
        <w:jc w:val="both"/>
      </w:pPr>
      <w:r>
        <w:rPr>
          <w:b/>
        </w:rPr>
        <w:t xml:space="preserve">Ví dụ A – </w:t>
      </w:r>
      <w:r>
        <w:t>bảng tính điện tử làm việc trên những con số người dùng gõ vào ô và công thức người dùng đặt sẵn; nó cộng và chia đúng theo công thức đó, nhập cùng bộ số bao nhiêu lần cũng ra một kết quả. Đây là phần mềm</w:t>
      </w:r>
      <w:r>
        <w:t xml:space="preserve"> tính toán.</w:t>
      </w:r>
    </w:p>
    <w:p w14:paraId="374A5484" w14:textId="77777777" w:rsidR="00AA02F9" w:rsidRDefault="000F25B1">
      <w:pPr>
        <w:ind w:left="283"/>
        <w:jc w:val="both"/>
      </w:pPr>
      <w:r>
        <w:rPr>
          <w:b/>
        </w:rPr>
        <w:t xml:space="preserve">Ví dụ B – </w:t>
      </w:r>
      <w:r>
        <w:t>phần mềm ở ví dụ B nhận yêu cầu bằng lời của người dùng, dựa vào kho văn bản đã học để ghép ra nội dung mới, nên hỏi hai lần được hai kết quả khác nhau. Đây là trí tuệ nhân tạo.</w:t>
      </w:r>
    </w:p>
    <w:p w14:paraId="39990D84" w14:textId="77777777" w:rsidR="00AA02F9" w:rsidRDefault="000F25B1">
      <w:pPr>
        <w:ind w:left="283"/>
        <w:jc w:val="both"/>
      </w:pPr>
      <w:r>
        <w:rPr>
          <w:b/>
        </w:rPr>
        <w:t xml:space="preserve">Câu hỏi 4 – </w:t>
      </w:r>
      <w:r>
        <w:t xml:space="preserve">trước khi làm theo một gợi ý cắt giảm chi </w:t>
      </w:r>
      <w:r>
        <w:t>tiêu, gia đình cần cân nhắc ba điều: khoản định cắt có phải khoản thiết yếu như ăn uống, học hành, thuốc men không; gia đình có đủ điều kiện làm theo cách đó không; và cắt xong thì được bao nhiêu so với phần bất tiện phải chịu.</w:t>
      </w:r>
    </w:p>
    <w:p w14:paraId="3FA85852" w14:textId="77777777" w:rsidR="00AA02F9" w:rsidRDefault="000F25B1">
      <w:pPr>
        <w:spacing w:before="80"/>
      </w:pPr>
      <w:r>
        <w:rPr>
          <w:b/>
        </w:rPr>
        <w:t>Phiếu tự đánh giá phần này (</w:t>
      </w:r>
      <w:r>
        <w:rPr>
          <w:b/>
        </w:rPr>
        <w:t>dùng hai mức):</w:t>
      </w:r>
    </w:p>
    <w:p w14:paraId="385113B0" w14:textId="77777777" w:rsidR="00AA02F9" w:rsidRDefault="000F25B1">
      <w:r>
        <w:t>– Nêu đúng dữ liệu mà mỗi máy sử dụng: Đạt hoặc Chưa đạt.</w:t>
      </w:r>
    </w:p>
    <w:p w14:paraId="196D0EDF" w14:textId="77777777" w:rsidR="00AA02F9" w:rsidRDefault="000F25B1">
      <w:r>
        <w:t>– Phân biệt được phần mềm tính toán với trí tuệ nhân tạo và giải thích được lí do: Đạt hoặc Chưa đạt.</w:t>
      </w:r>
    </w:p>
    <w:p w14:paraId="07E042E1" w14:textId="77777777" w:rsidR="00AA02F9" w:rsidRDefault="000F25B1">
      <w:r>
        <w:t>– Lập bảng chi phí bằng số giả định và tính đúng tỉ lệ chi trên thu: Đạt hoặc Chư</w:t>
      </w:r>
      <w:r>
        <w:t>a đạt.</w:t>
      </w:r>
    </w:p>
    <w:p w14:paraId="41725840" w14:textId="77777777" w:rsidR="00AA02F9" w:rsidRDefault="000F25B1">
      <w:r>
        <w:t>– Nêu được lí do giữ hoặc bỏ cho cả bốn gợi ý của máy: Đạt hoặc Chưa đạt.</w:t>
      </w:r>
    </w:p>
    <w:p w14:paraId="5AB07706" w14:textId="77777777" w:rsidR="00AA02F9" w:rsidRDefault="000F25B1">
      <w:pPr>
        <w:spacing w:before="160"/>
      </w:pPr>
      <w:r>
        <w:rPr>
          <w:b/>
        </w:rPr>
        <w:t>3. Lỗi thường gặp và gợi mở</w:t>
      </w:r>
    </w:p>
    <w:p w14:paraId="3ED310F9" w14:textId="77777777" w:rsidR="00AA02F9" w:rsidRDefault="000F25B1">
      <w:pPr>
        <w:ind w:left="283"/>
        <w:jc w:val="both"/>
      </w:pPr>
      <w:r>
        <w:rPr>
          <w:b/>
        </w:rPr>
        <w:t xml:space="preserve">Lỗi 1 – </w:t>
      </w:r>
      <w:r>
        <w:t>học sinh kể số tiền thật của gia đình trước lớp vì thấy bạn khác kể. Gợi mở: dừng lại ngay, nhắc quy ước an toàn của chủ đề và đưa lại bộ t</w:t>
      </w:r>
      <w:r>
        <w:t>hẻ số giả định; khen ý tưởng phân tích nhưng đổi sang số giả định.</w:t>
      </w:r>
    </w:p>
    <w:p w14:paraId="423EFA99" w14:textId="77777777" w:rsidR="00AA02F9" w:rsidRDefault="000F25B1">
      <w:pPr>
        <w:ind w:left="283"/>
        <w:jc w:val="both"/>
      </w:pPr>
      <w:r>
        <w:rPr>
          <w:b/>
        </w:rPr>
        <w:t xml:space="preserve">Lỗi 2 – </w:t>
      </w:r>
      <w:r>
        <w:t>tính tỉ lệ phần trăm lấy nhầm mẫu số, chia cho tổng chi thay vì chia cho tổng thu. Gợi mở: hỏi lại một câu — em muốn biết khoản này chiếm bao nhiêu phần của cái gì, rồi cho tính lại</w:t>
      </w:r>
      <w:r>
        <w:t xml:space="preserve"> một dòng làm mẫu.</w:t>
      </w:r>
    </w:p>
    <w:p w14:paraId="052086C5" w14:textId="77777777" w:rsidR="00AA02F9" w:rsidRDefault="000F25B1">
      <w:pPr>
        <w:ind w:left="283"/>
        <w:jc w:val="both"/>
      </w:pPr>
      <w:r>
        <w:rPr>
          <w:b/>
        </w:rPr>
        <w:t xml:space="preserve">Lỗi 3 – </w:t>
      </w:r>
      <w:r>
        <w:t>học sinh coi chi tiêu phù hợp là cắt càng nhiều càng tốt, cắt cả bữa ăn và thuốc men. Gợi mở: hỏi khoản nào trong nhà không được cắt dù khó khăn đến đâu, rồi cho phân loại lại các khoản.</w:t>
      </w:r>
    </w:p>
    <w:p w14:paraId="4BDED61C" w14:textId="77777777" w:rsidR="00AA02F9" w:rsidRDefault="000F25B1">
      <w:pPr>
        <w:ind w:left="283"/>
        <w:jc w:val="both"/>
      </w:pPr>
      <w:r>
        <w:rPr>
          <w:b/>
        </w:rPr>
        <w:t xml:space="preserve">Lỗi 4 – </w:t>
      </w:r>
      <w:r>
        <w:t xml:space="preserve">trong kịch tương tác, học sinh để </w:t>
      </w:r>
      <w:r>
        <w:t>nhân vật Hiền phân xử bố mẹ ai đúng ai sai. Gợi mở: nhắc lại vai của Hiền là góp thêm thông tin và nhận một phần việc, cho viết lại lượt lời theo hướng đề đạt.</w:t>
      </w:r>
    </w:p>
    <w:p w14:paraId="3EC8BFE5" w14:textId="77777777" w:rsidR="00AA02F9" w:rsidRDefault="000F25B1">
      <w:pPr>
        <w:ind w:left="283"/>
        <w:jc w:val="both"/>
      </w:pPr>
      <w:r>
        <w:rPr>
          <w:b/>
        </w:rPr>
        <w:t xml:space="preserve">Lỗi 5 – </w:t>
      </w:r>
      <w:r>
        <w:t>kế hoạch việc làm cho gia đình viết chung chung như sẽ ngoan hơn, sẽ giúp bố mẹ nhiều hơ</w:t>
      </w:r>
      <w:r>
        <w:t>n. Gợi mở: yêu cầu đổi thành một việc có tên, có ngày làm và có dấu hiệu người trong nhà nhìn thấy được.</w:t>
      </w:r>
    </w:p>
    <w:p w14:paraId="36769839" w14:textId="77777777" w:rsidR="00AA02F9" w:rsidRDefault="000F25B1">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AA02F9" w14:paraId="4F754794" w14:textId="77777777">
        <w:trPr>
          <w:tblHeader/>
        </w:trPr>
        <w:tc>
          <w:tcPr>
            <w:tcW w:w="1927" w:type="dxa"/>
            <w:vAlign w:val="center"/>
          </w:tcPr>
          <w:p w14:paraId="7EBA88FC" w14:textId="77777777" w:rsidR="00AA02F9" w:rsidRDefault="000F25B1">
            <w:pPr>
              <w:spacing w:before="20" w:after="20"/>
              <w:jc w:val="center"/>
            </w:pPr>
            <w:r>
              <w:rPr>
                <w:rFonts w:cs="Times New Roman"/>
                <w:b/>
                <w:sz w:val="24"/>
                <w:szCs w:val="24"/>
              </w:rPr>
              <w:t>Tiêu chí</w:t>
            </w:r>
          </w:p>
        </w:tc>
        <w:tc>
          <w:tcPr>
            <w:tcW w:w="2698" w:type="dxa"/>
            <w:vAlign w:val="center"/>
          </w:tcPr>
          <w:p w14:paraId="55263A49" w14:textId="77777777" w:rsidR="00AA02F9" w:rsidRDefault="000F25B1">
            <w:pPr>
              <w:spacing w:before="20" w:after="20"/>
              <w:jc w:val="center"/>
            </w:pPr>
            <w:r>
              <w:rPr>
                <w:rFonts w:cs="Times New Roman"/>
                <w:b/>
                <w:sz w:val="24"/>
                <w:szCs w:val="24"/>
              </w:rPr>
              <w:t>Đạt tốt</w:t>
            </w:r>
          </w:p>
        </w:tc>
        <w:tc>
          <w:tcPr>
            <w:tcW w:w="2313" w:type="dxa"/>
            <w:vAlign w:val="center"/>
          </w:tcPr>
          <w:p w14:paraId="3696DD69" w14:textId="77777777" w:rsidR="00AA02F9" w:rsidRDefault="000F25B1">
            <w:pPr>
              <w:spacing w:before="20" w:after="20"/>
              <w:jc w:val="center"/>
            </w:pPr>
            <w:r>
              <w:rPr>
                <w:rFonts w:cs="Times New Roman"/>
                <w:b/>
                <w:sz w:val="24"/>
                <w:szCs w:val="24"/>
              </w:rPr>
              <w:t>Đạt</w:t>
            </w:r>
          </w:p>
        </w:tc>
        <w:tc>
          <w:tcPr>
            <w:tcW w:w="2701" w:type="dxa"/>
            <w:vAlign w:val="center"/>
          </w:tcPr>
          <w:p w14:paraId="54B8C548" w14:textId="77777777" w:rsidR="00AA02F9" w:rsidRDefault="000F25B1">
            <w:pPr>
              <w:spacing w:before="20" w:after="20"/>
              <w:jc w:val="center"/>
            </w:pPr>
            <w:r>
              <w:rPr>
                <w:rFonts w:cs="Times New Roman"/>
                <w:b/>
                <w:sz w:val="24"/>
                <w:szCs w:val="24"/>
              </w:rPr>
              <w:t>Chưa đạt</w:t>
            </w:r>
          </w:p>
        </w:tc>
      </w:tr>
      <w:tr w:rsidR="00AA02F9" w14:paraId="672C19E0" w14:textId="77777777">
        <w:tc>
          <w:tcPr>
            <w:tcW w:w="1927" w:type="dxa"/>
            <w:vAlign w:val="center"/>
          </w:tcPr>
          <w:p w14:paraId="6147CC3C" w14:textId="77777777" w:rsidR="00AA02F9" w:rsidRDefault="000F25B1">
            <w:pPr>
              <w:spacing w:before="20" w:after="20"/>
            </w:pPr>
            <w:r>
              <w:rPr>
                <w:rFonts w:cs="Times New Roman"/>
                <w:sz w:val="24"/>
                <w:szCs w:val="24"/>
              </w:rPr>
              <w:t>Kiến thức, quy trình</w:t>
            </w:r>
          </w:p>
        </w:tc>
        <w:tc>
          <w:tcPr>
            <w:tcW w:w="2698" w:type="dxa"/>
            <w:vAlign w:val="center"/>
          </w:tcPr>
          <w:p w14:paraId="1A7300FA" w14:textId="77777777" w:rsidR="00AA02F9" w:rsidRDefault="000F25B1">
            <w:pPr>
              <w:spacing w:before="20" w:after="20"/>
            </w:pPr>
            <w:r>
              <w:rPr>
                <w:rFonts w:cs="Times New Roman"/>
                <w:sz w:val="24"/>
                <w:szCs w:val="24"/>
              </w:rPr>
              <w:t>Đúng và đủ ý; giải thích hoặc thao tác có dẫn chứng.</w:t>
            </w:r>
          </w:p>
        </w:tc>
        <w:tc>
          <w:tcPr>
            <w:tcW w:w="2313" w:type="dxa"/>
            <w:vAlign w:val="center"/>
          </w:tcPr>
          <w:p w14:paraId="48F92EDE" w14:textId="77777777" w:rsidR="00AA02F9" w:rsidRDefault="000F25B1">
            <w:pPr>
              <w:spacing w:before="20" w:after="20"/>
            </w:pPr>
            <w:r>
              <w:rPr>
                <w:rFonts w:cs="Times New Roman"/>
                <w:sz w:val="24"/>
                <w:szCs w:val="24"/>
              </w:rPr>
              <w:t xml:space="preserve">Đúng các ý hoặc </w:t>
            </w:r>
            <w:r>
              <w:rPr>
                <w:rFonts w:cs="Times New Roman"/>
                <w:sz w:val="24"/>
                <w:szCs w:val="24"/>
              </w:rPr>
              <w:t>bước chính.</w:t>
            </w:r>
          </w:p>
        </w:tc>
        <w:tc>
          <w:tcPr>
            <w:tcW w:w="2701" w:type="dxa"/>
            <w:vAlign w:val="center"/>
          </w:tcPr>
          <w:p w14:paraId="1A87CF65" w14:textId="77777777" w:rsidR="00AA02F9" w:rsidRDefault="000F25B1">
            <w:pPr>
              <w:spacing w:before="20" w:after="20"/>
            </w:pPr>
            <w:r>
              <w:rPr>
                <w:rFonts w:cs="Times New Roman"/>
                <w:sz w:val="24"/>
                <w:szCs w:val="24"/>
              </w:rPr>
              <w:t>Sai hoặc thiếu ý, bước cốt lõi.</w:t>
            </w:r>
          </w:p>
        </w:tc>
      </w:tr>
      <w:tr w:rsidR="00AA02F9" w14:paraId="6F2A4DF2" w14:textId="77777777">
        <w:tc>
          <w:tcPr>
            <w:tcW w:w="1927" w:type="dxa"/>
            <w:vAlign w:val="center"/>
          </w:tcPr>
          <w:p w14:paraId="21E98B75" w14:textId="77777777" w:rsidR="00AA02F9" w:rsidRDefault="000F25B1">
            <w:pPr>
              <w:spacing w:before="20" w:after="20"/>
            </w:pPr>
            <w:r>
              <w:rPr>
                <w:rFonts w:cs="Times New Roman"/>
                <w:sz w:val="24"/>
                <w:szCs w:val="24"/>
              </w:rPr>
              <w:t xml:space="preserve">Sản phẩm và dữ </w:t>
            </w:r>
            <w:r>
              <w:rPr>
                <w:rFonts w:cs="Times New Roman"/>
                <w:sz w:val="24"/>
                <w:szCs w:val="24"/>
              </w:rPr>
              <w:lastRenderedPageBreak/>
              <w:t>liệu</w:t>
            </w:r>
          </w:p>
        </w:tc>
        <w:tc>
          <w:tcPr>
            <w:tcW w:w="2698" w:type="dxa"/>
            <w:vAlign w:val="center"/>
          </w:tcPr>
          <w:p w14:paraId="1797BC42" w14:textId="77777777" w:rsidR="00AA02F9" w:rsidRDefault="000F25B1">
            <w:pPr>
              <w:spacing w:before="20" w:after="20"/>
            </w:pPr>
            <w:r>
              <w:rPr>
                <w:rFonts w:cs="Times New Roman"/>
                <w:sz w:val="24"/>
                <w:szCs w:val="24"/>
              </w:rPr>
              <w:lastRenderedPageBreak/>
              <w:t xml:space="preserve">Rõ ràng, kiểm tra lại được </w:t>
            </w:r>
            <w:r>
              <w:rPr>
                <w:rFonts w:cs="Times New Roman"/>
                <w:sz w:val="24"/>
                <w:szCs w:val="24"/>
              </w:rPr>
              <w:lastRenderedPageBreak/>
              <w:t>nguồn; có nêu giới hạn và sai số.</w:t>
            </w:r>
          </w:p>
        </w:tc>
        <w:tc>
          <w:tcPr>
            <w:tcW w:w="2313" w:type="dxa"/>
            <w:vAlign w:val="center"/>
          </w:tcPr>
          <w:p w14:paraId="331DDEA8" w14:textId="77777777" w:rsidR="00AA02F9" w:rsidRDefault="000F25B1">
            <w:pPr>
              <w:spacing w:before="20" w:after="20"/>
            </w:pPr>
            <w:r>
              <w:rPr>
                <w:rFonts w:cs="Times New Roman"/>
                <w:sz w:val="24"/>
                <w:szCs w:val="24"/>
              </w:rPr>
              <w:lastRenderedPageBreak/>
              <w:t xml:space="preserve">Có sản phẩm và dẫn </w:t>
            </w:r>
            <w:r>
              <w:rPr>
                <w:rFonts w:cs="Times New Roman"/>
                <w:sz w:val="24"/>
                <w:szCs w:val="24"/>
              </w:rPr>
              <w:lastRenderedPageBreak/>
              <w:t>chứng cơ bản.</w:t>
            </w:r>
          </w:p>
        </w:tc>
        <w:tc>
          <w:tcPr>
            <w:tcW w:w="2701" w:type="dxa"/>
            <w:vAlign w:val="center"/>
          </w:tcPr>
          <w:p w14:paraId="1BF3B318" w14:textId="77777777" w:rsidR="00AA02F9" w:rsidRDefault="000F25B1">
            <w:pPr>
              <w:spacing w:before="20" w:after="20"/>
            </w:pPr>
            <w:r>
              <w:rPr>
                <w:rFonts w:cs="Times New Roman"/>
                <w:sz w:val="24"/>
                <w:szCs w:val="24"/>
              </w:rPr>
              <w:lastRenderedPageBreak/>
              <w:t xml:space="preserve">Chung chung, thiếu dẫn </w:t>
            </w:r>
            <w:r>
              <w:rPr>
                <w:rFonts w:cs="Times New Roman"/>
                <w:sz w:val="24"/>
                <w:szCs w:val="24"/>
              </w:rPr>
              <w:lastRenderedPageBreak/>
              <w:t>chứng hoặc đơn vị.</w:t>
            </w:r>
          </w:p>
        </w:tc>
      </w:tr>
      <w:tr w:rsidR="00AA02F9" w14:paraId="4EA966D8" w14:textId="77777777">
        <w:tc>
          <w:tcPr>
            <w:tcW w:w="1927" w:type="dxa"/>
            <w:vAlign w:val="center"/>
          </w:tcPr>
          <w:p w14:paraId="44FD3FE4" w14:textId="77777777" w:rsidR="00AA02F9" w:rsidRDefault="000F25B1">
            <w:pPr>
              <w:spacing w:before="20" w:after="20"/>
            </w:pPr>
            <w:r>
              <w:rPr>
                <w:rFonts w:cs="Times New Roman"/>
                <w:sz w:val="24"/>
                <w:szCs w:val="24"/>
              </w:rPr>
              <w:lastRenderedPageBreak/>
              <w:t>Năng lực số và AI (Phụ lục 3)</w:t>
            </w:r>
          </w:p>
        </w:tc>
        <w:tc>
          <w:tcPr>
            <w:tcW w:w="2698" w:type="dxa"/>
            <w:vAlign w:val="center"/>
          </w:tcPr>
          <w:p w14:paraId="4288D4C9" w14:textId="77777777" w:rsidR="00AA02F9" w:rsidRDefault="000F25B1">
            <w:pPr>
              <w:spacing w:before="20" w:after="20"/>
            </w:pPr>
            <w:r>
              <w:rPr>
                <w:rFonts w:cs="Times New Roman"/>
                <w:sz w:val="24"/>
                <w:szCs w:val="24"/>
              </w:rPr>
              <w:t>Đủ dữ liệu – chức năng –</w:t>
            </w:r>
            <w:r>
              <w:rPr>
                <w:rFonts w:cs="Times New Roman"/>
                <w:sz w:val="24"/>
                <w:szCs w:val="24"/>
              </w:rPr>
              <w:t xml:space="preserve"> kết quả – người kiểm chứng.</w:t>
            </w:r>
          </w:p>
        </w:tc>
        <w:tc>
          <w:tcPr>
            <w:tcW w:w="2313" w:type="dxa"/>
            <w:vAlign w:val="center"/>
          </w:tcPr>
          <w:p w14:paraId="1657FD63" w14:textId="77777777" w:rsidR="00AA02F9" w:rsidRDefault="000F25B1">
            <w:pPr>
              <w:spacing w:before="20" w:after="20"/>
            </w:pPr>
            <w:r>
              <w:rPr>
                <w:rFonts w:cs="Times New Roman"/>
                <w:sz w:val="24"/>
                <w:szCs w:val="24"/>
              </w:rPr>
              <w:t>Nêu đúng ứng dụng và bước kiểm tra.</w:t>
            </w:r>
          </w:p>
        </w:tc>
        <w:tc>
          <w:tcPr>
            <w:tcW w:w="2701" w:type="dxa"/>
            <w:vAlign w:val="center"/>
          </w:tcPr>
          <w:p w14:paraId="48A074B0" w14:textId="77777777" w:rsidR="00AA02F9" w:rsidRDefault="000F25B1">
            <w:pPr>
              <w:spacing w:before="20" w:after="20"/>
            </w:pPr>
            <w:r>
              <w:rPr>
                <w:rFonts w:cs="Times New Roman"/>
                <w:sz w:val="24"/>
                <w:szCs w:val="24"/>
              </w:rPr>
              <w:t>Nhầm phần mềm tính toán thông thường là trí tuệ nhân tạo, hoặc tin tuyệt đối vào kết quả của máy.</w:t>
            </w:r>
          </w:p>
        </w:tc>
      </w:tr>
      <w:tr w:rsidR="00AA02F9" w14:paraId="0D9D89EB" w14:textId="77777777">
        <w:tc>
          <w:tcPr>
            <w:tcW w:w="1927" w:type="dxa"/>
            <w:vAlign w:val="center"/>
          </w:tcPr>
          <w:p w14:paraId="53DB3D51" w14:textId="77777777" w:rsidR="00AA02F9" w:rsidRDefault="000F25B1">
            <w:pPr>
              <w:spacing w:before="20" w:after="20"/>
            </w:pPr>
            <w:r>
              <w:rPr>
                <w:rFonts w:cs="Times New Roman"/>
                <w:sz w:val="24"/>
                <w:szCs w:val="24"/>
              </w:rPr>
              <w:t>Hợp tác, an toàn</w:t>
            </w:r>
          </w:p>
        </w:tc>
        <w:tc>
          <w:tcPr>
            <w:tcW w:w="2698" w:type="dxa"/>
            <w:vAlign w:val="center"/>
          </w:tcPr>
          <w:p w14:paraId="1CCC25E5" w14:textId="77777777" w:rsidR="00AA02F9" w:rsidRDefault="000F25B1">
            <w:pPr>
              <w:spacing w:before="20" w:after="20"/>
            </w:pPr>
            <w:r>
              <w:rPr>
                <w:rFonts w:cs="Times New Roman"/>
                <w:sz w:val="24"/>
                <w:szCs w:val="24"/>
              </w:rPr>
              <w:t>Đúng vai, đúng giờ; trung thực và giữ đúng quy ước dùng số giả định.</w:t>
            </w:r>
          </w:p>
        </w:tc>
        <w:tc>
          <w:tcPr>
            <w:tcW w:w="2313" w:type="dxa"/>
            <w:vAlign w:val="center"/>
          </w:tcPr>
          <w:p w14:paraId="5ED67105" w14:textId="77777777" w:rsidR="00AA02F9" w:rsidRDefault="000F25B1">
            <w:pPr>
              <w:spacing w:before="20" w:after="20"/>
            </w:pPr>
            <w:r>
              <w:rPr>
                <w:rFonts w:cs="Times New Roman"/>
                <w:sz w:val="24"/>
                <w:szCs w:val="24"/>
              </w:rPr>
              <w:t>Hoàn thành nhiệm vụ cơ bản.</w:t>
            </w:r>
          </w:p>
        </w:tc>
        <w:tc>
          <w:tcPr>
            <w:tcW w:w="2701" w:type="dxa"/>
            <w:vAlign w:val="center"/>
          </w:tcPr>
          <w:p w14:paraId="63BABACF" w14:textId="77777777" w:rsidR="00AA02F9" w:rsidRDefault="000F25B1">
            <w:pPr>
              <w:spacing w:before="20" w:after="20"/>
            </w:pPr>
            <w:r>
              <w:rPr>
                <w:rFonts w:cs="Times New Roman"/>
                <w:sz w:val="24"/>
                <w:szCs w:val="24"/>
              </w:rPr>
              <w:t>Thiếu phối hợp hoặc nêu thông tin riêng của gia đình.</w:t>
            </w:r>
          </w:p>
        </w:tc>
      </w:tr>
    </w:tbl>
    <w:p w14:paraId="0BB1A312" w14:textId="77777777" w:rsidR="00E5718D" w:rsidRDefault="00E5718D" w:rsidP="00A04C19">
      <w:pPr>
        <w:spacing w:before="80" w:after="0"/>
      </w:pPr>
    </w:p>
    <w:sectPr w:rsidR="00E5718D"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5B1"/>
    <w:rsid w:val="0015074B"/>
    <w:rsid w:val="0029639D"/>
    <w:rsid w:val="00326F90"/>
    <w:rsid w:val="003C0D27"/>
    <w:rsid w:val="00A04C19"/>
    <w:rsid w:val="00AA02F9"/>
    <w:rsid w:val="00AA1D8D"/>
    <w:rsid w:val="00B47730"/>
    <w:rsid w:val="00CB0664"/>
    <w:rsid w:val="00E571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278180"/>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5913</Words>
  <Characters>33707</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Huỳnh Phương Lam</cp:lastModifiedBy>
  <cp:revision>3</cp:revision>
  <dcterms:created xsi:type="dcterms:W3CDTF">2013-12-23T23:15:00Z</dcterms:created>
  <dcterms:modified xsi:type="dcterms:W3CDTF">2026-10-23T16:21:00Z</dcterms:modified>
  <cp:category/>
</cp:coreProperties>
</file>