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1A9E4" w14:textId="42AA0D94" w:rsidR="0079026F" w:rsidRPr="00686BAE" w:rsidRDefault="0079026F" w:rsidP="00686BAE">
      <w:pPr>
        <w:tabs>
          <w:tab w:val="left" w:pos="142"/>
        </w:tabs>
        <w:spacing w:after="0" w:line="276" w:lineRule="auto"/>
        <w:jc w:val="center"/>
        <w:rPr>
          <w:rFonts w:ascii="Times New Roman" w:eastAsia="Times New Roman" w:hAnsi="Times New Roman" w:cs="Times New Roman"/>
          <w:b/>
          <w:bCs/>
          <w:color w:val="000000" w:themeColor="text1"/>
          <w:sz w:val="24"/>
          <w:szCs w:val="24"/>
          <w:lang w:val="pt-BR"/>
        </w:rPr>
      </w:pPr>
      <w:bookmarkStart w:id="0" w:name="_GoBack"/>
      <w:bookmarkEnd w:id="0"/>
      <w:r w:rsidRPr="00686BAE">
        <w:rPr>
          <w:rFonts w:ascii="Times New Roman" w:eastAsia="Times New Roman" w:hAnsi="Times New Roman" w:cs="Times New Roman"/>
          <w:b/>
          <w:bCs/>
          <w:color w:val="000000" w:themeColor="text1"/>
          <w:sz w:val="24"/>
          <w:szCs w:val="24"/>
          <w:lang w:val="pt-BR"/>
        </w:rPr>
        <w:t xml:space="preserve">BÀI </w:t>
      </w:r>
      <w:r w:rsidR="00933395">
        <w:rPr>
          <w:rFonts w:ascii="Times New Roman" w:eastAsia="Times New Roman" w:hAnsi="Times New Roman" w:cs="Times New Roman"/>
          <w:b/>
          <w:bCs/>
          <w:color w:val="000000" w:themeColor="text1"/>
          <w:sz w:val="24"/>
          <w:szCs w:val="24"/>
          <w:lang w:val="pt-BR"/>
        </w:rPr>
        <w:t>14: ARENE (HYDROCARBON THƠM)</w:t>
      </w:r>
    </w:p>
    <w:p w14:paraId="05BF797B"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686BAE">
        <w:rPr>
          <w:rFonts w:ascii="Times New Roman" w:eastAsia="Times New Roman" w:hAnsi="Times New Roman" w:cs="Times New Roman"/>
          <w:b/>
          <w:color w:val="000000" w:themeColor="text1"/>
          <w:sz w:val="24"/>
          <w:szCs w:val="24"/>
          <w:lang w:val="nl-NL"/>
        </w:rPr>
        <w:t xml:space="preserve">I. </w:t>
      </w:r>
      <w:r w:rsidRPr="00686BAE">
        <w:rPr>
          <w:rFonts w:ascii="Times New Roman" w:eastAsia="Times New Roman" w:hAnsi="Times New Roman" w:cs="Times New Roman"/>
          <w:b/>
          <w:color w:val="000000" w:themeColor="text1"/>
          <w:sz w:val="24"/>
          <w:szCs w:val="24"/>
          <w:lang w:val="pt-BR"/>
        </w:rPr>
        <w:t xml:space="preserve">MỤC TIÊU </w:t>
      </w:r>
    </w:p>
    <w:p w14:paraId="1DA41B82"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b/>
          <w:color w:val="000000" w:themeColor="text1"/>
          <w:sz w:val="24"/>
          <w:szCs w:val="24"/>
          <w:lang w:val="pt-BR"/>
        </w:rPr>
      </w:pPr>
      <w:r w:rsidRPr="00686BAE">
        <w:rPr>
          <w:rFonts w:ascii="Times New Roman" w:eastAsia="Times New Roman" w:hAnsi="Times New Roman" w:cs="Times New Roman"/>
          <w:b/>
          <w:color w:val="000000" w:themeColor="text1"/>
          <w:sz w:val="24"/>
          <w:szCs w:val="24"/>
          <w:lang w:val="pt-BR"/>
        </w:rPr>
        <w:t>1. Kiến thức:</w:t>
      </w:r>
    </w:p>
    <w:p w14:paraId="3BC00A11" w14:textId="77777777" w:rsidR="0079026F" w:rsidRPr="00686BAE" w:rsidRDefault="0079026F" w:rsidP="00686BAE">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lang w:val="pt-BR"/>
        </w:rPr>
      </w:pPr>
      <w:r w:rsidRPr="00686BAE">
        <w:rPr>
          <w:rFonts w:ascii="Times New Roman" w:eastAsia="Times New Roman" w:hAnsi="Times New Roman" w:cs="Times New Roman"/>
          <w:color w:val="000000" w:themeColor="text1"/>
          <w:sz w:val="24"/>
          <w:szCs w:val="24"/>
          <w:lang w:val="pt-BR"/>
        </w:rPr>
        <w:t>Trình bày được:</w:t>
      </w:r>
    </w:p>
    <w:p w14:paraId="319395D6" w14:textId="00EA981C"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Nêu được khái niệm về arene.</w:t>
      </w:r>
    </w:p>
    <w:p w14:paraId="43CA4553" w14:textId="76F83F61"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Viết được công thức và gọi được tên của một số arene.</w:t>
      </w:r>
    </w:p>
    <w:p w14:paraId="3C006FDE" w14:textId="58878CB9"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Trình bày được đặc điểm về tính chất vật lí, trạng thái tự nhiên của một số arene, đặc điểm liên kết và hình dạng phân tử benzene.</w:t>
      </w:r>
    </w:p>
    <w:p w14:paraId="0BE1DD6F" w14:textId="5798A1B4"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Trình bày được tính chất hóa học đặc trưng của arene (hoặc qua mô tả thí nghiệm): phản ứng thế của benzene và toluene, gồm phản ứng halogen hóa, nitro hóa (điều kiện phản ứng, quy tắc thế); phản ứng cộng chlorine, hydrogen vào vòng benzene; phản ứng oxi hóa hoàn toàn; oxi hóa nhóm alkyl.</w:t>
      </w:r>
    </w:p>
    <w:p w14:paraId="7941BA32" w14:textId="5D004567"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Thực hiện được (hoặc quan sát qua video hoặc mô tả) thí nghiệm nitro hóa benzene, cộng chlorine vào benzene, oxi hóa benzene và toluene bằng dung dịch KMnO</w:t>
      </w:r>
      <w:r w:rsidRPr="00686BAE">
        <w:rPr>
          <w:rFonts w:eastAsia="Times New Roman"/>
          <w:bCs/>
          <w:sz w:val="24"/>
          <w:szCs w:val="24"/>
          <w:vertAlign w:val="subscript"/>
          <w:lang w:val="pt-BR"/>
        </w:rPr>
        <w:t>4</w:t>
      </w:r>
      <w:r w:rsidRPr="00686BAE">
        <w:rPr>
          <w:rFonts w:eastAsia="Times New Roman"/>
          <w:bCs/>
          <w:sz w:val="24"/>
          <w:szCs w:val="24"/>
          <w:lang w:val="pt-BR"/>
        </w:rPr>
        <w:t>; mô tả các hiện tượng thí nghiệm và giải thích được bằng tính chất hóa học của arene.</w:t>
      </w:r>
    </w:p>
    <w:p w14:paraId="5A65F298" w14:textId="4F3B535F"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 xml:space="preserve">Trình </w:t>
      </w:r>
      <w:r w:rsidR="002A0F12" w:rsidRPr="00686BAE">
        <w:rPr>
          <w:rFonts w:eastAsia="Times New Roman"/>
          <w:bCs/>
          <w:sz w:val="24"/>
          <w:szCs w:val="24"/>
          <w:lang w:val="pt-BR"/>
        </w:rPr>
        <w:t>bày được</w:t>
      </w:r>
      <w:r w:rsidRPr="00686BAE">
        <w:rPr>
          <w:rFonts w:eastAsia="Times New Roman"/>
          <w:bCs/>
          <w:sz w:val="24"/>
          <w:szCs w:val="24"/>
          <w:lang w:val="pt-BR"/>
        </w:rPr>
        <w:t xml:space="preserve"> ứng dụng của arene và đưa ra được cách ứng xử thích hợp với việc sử dụng arene trong việc bảo vệ sức khỏe con người và môi trường.</w:t>
      </w:r>
    </w:p>
    <w:p w14:paraId="00536A12" w14:textId="538AF1F6" w:rsidR="0079026F" w:rsidRPr="00686BAE" w:rsidRDefault="0079026F" w:rsidP="00686BAE">
      <w:pPr>
        <w:pStyle w:val="ListParagraph"/>
        <w:numPr>
          <w:ilvl w:val="0"/>
          <w:numId w:val="3"/>
        </w:numPr>
        <w:tabs>
          <w:tab w:val="left" w:pos="142"/>
        </w:tabs>
        <w:spacing w:after="0"/>
        <w:jc w:val="both"/>
        <w:rPr>
          <w:rFonts w:eastAsia="Times New Roman"/>
          <w:b/>
          <w:sz w:val="24"/>
          <w:szCs w:val="24"/>
          <w:lang w:val="pt-BR"/>
        </w:rPr>
      </w:pPr>
      <w:r w:rsidRPr="00686BAE">
        <w:rPr>
          <w:rFonts w:eastAsia="Times New Roman"/>
          <w:bCs/>
          <w:sz w:val="24"/>
          <w:szCs w:val="24"/>
          <w:lang w:val="pt-BR"/>
        </w:rPr>
        <w:t>Trình bày được phương pháp điều chế arene trong công nghiệp (từ nguồn hydrocarbon thiên nhiên, từ phản ứng reforming).</w:t>
      </w:r>
    </w:p>
    <w:p w14:paraId="1298E850" w14:textId="2871D20A" w:rsidR="0079026F" w:rsidRPr="00686BAE" w:rsidRDefault="0079026F" w:rsidP="00686BAE">
      <w:pPr>
        <w:tabs>
          <w:tab w:val="left" w:pos="142"/>
        </w:tabs>
        <w:spacing w:after="0" w:line="276" w:lineRule="auto"/>
        <w:jc w:val="both"/>
        <w:rPr>
          <w:rFonts w:ascii="Times New Roman" w:eastAsia="Times New Roman" w:hAnsi="Times New Roman" w:cs="Times New Roman"/>
          <w:b/>
          <w:sz w:val="24"/>
          <w:szCs w:val="24"/>
          <w:lang w:val="pt-BR"/>
        </w:rPr>
      </w:pPr>
      <w:r w:rsidRPr="00686BAE">
        <w:rPr>
          <w:rFonts w:ascii="Times New Roman" w:eastAsia="Times New Roman" w:hAnsi="Times New Roman" w:cs="Times New Roman"/>
          <w:b/>
          <w:sz w:val="24"/>
          <w:szCs w:val="24"/>
          <w:lang w:val="pt-BR"/>
        </w:rPr>
        <w:t>2. Năng lực:</w:t>
      </w:r>
    </w:p>
    <w:p w14:paraId="0F14FDA3" w14:textId="77777777" w:rsidR="0079026F" w:rsidRPr="00686BAE" w:rsidRDefault="0079026F" w:rsidP="00686BAE">
      <w:pPr>
        <w:tabs>
          <w:tab w:val="left" w:pos="142"/>
        </w:tabs>
        <w:spacing w:after="0" w:line="276" w:lineRule="auto"/>
        <w:jc w:val="both"/>
        <w:rPr>
          <w:rFonts w:ascii="Times New Roman" w:eastAsia="Calibri" w:hAnsi="Times New Roman" w:cs="Times New Roman"/>
          <w:color w:val="FF0000"/>
          <w:sz w:val="24"/>
          <w:szCs w:val="24"/>
          <w:lang w:val="pt-BR"/>
        </w:rPr>
      </w:pPr>
      <w:r w:rsidRPr="00686BAE">
        <w:rPr>
          <w:rFonts w:ascii="Times New Roman" w:eastAsia="Calibri" w:hAnsi="Times New Roman" w:cs="Times New Roman"/>
          <w:b/>
          <w:bCs/>
          <w:color w:val="000000"/>
          <w:sz w:val="24"/>
          <w:szCs w:val="24"/>
          <w:lang w:val="vi-VN"/>
        </w:rPr>
        <w:t>* Năng lực chung:</w:t>
      </w:r>
      <w:r w:rsidRPr="00686BAE">
        <w:rPr>
          <w:rFonts w:ascii="Times New Roman" w:eastAsia="Calibri" w:hAnsi="Times New Roman" w:cs="Times New Roman"/>
          <w:b/>
          <w:bCs/>
          <w:color w:val="000000"/>
          <w:sz w:val="24"/>
          <w:szCs w:val="24"/>
          <w:lang w:val="pt-BR"/>
        </w:rPr>
        <w:t xml:space="preserve"> </w:t>
      </w:r>
    </w:p>
    <w:p w14:paraId="33530F03" w14:textId="07E8742B" w:rsidR="0079026F" w:rsidRPr="00686BAE" w:rsidRDefault="0079026F" w:rsidP="00686BAE">
      <w:pPr>
        <w:tabs>
          <w:tab w:val="left" w:pos="142"/>
        </w:tabs>
        <w:spacing w:after="0" w:line="276" w:lineRule="auto"/>
        <w:ind w:firstLine="142"/>
        <w:jc w:val="both"/>
        <w:rPr>
          <w:rFonts w:ascii="Times New Roman" w:eastAsia="Calibri" w:hAnsi="Times New Roman" w:cs="Times New Roman"/>
          <w:color w:val="000000"/>
          <w:sz w:val="24"/>
          <w:szCs w:val="24"/>
          <w:lang w:val="vi-VN"/>
        </w:rPr>
      </w:pPr>
      <w:r w:rsidRPr="00686BAE">
        <w:rPr>
          <w:rFonts w:ascii="Times New Roman" w:eastAsia="Calibri" w:hAnsi="Times New Roman" w:cs="Times New Roman"/>
          <w:i/>
          <w:iCs/>
          <w:color w:val="000000"/>
          <w:sz w:val="24"/>
          <w:szCs w:val="24"/>
          <w:lang w:val="vi-VN"/>
        </w:rPr>
        <w:t>- Năng lực tự chủ và tự học:</w:t>
      </w:r>
      <w:r w:rsidRPr="00686BAE">
        <w:rPr>
          <w:rFonts w:ascii="Times New Roman" w:eastAsia="Calibri" w:hAnsi="Times New Roman" w:cs="Times New Roman"/>
          <w:color w:val="000000"/>
          <w:sz w:val="24"/>
          <w:szCs w:val="24"/>
          <w:lang w:val="vi-VN"/>
        </w:rPr>
        <w:t xml:space="preserve"> Kĩ năng tìm kiếm thông tin trong SGK, quan sát hình ảnh để tìm hiểu về </w:t>
      </w:r>
      <w:r w:rsidR="002A0F12" w:rsidRPr="00686BAE">
        <w:rPr>
          <w:rFonts w:ascii="Times New Roman" w:eastAsia="Times New Roman" w:hAnsi="Times New Roman" w:cs="Times New Roman"/>
          <w:color w:val="000000" w:themeColor="text1"/>
          <w:sz w:val="24"/>
          <w:szCs w:val="24"/>
          <w:lang w:val="pt-BR"/>
        </w:rPr>
        <w:t>arene</w:t>
      </w:r>
      <w:r w:rsidRPr="00686BAE">
        <w:rPr>
          <w:rFonts w:ascii="Times New Roman" w:eastAsia="Calibri" w:hAnsi="Times New Roman" w:cs="Times New Roman"/>
          <w:color w:val="000000"/>
          <w:sz w:val="24"/>
          <w:szCs w:val="24"/>
          <w:lang w:val="vi-VN"/>
        </w:rPr>
        <w:t>.</w:t>
      </w:r>
    </w:p>
    <w:p w14:paraId="1473B3CB" w14:textId="45E8A710" w:rsidR="0079026F" w:rsidRPr="00686BAE" w:rsidRDefault="0079026F" w:rsidP="00686BAE">
      <w:pPr>
        <w:tabs>
          <w:tab w:val="left" w:pos="142"/>
        </w:tabs>
        <w:spacing w:after="0" w:line="276" w:lineRule="auto"/>
        <w:ind w:firstLine="142"/>
        <w:jc w:val="both"/>
        <w:rPr>
          <w:rFonts w:ascii="Times New Roman" w:eastAsia="Times New Roman" w:hAnsi="Times New Roman" w:cs="Times New Roman"/>
          <w:color w:val="000000" w:themeColor="text1"/>
          <w:sz w:val="24"/>
          <w:szCs w:val="24"/>
          <w:lang w:val="pt-BR"/>
        </w:rPr>
      </w:pPr>
      <w:r w:rsidRPr="00686BAE">
        <w:rPr>
          <w:rFonts w:ascii="Times New Roman" w:eastAsia="Calibri" w:hAnsi="Times New Roman" w:cs="Times New Roman"/>
          <w:i/>
          <w:iCs/>
          <w:color w:val="000000"/>
          <w:sz w:val="24"/>
          <w:szCs w:val="24"/>
          <w:lang w:val="vi-VN"/>
        </w:rPr>
        <w:t>- Năng lực giao tiếp và hợp tác:</w:t>
      </w:r>
      <w:r w:rsidRPr="00686BAE">
        <w:rPr>
          <w:rFonts w:ascii="Times New Roman" w:eastAsia="Calibri" w:hAnsi="Times New Roman" w:cs="Times New Roman"/>
          <w:color w:val="000000"/>
          <w:sz w:val="24"/>
          <w:szCs w:val="24"/>
          <w:lang w:val="vi-VN"/>
        </w:rPr>
        <w:t xml:space="preserve"> Làm việc nhóm tìm hiểu về </w:t>
      </w:r>
      <w:r w:rsidR="002A0F12" w:rsidRPr="00686BAE">
        <w:rPr>
          <w:rFonts w:ascii="Times New Roman" w:eastAsia="Times New Roman" w:hAnsi="Times New Roman" w:cs="Times New Roman"/>
          <w:color w:val="000000" w:themeColor="text1"/>
          <w:sz w:val="24"/>
          <w:szCs w:val="24"/>
          <w:lang w:val="pt-BR"/>
        </w:rPr>
        <w:t>arene.</w:t>
      </w:r>
    </w:p>
    <w:p w14:paraId="35C53416" w14:textId="70A3305F" w:rsidR="0079026F" w:rsidRPr="00686BAE" w:rsidRDefault="0079026F" w:rsidP="00686BAE">
      <w:pPr>
        <w:tabs>
          <w:tab w:val="left" w:pos="142"/>
        </w:tabs>
        <w:spacing w:after="0" w:line="276" w:lineRule="auto"/>
        <w:ind w:firstLine="142"/>
        <w:jc w:val="both"/>
        <w:rPr>
          <w:rFonts w:ascii="Times New Roman" w:eastAsia="Calibri" w:hAnsi="Times New Roman" w:cs="Times New Roman"/>
          <w:color w:val="000000"/>
          <w:sz w:val="24"/>
          <w:szCs w:val="24"/>
        </w:rPr>
      </w:pPr>
      <w:r w:rsidRPr="00686BAE">
        <w:rPr>
          <w:rFonts w:ascii="Times New Roman" w:eastAsia="Calibri" w:hAnsi="Times New Roman" w:cs="Times New Roman"/>
          <w:i/>
          <w:iCs/>
          <w:color w:val="000000"/>
          <w:sz w:val="24"/>
          <w:szCs w:val="24"/>
          <w:lang w:val="vi-VN"/>
        </w:rPr>
        <w:t>- Năng lực giải quyết vấn đề và sáng tạo</w:t>
      </w:r>
      <w:r w:rsidRPr="00686BAE">
        <w:rPr>
          <w:rFonts w:ascii="Times New Roman" w:eastAsia="Calibri" w:hAnsi="Times New Roman" w:cs="Times New Roman"/>
          <w:color w:val="000000"/>
          <w:sz w:val="24"/>
          <w:szCs w:val="24"/>
          <w:lang w:val="vi-VN"/>
        </w:rPr>
        <w:t xml:space="preserve">: Giải thích được </w:t>
      </w:r>
      <w:r w:rsidRPr="00686BAE">
        <w:rPr>
          <w:rFonts w:ascii="Times New Roman" w:eastAsia="Calibri" w:hAnsi="Times New Roman" w:cs="Times New Roman"/>
          <w:color w:val="000000"/>
          <w:sz w:val="24"/>
          <w:szCs w:val="24"/>
        </w:rPr>
        <w:t xml:space="preserve">tính </w:t>
      </w:r>
      <w:r w:rsidR="002A0F12" w:rsidRPr="00686BAE">
        <w:rPr>
          <w:rFonts w:ascii="Times New Roman" w:eastAsia="Calibri" w:hAnsi="Times New Roman" w:cs="Times New Roman"/>
          <w:color w:val="000000"/>
          <w:sz w:val="24"/>
          <w:szCs w:val="24"/>
        </w:rPr>
        <w:t>chất hóa học đặc trưng của arene.</w:t>
      </w:r>
    </w:p>
    <w:p w14:paraId="696BF274" w14:textId="77777777" w:rsidR="0079026F" w:rsidRPr="00686BAE" w:rsidRDefault="0079026F" w:rsidP="00686BAE">
      <w:pPr>
        <w:tabs>
          <w:tab w:val="left" w:pos="142"/>
        </w:tabs>
        <w:spacing w:after="0" w:line="276" w:lineRule="auto"/>
        <w:jc w:val="both"/>
        <w:rPr>
          <w:rFonts w:ascii="Times New Roman" w:eastAsia="Calibri" w:hAnsi="Times New Roman" w:cs="Times New Roman"/>
          <w:b/>
          <w:color w:val="000000"/>
          <w:sz w:val="24"/>
          <w:szCs w:val="24"/>
          <w:lang w:val="vi-VN"/>
        </w:rPr>
      </w:pPr>
      <w:r w:rsidRPr="00686BAE">
        <w:rPr>
          <w:rFonts w:ascii="Times New Roman" w:eastAsia="Calibri" w:hAnsi="Times New Roman" w:cs="Times New Roman"/>
          <w:b/>
          <w:color w:val="000000"/>
          <w:sz w:val="24"/>
          <w:szCs w:val="24"/>
          <w:lang w:val="vi-VN"/>
        </w:rPr>
        <w:t xml:space="preserve">* Năng lực hóa học: </w:t>
      </w:r>
    </w:p>
    <w:p w14:paraId="6D412A66" w14:textId="77777777" w:rsidR="0079026F" w:rsidRPr="00686BAE" w:rsidRDefault="0079026F" w:rsidP="00686BAE">
      <w:pPr>
        <w:tabs>
          <w:tab w:val="left" w:pos="142"/>
        </w:tabs>
        <w:spacing w:after="0" w:line="276" w:lineRule="auto"/>
        <w:ind w:firstLine="142"/>
        <w:jc w:val="both"/>
        <w:rPr>
          <w:rFonts w:ascii="Times New Roman" w:eastAsia="Calibri" w:hAnsi="Times New Roman" w:cs="Times New Roman"/>
          <w:i/>
          <w:color w:val="000000"/>
          <w:sz w:val="24"/>
          <w:szCs w:val="24"/>
          <w:lang w:val="vi-VN"/>
        </w:rPr>
      </w:pPr>
      <w:r w:rsidRPr="00686BAE">
        <w:rPr>
          <w:rFonts w:ascii="Times New Roman" w:eastAsia="Calibri" w:hAnsi="Times New Roman" w:cs="Times New Roman"/>
          <w:i/>
          <w:color w:val="000000"/>
          <w:sz w:val="24"/>
          <w:szCs w:val="24"/>
          <w:lang w:val="vi-VN"/>
        </w:rPr>
        <w:t>a. Nhận thức hoá học: Học sinh đạt được các yêu cầu sau:</w:t>
      </w:r>
    </w:p>
    <w:p w14:paraId="78047839"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sz w:val="24"/>
          <w:szCs w:val="24"/>
          <w:lang w:val="vi-VN"/>
        </w:rPr>
      </w:pPr>
      <w:r w:rsidRPr="00686BAE">
        <w:rPr>
          <w:rFonts w:ascii="Times New Roman" w:eastAsia="Times New Roman" w:hAnsi="Times New Roman" w:cs="Times New Roman"/>
          <w:sz w:val="24"/>
          <w:szCs w:val="24"/>
          <w:lang w:val="vi-VN"/>
        </w:rPr>
        <w:t xml:space="preserve">Trình bày được: </w:t>
      </w:r>
    </w:p>
    <w:p w14:paraId="5E851592" w14:textId="098ECA04" w:rsidR="0079026F" w:rsidRPr="00686BAE" w:rsidRDefault="0079026F" w:rsidP="00686BAE">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rPr>
      </w:pPr>
      <w:r w:rsidRPr="00686BAE">
        <w:rPr>
          <w:rFonts w:ascii="Times New Roman" w:eastAsia="Times New Roman" w:hAnsi="Times New Roman" w:cs="Times New Roman"/>
          <w:color w:val="000000" w:themeColor="text1"/>
          <w:sz w:val="24"/>
          <w:szCs w:val="24"/>
          <w:lang w:val="vi-VN"/>
        </w:rPr>
        <w:t xml:space="preserve">- </w:t>
      </w:r>
      <w:r w:rsidR="002A0F12" w:rsidRPr="00686BAE">
        <w:rPr>
          <w:rFonts w:ascii="Times New Roman" w:eastAsia="Times New Roman" w:hAnsi="Times New Roman" w:cs="Times New Roman"/>
          <w:color w:val="000000" w:themeColor="text1"/>
          <w:sz w:val="24"/>
          <w:szCs w:val="24"/>
        </w:rPr>
        <w:t>Khái niệm, viết công thức và gọi tên của một số arene.</w:t>
      </w:r>
      <w:r w:rsidRPr="00686BAE">
        <w:rPr>
          <w:rFonts w:ascii="Times New Roman" w:eastAsia="Times New Roman" w:hAnsi="Times New Roman" w:cs="Times New Roman"/>
          <w:color w:val="000000" w:themeColor="text1"/>
          <w:sz w:val="24"/>
          <w:szCs w:val="24"/>
          <w:lang w:val="pt-BR"/>
        </w:rPr>
        <w:t xml:space="preserve">  </w:t>
      </w:r>
    </w:p>
    <w:p w14:paraId="32996D6A" w14:textId="07677886" w:rsidR="0079026F" w:rsidRPr="00686BAE" w:rsidRDefault="0079026F" w:rsidP="00686BAE">
      <w:pPr>
        <w:tabs>
          <w:tab w:val="left" w:pos="142"/>
        </w:tabs>
        <w:spacing w:after="0" w:line="276" w:lineRule="auto"/>
        <w:ind w:firstLine="142"/>
        <w:contextualSpacing/>
        <w:jc w:val="both"/>
        <w:rPr>
          <w:rFonts w:ascii="Times New Roman" w:eastAsia="Times New Roman" w:hAnsi="Times New Roman" w:cs="Times New Roman"/>
          <w:color w:val="000000" w:themeColor="text1"/>
          <w:sz w:val="24"/>
          <w:szCs w:val="24"/>
          <w:lang w:val="vi-VN"/>
        </w:rPr>
      </w:pPr>
      <w:r w:rsidRPr="00686BAE">
        <w:rPr>
          <w:rFonts w:ascii="Times New Roman" w:eastAsia="Times New Roman" w:hAnsi="Times New Roman" w:cs="Times New Roman"/>
          <w:color w:val="000000" w:themeColor="text1"/>
          <w:sz w:val="24"/>
          <w:szCs w:val="24"/>
          <w:lang w:val="vi-VN"/>
        </w:rPr>
        <w:t xml:space="preserve">- </w:t>
      </w:r>
      <w:r w:rsidRPr="00686BAE">
        <w:rPr>
          <w:rFonts w:ascii="Times New Roman" w:eastAsia="Times New Roman" w:hAnsi="Times New Roman" w:cs="Times New Roman"/>
          <w:color w:val="000000" w:themeColor="text1"/>
          <w:sz w:val="24"/>
          <w:szCs w:val="24"/>
        </w:rPr>
        <w:t xml:space="preserve">Tính </w:t>
      </w:r>
      <w:r w:rsidR="002A0F12" w:rsidRPr="00686BAE">
        <w:rPr>
          <w:rFonts w:ascii="Times New Roman" w:eastAsia="Times New Roman" w:hAnsi="Times New Roman" w:cs="Times New Roman"/>
          <w:color w:val="000000" w:themeColor="text1"/>
          <w:sz w:val="24"/>
          <w:szCs w:val="24"/>
        </w:rPr>
        <w:t>chất vật lí và tính chất hóa học của arene.</w:t>
      </w:r>
      <w:r w:rsidRPr="00686BAE">
        <w:rPr>
          <w:rFonts w:ascii="Times New Roman" w:eastAsia="Times New Roman" w:hAnsi="Times New Roman" w:cs="Times New Roman"/>
          <w:color w:val="000000" w:themeColor="text1"/>
          <w:sz w:val="24"/>
          <w:szCs w:val="24"/>
          <w:lang w:val="vi-VN"/>
        </w:rPr>
        <w:t xml:space="preserve"> </w:t>
      </w:r>
    </w:p>
    <w:p w14:paraId="43073A26" w14:textId="761B42A7" w:rsidR="0079026F" w:rsidRPr="00686BAE" w:rsidRDefault="0079026F" w:rsidP="00686BAE">
      <w:pPr>
        <w:tabs>
          <w:tab w:val="left" w:pos="142"/>
        </w:tabs>
        <w:spacing w:after="0" w:line="276" w:lineRule="auto"/>
        <w:ind w:firstLine="142"/>
        <w:jc w:val="both"/>
        <w:rPr>
          <w:rFonts w:ascii="Times New Roman" w:eastAsia="Times New Roman" w:hAnsi="Times New Roman" w:cs="Times New Roman"/>
          <w:sz w:val="24"/>
          <w:szCs w:val="24"/>
        </w:rPr>
      </w:pPr>
      <w:r w:rsidRPr="00686BAE">
        <w:rPr>
          <w:rFonts w:ascii="Times New Roman" w:eastAsia="Times New Roman" w:hAnsi="Times New Roman" w:cs="Times New Roman"/>
          <w:color w:val="000000" w:themeColor="text1"/>
          <w:sz w:val="24"/>
          <w:szCs w:val="24"/>
          <w:lang w:val="vi-VN"/>
        </w:rPr>
        <w:t xml:space="preserve">- </w:t>
      </w:r>
      <w:r w:rsidR="002A0F12" w:rsidRPr="00686BAE">
        <w:rPr>
          <w:rFonts w:ascii="Times New Roman" w:eastAsia="Times New Roman" w:hAnsi="Times New Roman" w:cs="Times New Roman"/>
          <w:color w:val="000000" w:themeColor="text1"/>
          <w:sz w:val="24"/>
          <w:szCs w:val="24"/>
        </w:rPr>
        <w:t>Phương pháp điều chế arene trong công nghiệp</w:t>
      </w:r>
    </w:p>
    <w:p w14:paraId="074E97F4" w14:textId="4D92602B" w:rsidR="0079026F" w:rsidRPr="00686BAE" w:rsidRDefault="0079026F" w:rsidP="00686BAE">
      <w:pPr>
        <w:tabs>
          <w:tab w:val="left" w:pos="142"/>
        </w:tabs>
        <w:spacing w:after="0" w:line="276" w:lineRule="auto"/>
        <w:ind w:firstLine="142"/>
        <w:jc w:val="both"/>
        <w:rPr>
          <w:rFonts w:ascii="Times New Roman" w:hAnsi="Times New Roman" w:cs="Times New Roman"/>
          <w:sz w:val="24"/>
          <w:szCs w:val="24"/>
        </w:rPr>
      </w:pPr>
      <w:r w:rsidRPr="00686BAE">
        <w:rPr>
          <w:rFonts w:ascii="Times New Roman" w:hAnsi="Times New Roman" w:cs="Times New Roman"/>
          <w:i/>
          <w:sz w:val="24"/>
          <w:szCs w:val="24"/>
          <w:lang w:val="vi-VN"/>
        </w:rPr>
        <w:t>b. Tìm hiểu tự nhiên dưới góc độ hóa học</w:t>
      </w:r>
      <w:r w:rsidRPr="00686BAE">
        <w:rPr>
          <w:rFonts w:ascii="Times New Roman" w:hAnsi="Times New Roman" w:cs="Times New Roman"/>
          <w:sz w:val="24"/>
          <w:szCs w:val="24"/>
          <w:lang w:val="vi-VN"/>
        </w:rPr>
        <w:t xml:space="preserve"> được thực hiện thông qua các hoạt động: Thảo luận, quan sát thí nghiệm </w:t>
      </w:r>
      <w:r w:rsidRPr="00686BAE">
        <w:rPr>
          <w:rFonts w:ascii="Times New Roman" w:hAnsi="Times New Roman" w:cs="Times New Roman"/>
          <w:sz w:val="24"/>
          <w:szCs w:val="24"/>
        </w:rPr>
        <w:t xml:space="preserve">tính chất hoá học của </w:t>
      </w:r>
      <w:r w:rsidR="002A0F12" w:rsidRPr="00686BAE">
        <w:rPr>
          <w:rFonts w:ascii="Times New Roman" w:eastAsia="Times New Roman" w:hAnsi="Times New Roman" w:cs="Times New Roman"/>
          <w:color w:val="000000" w:themeColor="text1"/>
          <w:sz w:val="24"/>
          <w:szCs w:val="24"/>
          <w:lang w:val="pt-BR"/>
        </w:rPr>
        <w:t>arene.</w:t>
      </w:r>
    </w:p>
    <w:p w14:paraId="6D281E71" w14:textId="11E541D0" w:rsidR="0079026F" w:rsidRPr="00686BAE" w:rsidRDefault="0079026F" w:rsidP="00686BAE">
      <w:pPr>
        <w:tabs>
          <w:tab w:val="left" w:pos="142"/>
        </w:tabs>
        <w:spacing w:after="0" w:line="276" w:lineRule="auto"/>
        <w:ind w:firstLine="142"/>
        <w:jc w:val="both"/>
        <w:rPr>
          <w:rFonts w:ascii="Times New Roman" w:hAnsi="Times New Roman" w:cs="Times New Roman"/>
          <w:sz w:val="24"/>
          <w:szCs w:val="24"/>
        </w:rPr>
      </w:pPr>
      <w:r w:rsidRPr="00686BAE">
        <w:rPr>
          <w:rFonts w:ascii="Times New Roman" w:eastAsia="Calibri" w:hAnsi="Times New Roman" w:cs="Times New Roman"/>
          <w:i/>
          <w:color w:val="000000"/>
          <w:sz w:val="24"/>
          <w:szCs w:val="24"/>
          <w:lang w:val="vi-VN"/>
        </w:rPr>
        <w:t>c. Vận dụng kiến thức, kĩ năng đã học để giải thích được</w:t>
      </w:r>
      <w:r w:rsidRPr="00686BAE">
        <w:rPr>
          <w:rFonts w:ascii="Times New Roman" w:eastAsia="Calibri" w:hAnsi="Times New Roman" w:cs="Times New Roman"/>
          <w:iCs/>
          <w:color w:val="000000"/>
          <w:sz w:val="24"/>
          <w:szCs w:val="24"/>
          <w:lang w:val="vi-VN"/>
        </w:rPr>
        <w:t xml:space="preserve"> </w:t>
      </w:r>
      <w:r w:rsidR="002A0F12" w:rsidRPr="00686BAE">
        <w:rPr>
          <w:rFonts w:ascii="Times New Roman" w:eastAsia="Calibri" w:hAnsi="Times New Roman" w:cs="Times New Roman"/>
          <w:iCs/>
          <w:color w:val="000000"/>
          <w:sz w:val="24"/>
          <w:szCs w:val="24"/>
        </w:rPr>
        <w:t>tính chất hóa học đặc trưng của arene.</w:t>
      </w:r>
    </w:p>
    <w:p w14:paraId="3724B4BC" w14:textId="77777777" w:rsidR="0079026F" w:rsidRPr="00686BAE" w:rsidRDefault="0079026F" w:rsidP="00686BAE">
      <w:pPr>
        <w:tabs>
          <w:tab w:val="left" w:pos="142"/>
        </w:tabs>
        <w:spacing w:after="0" w:line="276" w:lineRule="auto"/>
        <w:jc w:val="both"/>
        <w:rPr>
          <w:rFonts w:ascii="Times New Roman" w:hAnsi="Times New Roman" w:cs="Times New Roman"/>
          <w:sz w:val="24"/>
          <w:szCs w:val="24"/>
          <w:lang w:val="it-IT"/>
        </w:rPr>
      </w:pPr>
      <w:r w:rsidRPr="00686BAE">
        <w:rPr>
          <w:rFonts w:ascii="Times New Roman" w:eastAsia="Times New Roman" w:hAnsi="Times New Roman" w:cs="Times New Roman"/>
          <w:b/>
          <w:sz w:val="24"/>
          <w:szCs w:val="24"/>
          <w:lang w:val="pt-BR"/>
        </w:rPr>
        <w:t>3. Phẩm chất:</w:t>
      </w:r>
      <w:r w:rsidRPr="00686BAE">
        <w:rPr>
          <w:rFonts w:ascii="Times New Roman" w:hAnsi="Times New Roman" w:cs="Times New Roman"/>
          <w:sz w:val="24"/>
          <w:szCs w:val="24"/>
          <w:lang w:val="it-IT"/>
        </w:rPr>
        <w:t xml:space="preserve"> </w:t>
      </w:r>
    </w:p>
    <w:p w14:paraId="1636687E" w14:textId="4EE36BFB" w:rsidR="0079026F" w:rsidRPr="00686BAE" w:rsidRDefault="0079026F" w:rsidP="00686BAE">
      <w:pPr>
        <w:tabs>
          <w:tab w:val="left" w:pos="142"/>
        </w:tabs>
        <w:spacing w:after="0" w:line="276" w:lineRule="auto"/>
        <w:ind w:firstLine="284"/>
        <w:jc w:val="both"/>
        <w:rPr>
          <w:rFonts w:ascii="Times New Roman" w:eastAsia="Calibri" w:hAnsi="Times New Roman" w:cs="Times New Roman"/>
          <w:color w:val="000000"/>
          <w:sz w:val="24"/>
          <w:szCs w:val="24"/>
          <w:lang w:val="it-IT"/>
        </w:rPr>
      </w:pPr>
      <w:r w:rsidRPr="00686BAE">
        <w:rPr>
          <w:rFonts w:ascii="Times New Roman" w:hAnsi="Times New Roman" w:cs="Times New Roman"/>
          <w:sz w:val="24"/>
          <w:szCs w:val="24"/>
          <w:lang w:val="it-IT"/>
        </w:rPr>
        <w:t xml:space="preserve">- Chăm chỉ, tự tìm tòi thông tin trong SGK về tính chất vật lí, tính chất hoá học của </w:t>
      </w:r>
      <w:r w:rsidR="002A0F12" w:rsidRPr="00686BAE">
        <w:rPr>
          <w:rFonts w:ascii="Times New Roman" w:eastAsia="Times New Roman" w:hAnsi="Times New Roman" w:cs="Times New Roman"/>
          <w:color w:val="000000" w:themeColor="text1"/>
          <w:sz w:val="24"/>
          <w:szCs w:val="24"/>
          <w:lang w:val="pt-BR"/>
        </w:rPr>
        <w:t>arene.</w:t>
      </w:r>
    </w:p>
    <w:p w14:paraId="4053553B" w14:textId="77777777"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HS có trách nhiệm trong việc hoạt động nhóm, hoàn thành các nội dung được giao.</w:t>
      </w:r>
    </w:p>
    <w:p w14:paraId="57F99FC2" w14:textId="77777777" w:rsidR="0079026F" w:rsidRPr="00686BAE" w:rsidRDefault="0079026F" w:rsidP="00686BAE">
      <w:pPr>
        <w:tabs>
          <w:tab w:val="left" w:pos="142"/>
        </w:tabs>
        <w:spacing w:after="0" w:line="276" w:lineRule="auto"/>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II. THIẾT BỊ DẠY HỌC VÀ HỌC LIỆU</w:t>
      </w:r>
    </w:p>
    <w:p w14:paraId="1E72C1D3" w14:textId="3703BA26" w:rsidR="0079026F" w:rsidRPr="00686BAE" w:rsidRDefault="0079026F" w:rsidP="00686BAE">
      <w:pPr>
        <w:tabs>
          <w:tab w:val="left" w:pos="142"/>
        </w:tabs>
        <w:spacing w:after="0" w:line="276" w:lineRule="auto"/>
        <w:ind w:firstLine="284"/>
        <w:jc w:val="both"/>
        <w:rPr>
          <w:rFonts w:ascii="Times New Roman" w:eastAsia="Times New Roman" w:hAnsi="Times New Roman" w:cs="Times New Roman"/>
          <w:color w:val="000000" w:themeColor="text1"/>
          <w:sz w:val="24"/>
          <w:szCs w:val="24"/>
          <w:lang w:val="pt-BR"/>
        </w:rPr>
      </w:pPr>
      <w:r w:rsidRPr="00686BAE">
        <w:rPr>
          <w:rFonts w:ascii="Times New Roman" w:hAnsi="Times New Roman" w:cs="Times New Roman"/>
          <w:sz w:val="24"/>
          <w:szCs w:val="24"/>
          <w:lang w:val="it-IT"/>
        </w:rPr>
        <w:t xml:space="preserve">- Hình ảnh, video về </w:t>
      </w:r>
      <w:r w:rsidR="002A0F12" w:rsidRPr="00686BAE">
        <w:rPr>
          <w:rFonts w:ascii="Times New Roman" w:eastAsia="Times New Roman" w:hAnsi="Times New Roman" w:cs="Times New Roman"/>
          <w:color w:val="000000" w:themeColor="text1"/>
          <w:sz w:val="24"/>
          <w:szCs w:val="24"/>
          <w:lang w:val="pt-BR"/>
        </w:rPr>
        <w:t>arene.</w:t>
      </w:r>
      <w:r w:rsidRPr="00686BAE">
        <w:rPr>
          <w:rFonts w:ascii="Times New Roman" w:eastAsia="Times New Roman" w:hAnsi="Times New Roman" w:cs="Times New Roman"/>
          <w:color w:val="000000" w:themeColor="text1"/>
          <w:sz w:val="24"/>
          <w:szCs w:val="24"/>
          <w:lang w:val="pt-BR"/>
        </w:rPr>
        <w:t xml:space="preserve">  </w:t>
      </w:r>
    </w:p>
    <w:p w14:paraId="33828828" w14:textId="77777777"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Phiếu bài tập số 1, số 2....</w:t>
      </w:r>
    </w:p>
    <w:p w14:paraId="31AE2B77" w14:textId="77777777" w:rsidR="0079026F" w:rsidRPr="00686BAE" w:rsidRDefault="0079026F" w:rsidP="00686BAE">
      <w:pPr>
        <w:tabs>
          <w:tab w:val="left" w:pos="142"/>
        </w:tabs>
        <w:spacing w:after="0" w:line="276" w:lineRule="auto"/>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lastRenderedPageBreak/>
        <w:t xml:space="preserve">III. TIẾN TRÌNH DẠY HỌC: </w:t>
      </w:r>
    </w:p>
    <w:p w14:paraId="01C65245"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Kiểm tra bài cũ: Không </w:t>
      </w:r>
    </w:p>
    <w:p w14:paraId="304ED2F8"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1. Hoạt động 1: Khởi động </w:t>
      </w:r>
    </w:p>
    <w:p w14:paraId="5B004CE3" w14:textId="48A1E83D"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b/>
          <w:bCs/>
          <w:sz w:val="24"/>
          <w:szCs w:val="24"/>
          <w:lang w:val="it-IT"/>
        </w:rPr>
        <w:t>a) Mục tiêu:</w:t>
      </w:r>
      <w:r w:rsidRPr="00686BAE">
        <w:rPr>
          <w:rFonts w:ascii="Times New Roman" w:hAnsi="Times New Roman" w:cs="Times New Roman"/>
          <w:sz w:val="24"/>
          <w:szCs w:val="24"/>
          <w:lang w:val="it-IT"/>
        </w:rPr>
        <w:t xml:space="preserve"> Thông qua </w:t>
      </w:r>
      <w:r w:rsidR="002A0F12" w:rsidRPr="00686BAE">
        <w:rPr>
          <w:rFonts w:ascii="Times New Roman" w:hAnsi="Times New Roman" w:cs="Times New Roman"/>
          <w:sz w:val="24"/>
          <w:szCs w:val="24"/>
          <w:lang w:val="it-IT"/>
        </w:rPr>
        <w:t>hình ảnh</w:t>
      </w:r>
      <w:r w:rsidRPr="00686BAE">
        <w:rPr>
          <w:rFonts w:ascii="Times New Roman" w:hAnsi="Times New Roman" w:cs="Times New Roman"/>
          <w:sz w:val="24"/>
          <w:szCs w:val="24"/>
          <w:lang w:val="it-IT"/>
        </w:rPr>
        <w:t xml:space="preserve"> giúp HS hiểu </w:t>
      </w:r>
      <w:r w:rsidR="002A0F12" w:rsidRPr="00686BAE">
        <w:rPr>
          <w:rFonts w:ascii="Times New Roman" w:eastAsia="Times New Roman" w:hAnsi="Times New Roman" w:cs="Times New Roman"/>
          <w:color w:val="000000" w:themeColor="text1"/>
          <w:sz w:val="24"/>
          <w:szCs w:val="24"/>
          <w:lang w:val="pt-BR"/>
        </w:rPr>
        <w:t xml:space="preserve">arene </w:t>
      </w:r>
      <w:r w:rsidR="008D0616" w:rsidRPr="00686BAE">
        <w:rPr>
          <w:rFonts w:ascii="Times New Roman" w:eastAsia="Times New Roman" w:hAnsi="Times New Roman" w:cs="Times New Roman"/>
          <w:color w:val="000000" w:themeColor="text1"/>
          <w:sz w:val="24"/>
          <w:szCs w:val="24"/>
          <w:lang w:val="pt-BR"/>
        </w:rPr>
        <w:t>(hydrocarbon thơm)</w:t>
      </w:r>
      <w:r w:rsidRPr="00686BAE">
        <w:rPr>
          <w:rFonts w:ascii="Times New Roman" w:eastAsia="Times New Roman" w:hAnsi="Times New Roman" w:cs="Times New Roman"/>
          <w:color w:val="000000" w:themeColor="text1"/>
          <w:sz w:val="24"/>
          <w:szCs w:val="24"/>
          <w:lang w:val="pt-BR"/>
        </w:rPr>
        <w:t xml:space="preserve"> </w:t>
      </w:r>
      <w:r w:rsidRPr="00686BAE">
        <w:rPr>
          <w:rFonts w:ascii="Times New Roman" w:hAnsi="Times New Roman" w:cs="Times New Roman"/>
          <w:sz w:val="24"/>
          <w:szCs w:val="24"/>
          <w:lang w:val="it-IT"/>
        </w:rPr>
        <w:t>bằng cách trả lời các gợi ý được đặt ra?</w:t>
      </w:r>
    </w:p>
    <w:p w14:paraId="35927450"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b) Nội dung: </w:t>
      </w:r>
    </w:p>
    <w:p w14:paraId="4E84DE5A" w14:textId="77777777" w:rsidR="0079026F" w:rsidRPr="00686BAE" w:rsidRDefault="0079026F" w:rsidP="00686BAE">
      <w:pPr>
        <w:tabs>
          <w:tab w:val="left" w:pos="142"/>
        </w:tabs>
        <w:spacing w:after="0" w:line="276" w:lineRule="auto"/>
        <w:ind w:firstLine="284"/>
        <w:jc w:val="both"/>
        <w:rPr>
          <w:rFonts w:ascii="Times New Roman" w:hAnsi="Times New Roman" w:cs="Times New Roman"/>
          <w:b/>
          <w:bCs/>
          <w:sz w:val="24"/>
          <w:szCs w:val="24"/>
          <w:lang w:val="it-IT"/>
        </w:rPr>
      </w:pPr>
      <w:r w:rsidRPr="00686BAE">
        <w:rPr>
          <w:rFonts w:ascii="Times New Roman" w:hAnsi="Times New Roman" w:cs="Times New Roman"/>
          <w:b/>
          <w:bCs/>
          <w:sz w:val="24"/>
          <w:szCs w:val="24"/>
          <w:lang w:val="it-IT"/>
        </w:rPr>
        <w:t xml:space="preserve"> Hãy đoán xem đây là chất gì?</w:t>
      </w:r>
    </w:p>
    <w:p w14:paraId="5A5312DD" w14:textId="6F0DB0C4"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xml:space="preserve">- </w:t>
      </w:r>
      <w:r w:rsidR="008D0616" w:rsidRPr="00686BAE">
        <w:rPr>
          <w:rFonts w:ascii="Times New Roman" w:hAnsi="Times New Roman" w:cs="Times New Roman"/>
          <w:sz w:val="24"/>
          <w:szCs w:val="24"/>
          <w:lang w:val="it-IT"/>
        </w:rPr>
        <w:t>Là các hydrocarbon họ arene.</w:t>
      </w:r>
    </w:p>
    <w:p w14:paraId="40077EE7" w14:textId="7609BFBD"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xml:space="preserve">- </w:t>
      </w:r>
      <w:r w:rsidR="008D0616" w:rsidRPr="00686BAE">
        <w:rPr>
          <w:rFonts w:ascii="Times New Roman" w:hAnsi="Times New Roman" w:cs="Times New Roman"/>
          <w:sz w:val="24"/>
          <w:szCs w:val="24"/>
          <w:lang w:val="it-IT"/>
        </w:rPr>
        <w:t>Được thêm vào xăng theo một tỉ lệ nhất định, giúp tăng chỉ số octane của xăng.</w:t>
      </w:r>
    </w:p>
    <w:p w14:paraId="268A4DA8" w14:textId="7D3F0758"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sz w:val="24"/>
          <w:szCs w:val="24"/>
          <w:lang w:val="it-IT"/>
        </w:rPr>
        <w:t xml:space="preserve">- </w:t>
      </w:r>
      <w:r w:rsidR="008D0616" w:rsidRPr="00686BAE">
        <w:rPr>
          <w:rFonts w:ascii="Times New Roman" w:hAnsi="Times New Roman" w:cs="Times New Roman"/>
          <w:sz w:val="24"/>
          <w:szCs w:val="24"/>
          <w:lang w:val="it-IT"/>
        </w:rPr>
        <w:t>Dùng làm nhiên liệu để đốt cháy.</w:t>
      </w:r>
    </w:p>
    <w:p w14:paraId="22D1FDB3" w14:textId="10019DD9"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b/>
          <w:bCs/>
          <w:sz w:val="24"/>
          <w:szCs w:val="24"/>
          <w:lang w:val="it-IT"/>
        </w:rPr>
        <w:t>c) Sản phẩm:</w:t>
      </w:r>
      <w:r w:rsidRPr="00686BAE">
        <w:rPr>
          <w:rFonts w:ascii="Times New Roman" w:hAnsi="Times New Roman" w:cs="Times New Roman"/>
          <w:sz w:val="24"/>
          <w:szCs w:val="24"/>
          <w:lang w:val="it-IT"/>
        </w:rPr>
        <w:t xml:space="preserve"> HS dựa trên </w:t>
      </w:r>
      <w:r w:rsidR="008D0616" w:rsidRPr="00686BAE">
        <w:rPr>
          <w:rFonts w:ascii="Times New Roman" w:hAnsi="Times New Roman" w:cs="Times New Roman"/>
          <w:sz w:val="24"/>
          <w:szCs w:val="24"/>
          <w:lang w:val="it-IT"/>
        </w:rPr>
        <w:t>hình ảnh</w:t>
      </w:r>
      <w:r w:rsidRPr="00686BAE">
        <w:rPr>
          <w:rFonts w:ascii="Times New Roman" w:hAnsi="Times New Roman" w:cs="Times New Roman"/>
          <w:sz w:val="24"/>
          <w:szCs w:val="24"/>
          <w:lang w:val="it-IT"/>
        </w:rPr>
        <w:t>, đưa ra dự đoán của bản thân.</w:t>
      </w:r>
    </w:p>
    <w:p w14:paraId="6CFE836E" w14:textId="77777777" w:rsidR="0079026F" w:rsidRPr="00686BAE" w:rsidRDefault="0079026F" w:rsidP="00686BAE">
      <w:pPr>
        <w:tabs>
          <w:tab w:val="left" w:pos="142"/>
        </w:tabs>
        <w:spacing w:after="0" w:line="276" w:lineRule="auto"/>
        <w:ind w:firstLine="284"/>
        <w:jc w:val="both"/>
        <w:rPr>
          <w:rFonts w:ascii="Times New Roman" w:hAnsi="Times New Roman" w:cs="Times New Roman"/>
          <w:sz w:val="24"/>
          <w:szCs w:val="24"/>
          <w:lang w:val="it-IT"/>
        </w:rPr>
      </w:pPr>
      <w:r w:rsidRPr="00686BAE">
        <w:rPr>
          <w:rFonts w:ascii="Times New Roman" w:hAnsi="Times New Roman" w:cs="Times New Roman"/>
          <w:b/>
          <w:bCs/>
          <w:sz w:val="24"/>
          <w:szCs w:val="24"/>
          <w:lang w:val="it-IT"/>
        </w:rPr>
        <w:t>d) Tổ chức thực hiện:</w:t>
      </w:r>
      <w:r w:rsidRPr="00686BAE">
        <w:rPr>
          <w:rFonts w:ascii="Times New Roman" w:hAnsi="Times New Roman" w:cs="Times New Roman"/>
          <w:sz w:val="24"/>
          <w:szCs w:val="24"/>
          <w:lang w:val="it-IT"/>
        </w:rPr>
        <w:t xml:space="preserve"> HS làm việc theo bàn, GV gợi ý, hỗ trợ HS.</w:t>
      </w:r>
    </w:p>
    <w:p w14:paraId="7B051722" w14:textId="77777777" w:rsidR="0079026F" w:rsidRPr="00686BAE" w:rsidRDefault="0079026F" w:rsidP="00686BAE">
      <w:pPr>
        <w:tabs>
          <w:tab w:val="left" w:pos="142"/>
        </w:tabs>
        <w:spacing w:after="0" w:line="276" w:lineRule="auto"/>
        <w:jc w:val="both"/>
        <w:rPr>
          <w:rFonts w:ascii="Times New Roman" w:eastAsia="Times New Roman" w:hAnsi="Times New Roman" w:cs="Times New Roman"/>
          <w:iCs/>
          <w:color w:val="000000" w:themeColor="text1"/>
          <w:sz w:val="24"/>
          <w:szCs w:val="24"/>
          <w:lang w:val="fr-FR"/>
        </w:rPr>
      </w:pPr>
      <w:r w:rsidRPr="00686BAE">
        <w:rPr>
          <w:rFonts w:ascii="Times New Roman" w:eastAsia="Times New Roman" w:hAnsi="Times New Roman" w:cs="Times New Roman"/>
          <w:b/>
          <w:iCs/>
          <w:color w:val="000000" w:themeColor="text1"/>
          <w:sz w:val="24"/>
          <w:szCs w:val="24"/>
          <w:lang w:val="fr-FR"/>
        </w:rPr>
        <w:t>2. Hoạt động 2: Hình thành kiến thức mới</w:t>
      </w:r>
      <w:r w:rsidRPr="00686BAE">
        <w:rPr>
          <w:rFonts w:ascii="Times New Roman" w:eastAsia="Times New Roman" w:hAnsi="Times New Roman" w:cs="Times New Roman"/>
          <w:iCs/>
          <w:color w:val="000000" w:themeColor="text1"/>
          <w:sz w:val="24"/>
          <w:szCs w:val="24"/>
          <w:lang w:val="fr-FR"/>
        </w:rPr>
        <w:t xml:space="preserve"> </w:t>
      </w:r>
    </w:p>
    <w:tbl>
      <w:tblPr>
        <w:tblStyle w:val="TableGrid"/>
        <w:tblW w:w="10439" w:type="dxa"/>
        <w:tblInd w:w="-431" w:type="dxa"/>
        <w:tblLook w:val="04A0" w:firstRow="1" w:lastRow="0" w:firstColumn="1" w:lastColumn="0" w:noHBand="0" w:noVBand="1"/>
      </w:tblPr>
      <w:tblGrid>
        <w:gridCol w:w="4962"/>
        <w:gridCol w:w="5477"/>
      </w:tblGrid>
      <w:tr w:rsidR="0079026F" w:rsidRPr="00686BAE" w14:paraId="26ACE60A" w14:textId="77777777" w:rsidTr="0079026F">
        <w:tc>
          <w:tcPr>
            <w:tcW w:w="10439" w:type="dxa"/>
            <w:gridSpan w:val="2"/>
            <w:tcBorders>
              <w:top w:val="single" w:sz="4" w:space="0" w:color="auto"/>
              <w:left w:val="single" w:sz="4" w:space="0" w:color="auto"/>
              <w:bottom w:val="single" w:sz="4" w:space="0" w:color="auto"/>
              <w:right w:val="single" w:sz="4" w:space="0" w:color="auto"/>
            </w:tcBorders>
            <w:hideMark/>
          </w:tcPr>
          <w:p w14:paraId="0D555D14" w14:textId="6087FFA9" w:rsidR="0079026F" w:rsidRPr="00686BAE" w:rsidRDefault="0079026F"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 xml:space="preserve">Hoạt động 1: </w:t>
            </w:r>
            <w:r w:rsidR="008D0616" w:rsidRPr="00686BAE">
              <w:rPr>
                <w:rFonts w:eastAsia="Times New Roman"/>
                <w:b/>
                <w:iCs/>
                <w:color w:val="000000" w:themeColor="text1"/>
                <w:szCs w:val="24"/>
                <w:lang w:val="fr-FR"/>
              </w:rPr>
              <w:t>Khái niệm về arene</w:t>
            </w:r>
          </w:p>
          <w:p w14:paraId="1EE08722" w14:textId="77777777" w:rsidR="0079026F" w:rsidRPr="00686BAE" w:rsidRDefault="0079026F" w:rsidP="00686BAE">
            <w:pPr>
              <w:shd w:val="clear" w:color="auto" w:fill="FFFFFF"/>
              <w:spacing w:line="276" w:lineRule="auto"/>
              <w:rPr>
                <w:color w:val="000000"/>
                <w:szCs w:val="24"/>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r w:rsidRPr="00686BAE">
              <w:rPr>
                <w:color w:val="000000"/>
                <w:szCs w:val="24"/>
              </w:rPr>
              <w:t>Hiểu được nội dung bài học, các khái niệm, định nghĩa có liên quan.</w:t>
            </w:r>
          </w:p>
        </w:tc>
      </w:tr>
      <w:tr w:rsidR="0079026F" w:rsidRPr="00686BAE" w14:paraId="3DA2A6E7" w14:textId="77777777" w:rsidTr="0079026F">
        <w:tc>
          <w:tcPr>
            <w:tcW w:w="4962" w:type="dxa"/>
            <w:tcBorders>
              <w:top w:val="single" w:sz="4" w:space="0" w:color="auto"/>
              <w:left w:val="single" w:sz="4" w:space="0" w:color="auto"/>
              <w:bottom w:val="single" w:sz="4" w:space="0" w:color="auto"/>
              <w:right w:val="single" w:sz="4" w:space="0" w:color="auto"/>
            </w:tcBorders>
            <w:hideMark/>
          </w:tcPr>
          <w:p w14:paraId="5201DA6F" w14:textId="77777777" w:rsidR="0079026F" w:rsidRPr="00686BAE" w:rsidRDefault="0079026F"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474" w:type="dxa"/>
            <w:tcBorders>
              <w:top w:val="single" w:sz="4" w:space="0" w:color="auto"/>
              <w:left w:val="single" w:sz="4" w:space="0" w:color="auto"/>
              <w:bottom w:val="single" w:sz="4" w:space="0" w:color="auto"/>
              <w:right w:val="single" w:sz="4" w:space="0" w:color="auto"/>
            </w:tcBorders>
            <w:hideMark/>
          </w:tcPr>
          <w:p w14:paraId="2C25B522" w14:textId="77777777" w:rsidR="0079026F" w:rsidRPr="00686BAE" w:rsidRDefault="0079026F"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79026F" w:rsidRPr="00686BAE" w14:paraId="4FB501F3" w14:textId="77777777" w:rsidTr="0079026F">
        <w:tc>
          <w:tcPr>
            <w:tcW w:w="4962" w:type="dxa"/>
            <w:tcBorders>
              <w:top w:val="single" w:sz="4" w:space="0" w:color="auto"/>
              <w:left w:val="single" w:sz="4" w:space="0" w:color="auto"/>
              <w:bottom w:val="single" w:sz="4" w:space="0" w:color="auto"/>
              <w:right w:val="single" w:sz="4" w:space="0" w:color="auto"/>
            </w:tcBorders>
          </w:tcPr>
          <w:p w14:paraId="23E9C5AF" w14:textId="77777777" w:rsidR="0079026F" w:rsidRPr="00686BAE" w:rsidRDefault="0079026F" w:rsidP="00686BAE">
            <w:pPr>
              <w:spacing w:line="276" w:lineRule="auto"/>
              <w:rPr>
                <w:b/>
                <w:bCs/>
                <w:color w:val="000000"/>
                <w:szCs w:val="24"/>
                <w:lang w:val="vi-VN"/>
              </w:rPr>
            </w:pPr>
            <w:r w:rsidRPr="00686BAE">
              <w:rPr>
                <w:b/>
                <w:bCs/>
                <w:color w:val="000000"/>
                <w:szCs w:val="24"/>
                <w:lang w:val="vi-VN"/>
              </w:rPr>
              <w:t xml:space="preserve">Giao nhiệm vụ học tập: </w:t>
            </w:r>
          </w:p>
          <w:p w14:paraId="5A519547" w14:textId="1B78E0D7" w:rsidR="0079026F" w:rsidRPr="00686BAE" w:rsidRDefault="0079026F" w:rsidP="00686BAE">
            <w:pPr>
              <w:spacing w:line="276" w:lineRule="auto"/>
              <w:jc w:val="both"/>
              <w:rPr>
                <w:szCs w:val="24"/>
              </w:rPr>
            </w:pPr>
            <w:r w:rsidRPr="00686BAE">
              <w:rPr>
                <w:b/>
                <w:bCs/>
                <w:color w:val="000000"/>
                <w:szCs w:val="24"/>
              </w:rPr>
              <w:t>-</w:t>
            </w:r>
            <w:r w:rsidR="008D0616" w:rsidRPr="00686BAE">
              <w:rPr>
                <w:szCs w:val="24"/>
              </w:rPr>
              <w:t xml:space="preserve"> Nhận xét đặc điểm cấu tạo phân tử benzene và cho biết có điểm gì khác so với hydrocarbon đã học?</w:t>
            </w:r>
          </w:p>
          <w:p w14:paraId="06D8A24F" w14:textId="687995E8" w:rsidR="0079026F" w:rsidRPr="00686BAE" w:rsidRDefault="0079026F" w:rsidP="00686BAE">
            <w:pPr>
              <w:spacing w:line="276" w:lineRule="auto"/>
              <w:jc w:val="both"/>
              <w:rPr>
                <w:szCs w:val="24"/>
              </w:rPr>
            </w:pPr>
            <w:r w:rsidRPr="00686BAE">
              <w:rPr>
                <w:szCs w:val="24"/>
              </w:rPr>
              <w:t xml:space="preserve">- </w:t>
            </w:r>
            <w:r w:rsidR="008D0616" w:rsidRPr="00686BAE">
              <w:rPr>
                <w:szCs w:val="24"/>
              </w:rPr>
              <w:t>Cho biết công thức phân tử các arene trong hình 14.2?</w:t>
            </w:r>
          </w:p>
          <w:p w14:paraId="17A3A204" w14:textId="6A756A7A" w:rsidR="008D0616" w:rsidRPr="00686BAE" w:rsidRDefault="008D0616" w:rsidP="00686BAE">
            <w:pPr>
              <w:spacing w:line="276" w:lineRule="auto"/>
              <w:jc w:val="both"/>
              <w:rPr>
                <w:szCs w:val="24"/>
              </w:rPr>
            </w:pPr>
            <w:r w:rsidRPr="00686BAE">
              <w:rPr>
                <w:szCs w:val="24"/>
              </w:rPr>
              <w:t>- Arene là gì?</w:t>
            </w:r>
          </w:p>
          <w:p w14:paraId="3FD75830" w14:textId="77777777" w:rsidR="0079026F" w:rsidRPr="00686BAE" w:rsidRDefault="0079026F" w:rsidP="00686BAE">
            <w:pPr>
              <w:spacing w:line="276" w:lineRule="auto"/>
              <w:jc w:val="both"/>
              <w:rPr>
                <w:b/>
                <w:bCs/>
                <w:szCs w:val="24"/>
                <w:lang w:val="fr-FR"/>
              </w:rPr>
            </w:pPr>
            <w:r w:rsidRPr="00686BAE">
              <w:rPr>
                <w:b/>
                <w:bCs/>
                <w:color w:val="000000"/>
                <w:szCs w:val="24"/>
                <w:lang w:val="vi-VN"/>
              </w:rPr>
              <w:t xml:space="preserve">Thực hiện nhiệm vụ: </w:t>
            </w:r>
            <w:r w:rsidRPr="00686BAE">
              <w:rPr>
                <w:color w:val="000000"/>
                <w:szCs w:val="24"/>
                <w:lang w:val="fr-FR"/>
              </w:rPr>
              <w:t>HS trả lời câu hỏi</w:t>
            </w:r>
          </w:p>
          <w:p w14:paraId="435EF8B6" w14:textId="77777777" w:rsidR="0079026F" w:rsidRPr="00686BAE" w:rsidRDefault="0079026F" w:rsidP="00686BAE">
            <w:pPr>
              <w:tabs>
                <w:tab w:val="left" w:pos="142"/>
              </w:tabs>
              <w:spacing w:line="276" w:lineRule="auto"/>
              <w:jc w:val="both"/>
              <w:rPr>
                <w:rFonts w:eastAsia="Calibri"/>
                <w:szCs w:val="24"/>
                <w:lang w:val="fr-FR"/>
              </w:rPr>
            </w:pPr>
            <w:r w:rsidRPr="00686BAE">
              <w:rPr>
                <w:b/>
                <w:bCs/>
                <w:color w:val="000000"/>
                <w:szCs w:val="24"/>
                <w:lang w:val="vi-VN"/>
              </w:rPr>
              <w:t>Báo cáo, thảo luận</w:t>
            </w:r>
            <w:r w:rsidRPr="00686BAE">
              <w:rPr>
                <w:b/>
                <w:bCs/>
                <w:color w:val="000000"/>
                <w:szCs w:val="24"/>
                <w:lang w:val="fr-FR"/>
              </w:rPr>
              <w:t xml:space="preserve">: </w:t>
            </w:r>
            <w:r w:rsidRPr="00686BAE">
              <w:rPr>
                <w:rFonts w:eastAsia="Times New Roman"/>
                <w:szCs w:val="24"/>
                <w:lang w:val="fr-FR"/>
              </w:rPr>
              <w:t>HS trả lời câu hỏi</w:t>
            </w:r>
          </w:p>
          <w:p w14:paraId="2D783EB4" w14:textId="77777777" w:rsidR="0079026F" w:rsidRPr="00686BAE" w:rsidRDefault="0079026F" w:rsidP="00686BAE">
            <w:pPr>
              <w:tabs>
                <w:tab w:val="left" w:pos="142"/>
              </w:tabs>
              <w:spacing w:line="276" w:lineRule="auto"/>
              <w:jc w:val="both"/>
              <w:rPr>
                <w:rFonts w:eastAsia="Times New Roman"/>
                <w:color w:val="000000" w:themeColor="text1"/>
                <w:szCs w:val="24"/>
                <w:lang w:val="fr-FR"/>
              </w:rPr>
            </w:pPr>
            <w:r w:rsidRPr="00686BAE">
              <w:rPr>
                <w:b/>
                <w:bCs/>
                <w:color w:val="000000"/>
                <w:szCs w:val="24"/>
                <w:lang w:val="vi-VN"/>
              </w:rPr>
              <w:t>Kết luận, nhận định:</w:t>
            </w:r>
            <w:r w:rsidRPr="00686BAE">
              <w:rPr>
                <w:rFonts w:eastAsia="Times New Roman"/>
                <w:color w:val="000000" w:themeColor="text1"/>
                <w:szCs w:val="24"/>
                <w:lang w:val="fr-FR"/>
              </w:rPr>
              <w:t xml:space="preserve"> GV nhận xét, đưa ra kết luận:</w:t>
            </w:r>
          </w:p>
          <w:p w14:paraId="790A3809" w14:textId="77777777" w:rsidR="0079026F" w:rsidRPr="00686BAE" w:rsidRDefault="0079026F" w:rsidP="00686BAE">
            <w:pPr>
              <w:pStyle w:val="ListParagraph"/>
              <w:numPr>
                <w:ilvl w:val="0"/>
                <w:numId w:val="1"/>
              </w:numPr>
              <w:tabs>
                <w:tab w:val="left" w:pos="142"/>
              </w:tabs>
              <w:spacing w:after="0"/>
              <w:jc w:val="both"/>
              <w:rPr>
                <w:rFonts w:eastAsia="Times New Roman"/>
                <w:color w:val="000000" w:themeColor="text1"/>
                <w:sz w:val="24"/>
                <w:szCs w:val="24"/>
                <w:lang w:val="fr-FR"/>
              </w:rPr>
            </w:pPr>
          </w:p>
        </w:tc>
        <w:tc>
          <w:tcPr>
            <w:tcW w:w="5474" w:type="dxa"/>
            <w:tcBorders>
              <w:top w:val="single" w:sz="4" w:space="0" w:color="auto"/>
              <w:left w:val="single" w:sz="4" w:space="0" w:color="auto"/>
              <w:bottom w:val="single" w:sz="4" w:space="0" w:color="auto"/>
              <w:right w:val="single" w:sz="4" w:space="0" w:color="auto"/>
            </w:tcBorders>
          </w:tcPr>
          <w:p w14:paraId="18149766" w14:textId="4EBB89F1" w:rsidR="0079026F" w:rsidRPr="00686BAE" w:rsidRDefault="00015A9F" w:rsidP="00686BAE">
            <w:pPr>
              <w:tabs>
                <w:tab w:val="left" w:pos="142"/>
              </w:tabs>
              <w:spacing w:line="276" w:lineRule="auto"/>
              <w:jc w:val="both"/>
              <w:rPr>
                <w:rFonts w:eastAsia="Times New Roman"/>
                <w:color w:val="000000" w:themeColor="text1"/>
                <w:szCs w:val="24"/>
                <w:lang w:val="fr-FR"/>
              </w:rPr>
            </w:pPr>
            <w:r w:rsidRPr="00686BAE">
              <w:rPr>
                <w:rFonts w:eastAsia="Times New Roman"/>
                <w:b/>
                <w:bCs/>
                <w:color w:val="000000" w:themeColor="text1"/>
                <w:szCs w:val="24"/>
                <w:lang w:val="fr-FR"/>
              </w:rPr>
              <w:t>1.</w:t>
            </w:r>
            <w:r w:rsidRPr="00686BAE">
              <w:rPr>
                <w:rFonts w:eastAsia="Times New Roman"/>
                <w:color w:val="000000" w:themeColor="text1"/>
                <w:szCs w:val="24"/>
                <w:lang w:val="fr-FR"/>
              </w:rPr>
              <w:t xml:space="preserve"> </w:t>
            </w:r>
            <w:r w:rsidRPr="00686BAE">
              <w:rPr>
                <w:rFonts w:eastAsia="Times New Roman"/>
                <w:b/>
                <w:iCs/>
                <w:color w:val="000000" w:themeColor="text1"/>
                <w:szCs w:val="24"/>
                <w:lang w:val="fr-FR"/>
              </w:rPr>
              <w:t>Khái niệm về arene</w:t>
            </w:r>
          </w:p>
          <w:p w14:paraId="6900EDB5" w14:textId="59597993" w:rsidR="0079026F" w:rsidRPr="00686BAE" w:rsidRDefault="0079026F" w:rsidP="00686BAE">
            <w:pPr>
              <w:tabs>
                <w:tab w:val="left" w:pos="142"/>
              </w:tabs>
              <w:spacing w:line="276" w:lineRule="auto"/>
              <w:jc w:val="both"/>
              <w:rPr>
                <w:rFonts w:eastAsia="Times New Roman"/>
                <w:color w:val="000000" w:themeColor="text1"/>
                <w:szCs w:val="24"/>
                <w:vertAlign w:val="subscript"/>
                <w:lang w:val="fr-FR"/>
              </w:rPr>
            </w:pPr>
            <w:r w:rsidRPr="00686BAE">
              <w:rPr>
                <w:rFonts w:eastAsia="Times New Roman"/>
                <w:color w:val="000000" w:themeColor="text1"/>
                <w:szCs w:val="24"/>
                <w:lang w:val="fr-FR"/>
              </w:rPr>
              <w:t xml:space="preserve">- </w:t>
            </w:r>
            <w:r w:rsidR="00AB443F" w:rsidRPr="00686BAE">
              <w:rPr>
                <w:rFonts w:eastAsia="Times New Roman"/>
                <w:color w:val="000000" w:themeColor="text1"/>
                <w:szCs w:val="24"/>
                <w:lang w:val="fr-FR"/>
              </w:rPr>
              <w:t>Benzene có công thức phân tử C</w:t>
            </w:r>
            <w:r w:rsidR="00AB443F" w:rsidRPr="00686BAE">
              <w:rPr>
                <w:rFonts w:eastAsia="Times New Roman"/>
                <w:color w:val="000000" w:themeColor="text1"/>
                <w:szCs w:val="24"/>
                <w:vertAlign w:val="subscript"/>
                <w:lang w:val="fr-FR"/>
              </w:rPr>
              <w:t>6</w:t>
            </w:r>
            <w:r w:rsidR="00AB443F" w:rsidRPr="00686BAE">
              <w:rPr>
                <w:rFonts w:eastAsia="Times New Roman"/>
                <w:color w:val="000000" w:themeColor="text1"/>
                <w:szCs w:val="24"/>
                <w:lang w:val="fr-FR"/>
              </w:rPr>
              <w:t>H</w:t>
            </w:r>
            <w:r w:rsidR="00AB443F" w:rsidRPr="00686BAE">
              <w:rPr>
                <w:rFonts w:eastAsia="Times New Roman"/>
                <w:color w:val="000000" w:themeColor="text1"/>
                <w:szCs w:val="24"/>
                <w:vertAlign w:val="subscript"/>
                <w:lang w:val="fr-FR"/>
              </w:rPr>
              <w:t>6</w:t>
            </w:r>
          </w:p>
          <w:p w14:paraId="63AC27CC" w14:textId="3C7EF78A" w:rsidR="0079026F" w:rsidRPr="00686BAE" w:rsidRDefault="00AB443F" w:rsidP="00686BAE">
            <w:pPr>
              <w:tabs>
                <w:tab w:val="left" w:pos="142"/>
              </w:tabs>
              <w:spacing w:line="276" w:lineRule="auto"/>
              <w:jc w:val="both"/>
              <w:rPr>
                <w:rFonts w:eastAsia="Times New Roman"/>
                <w:color w:val="000000" w:themeColor="text1"/>
                <w:szCs w:val="24"/>
                <w:lang w:val="fr-FR"/>
              </w:rPr>
            </w:pPr>
            <w:r w:rsidRPr="00686BAE">
              <w:rPr>
                <w:rFonts w:asciiTheme="minorHAnsi" w:hAnsiTheme="minorHAnsi" w:cstheme="minorBidi"/>
                <w:sz w:val="22"/>
                <w:szCs w:val="24"/>
              </w:rPr>
              <w:object w:dxaOrig="5280" w:dyaOrig="1910" w14:anchorId="763E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7.45pt;height:87.6pt" o:ole="">
                  <v:imagedata r:id="rId5" o:title=""/>
                </v:shape>
                <o:OLEObject Type="Embed" ProgID="PBrush" ShapeID="_x0000_i1025" DrawAspect="Content" ObjectID="_1833818571" r:id="rId6"/>
              </w:object>
            </w:r>
          </w:p>
          <w:p w14:paraId="5931F2D3" w14:textId="4AADC77F" w:rsidR="0079026F" w:rsidRPr="00686BAE" w:rsidRDefault="0079026F" w:rsidP="00686BAE">
            <w:pPr>
              <w:tabs>
                <w:tab w:val="left" w:pos="142"/>
              </w:tabs>
              <w:spacing w:line="276" w:lineRule="auto"/>
              <w:jc w:val="both"/>
              <w:rPr>
                <w:color w:val="000000" w:themeColor="text1"/>
                <w:szCs w:val="24"/>
                <w:shd w:val="clear" w:color="auto" w:fill="FFFFFF"/>
              </w:rPr>
            </w:pPr>
            <w:r w:rsidRPr="00686BAE">
              <w:rPr>
                <w:rFonts w:eastAsia="Times New Roman"/>
                <w:color w:val="000000" w:themeColor="text1"/>
                <w:szCs w:val="24"/>
                <w:lang w:val="fr-FR"/>
              </w:rPr>
              <w:t>-</w:t>
            </w:r>
            <w:r w:rsidR="00AB443F" w:rsidRPr="00686BAE">
              <w:rPr>
                <w:rFonts w:eastAsia="Times New Roman"/>
                <w:color w:val="000000" w:themeColor="text1"/>
                <w:szCs w:val="24"/>
                <w:lang w:val="fr-FR"/>
              </w:rPr>
              <w:t xml:space="preserve"> </w:t>
            </w:r>
            <w:r w:rsidR="00AB443F" w:rsidRPr="00686BAE">
              <w:rPr>
                <w:color w:val="000000" w:themeColor="text1"/>
                <w:szCs w:val="24"/>
                <w:shd w:val="clear" w:color="auto" w:fill="FFFFFF"/>
              </w:rPr>
              <w:t>Đặc điểm cấu tạo phân tử benzene gồm 6 nguyên tử H và 6 nguyên tử C nằm trong cùng một mặt phẳng trong đó 6 nguyên tử C tạo thành hình lục giác đều, mỗi nguyên tử C lại liên kết với một nguyên tử H nữa. Độ dài các liên kết C-C bằng nhau, độ dài các liên kết C-H cũng như</w:t>
            </w:r>
            <w:r w:rsidR="00897C78" w:rsidRPr="00686BAE">
              <w:rPr>
                <w:color w:val="000000" w:themeColor="text1"/>
                <w:szCs w:val="24"/>
                <w:shd w:val="clear" w:color="auto" w:fill="FFFFFF"/>
              </w:rPr>
              <w:t xml:space="preserve"> </w:t>
            </w:r>
            <w:r w:rsidR="00AB443F" w:rsidRPr="00686BAE">
              <w:rPr>
                <w:color w:val="000000" w:themeColor="text1"/>
                <w:szCs w:val="24"/>
                <w:shd w:val="clear" w:color="auto" w:fill="FFFFFF"/>
              </w:rPr>
              <w:t>nhau.</w:t>
            </w:r>
          </w:p>
          <w:p w14:paraId="0AC1F50B" w14:textId="445E243C" w:rsidR="00897C78" w:rsidRPr="00686BAE" w:rsidRDefault="00897C78" w:rsidP="00686BAE">
            <w:pPr>
              <w:tabs>
                <w:tab w:val="left" w:pos="142"/>
              </w:tabs>
              <w:spacing w:line="276" w:lineRule="auto"/>
              <w:jc w:val="both"/>
              <w:rPr>
                <w:color w:val="000000" w:themeColor="text1"/>
                <w:szCs w:val="24"/>
                <w:shd w:val="clear" w:color="auto" w:fill="FFFFFF"/>
              </w:rPr>
            </w:pPr>
            <w:r w:rsidRPr="00686BAE">
              <w:rPr>
                <w:color w:val="000000" w:themeColor="text1"/>
                <w:szCs w:val="24"/>
                <w:shd w:val="clear" w:color="auto" w:fill="FFFFFF"/>
              </w:rPr>
              <w:t>* Viết công thức và gọi tên một số arene</w:t>
            </w:r>
          </w:p>
          <w:p w14:paraId="78A69EB6" w14:textId="1A918D16" w:rsidR="00AB443F" w:rsidRPr="00686BAE" w:rsidRDefault="00AB443F" w:rsidP="00686BAE">
            <w:pPr>
              <w:tabs>
                <w:tab w:val="left" w:pos="142"/>
              </w:tabs>
              <w:spacing w:line="276" w:lineRule="auto"/>
              <w:jc w:val="both"/>
              <w:rPr>
                <w:color w:val="000000" w:themeColor="text1"/>
                <w:szCs w:val="24"/>
                <w:shd w:val="clear" w:color="auto" w:fill="FFFFFF"/>
              </w:rPr>
            </w:pPr>
            <w:r w:rsidRPr="00686BAE">
              <w:rPr>
                <w:color w:val="000000" w:themeColor="text1"/>
                <w:szCs w:val="24"/>
                <w:shd w:val="clear" w:color="auto" w:fill="FFFFFF"/>
              </w:rPr>
              <w:t>- Công thức cấu tạo của một số hydrocarbon chứa vòng benzen trong phân tử</w:t>
            </w:r>
            <w:r w:rsidR="00897C78" w:rsidRPr="00686BAE">
              <w:rPr>
                <w:color w:val="000000" w:themeColor="text1"/>
                <w:szCs w:val="24"/>
                <w:shd w:val="clear" w:color="auto" w:fill="FFFFFF"/>
              </w:rPr>
              <w:t>:</w:t>
            </w:r>
          </w:p>
          <w:p w14:paraId="574B212F" w14:textId="237EC43E" w:rsidR="00897C78" w:rsidRPr="00686BAE" w:rsidRDefault="00897C78" w:rsidP="00686BAE">
            <w:pPr>
              <w:tabs>
                <w:tab w:val="left" w:pos="142"/>
              </w:tabs>
              <w:spacing w:line="276" w:lineRule="auto"/>
              <w:jc w:val="center"/>
              <w:rPr>
                <w:color w:val="000000" w:themeColor="text1"/>
                <w:szCs w:val="24"/>
                <w:shd w:val="clear" w:color="auto" w:fill="FFFFFF"/>
              </w:rPr>
            </w:pPr>
            <w:r w:rsidRPr="00686BAE">
              <w:rPr>
                <w:rFonts w:asciiTheme="minorHAnsi" w:hAnsiTheme="minorHAnsi" w:cstheme="minorBidi"/>
                <w:sz w:val="22"/>
                <w:szCs w:val="24"/>
              </w:rPr>
              <w:object w:dxaOrig="6640" w:dyaOrig="4230" w14:anchorId="7844E296">
                <v:shape id="_x0000_i1026" type="#_x0000_t75" style="width:249.95pt;height:119.55pt" o:ole="">
                  <v:imagedata r:id="rId7" o:title=""/>
                </v:shape>
                <o:OLEObject Type="Embed" ProgID="PBrush" ShapeID="_x0000_i1026" DrawAspect="Content" ObjectID="_1833818572" r:id="rId8"/>
              </w:object>
            </w:r>
          </w:p>
          <w:p w14:paraId="23D27A9F" w14:textId="77777777" w:rsidR="00897C78" w:rsidRPr="00686BAE" w:rsidRDefault="00897C78" w:rsidP="00686BAE">
            <w:pPr>
              <w:spacing w:line="276" w:lineRule="auto"/>
              <w:jc w:val="both"/>
              <w:rPr>
                <w:rStyle w:val="fontstyle01"/>
                <w:rFonts w:ascii="Times New Roman" w:hAnsi="Times New Roman"/>
                <w:i w:val="0"/>
                <w:lang w:val="pt-BR"/>
              </w:rPr>
            </w:pPr>
            <w:r w:rsidRPr="00686BAE">
              <w:rPr>
                <w:rStyle w:val="fontstyle01"/>
                <w:rFonts w:ascii="Times New Roman" w:hAnsi="Times New Roman"/>
                <w:lang w:val="pt-BR"/>
              </w:rPr>
              <w:lastRenderedPageBreak/>
              <w:t>- Vòng benzen có 1 nhóm thế:</w:t>
            </w:r>
          </w:p>
          <w:p w14:paraId="5CB6E141" w14:textId="21814313" w:rsidR="00897C78" w:rsidRPr="00686BAE" w:rsidRDefault="00897C78" w:rsidP="00686BAE">
            <w:pPr>
              <w:spacing w:line="276" w:lineRule="auto"/>
              <w:jc w:val="both"/>
              <w:rPr>
                <w:rStyle w:val="fontstyle21"/>
                <w:rFonts w:ascii="Times New Roman" w:hAnsi="Times New Roman"/>
                <w:b/>
                <w:i/>
                <w:lang w:val="pt-BR"/>
              </w:rPr>
            </w:pPr>
            <w:r w:rsidRPr="00686BAE">
              <w:rPr>
                <w:rStyle w:val="fontstyle01"/>
                <w:rFonts w:ascii="Times New Roman" w:hAnsi="Times New Roman"/>
                <w:lang w:val="pt-BR"/>
              </w:rPr>
              <w:t xml:space="preserve">Gọi tên: </w:t>
            </w:r>
            <w:r w:rsidRPr="00686BAE">
              <w:rPr>
                <w:rStyle w:val="fontstyle21"/>
                <w:rFonts w:ascii="Times New Roman" w:hAnsi="Times New Roman"/>
                <w:b/>
                <w:i/>
                <w:lang w:val="pt-BR"/>
              </w:rPr>
              <w:t>Tên nhánh a</w:t>
            </w:r>
            <w:r w:rsidR="00015A9F" w:rsidRPr="00686BAE">
              <w:rPr>
                <w:rStyle w:val="fontstyle21"/>
                <w:rFonts w:ascii="Times New Roman" w:hAnsi="Times New Roman"/>
                <w:b/>
                <w:i/>
                <w:lang w:val="pt-BR"/>
              </w:rPr>
              <w:t>l</w:t>
            </w:r>
            <w:r w:rsidRPr="00686BAE">
              <w:rPr>
                <w:rStyle w:val="fontstyle21"/>
                <w:rFonts w:ascii="Times New Roman" w:hAnsi="Times New Roman"/>
                <w:b/>
                <w:i/>
                <w:lang w:val="pt-BR"/>
              </w:rPr>
              <w:t>kyl + ben</w:t>
            </w:r>
            <w:r w:rsidR="00015A9F" w:rsidRPr="00686BAE">
              <w:rPr>
                <w:rStyle w:val="fontstyle21"/>
                <w:rFonts w:ascii="Times New Roman" w:hAnsi="Times New Roman"/>
                <w:b/>
                <w:i/>
                <w:lang w:val="pt-BR"/>
              </w:rPr>
              <w:t>zên</w:t>
            </w:r>
          </w:p>
          <w:p w14:paraId="6EEC6B61" w14:textId="77777777" w:rsidR="00897C78" w:rsidRPr="00686BAE" w:rsidRDefault="00897C78" w:rsidP="00686BAE">
            <w:pPr>
              <w:spacing w:line="276" w:lineRule="auto"/>
              <w:jc w:val="both"/>
              <w:rPr>
                <w:rStyle w:val="fontstyle01"/>
                <w:rFonts w:ascii="Times New Roman" w:hAnsi="Times New Roman"/>
                <w:i w:val="0"/>
                <w:lang w:val="pt-BR"/>
              </w:rPr>
            </w:pPr>
            <w:r w:rsidRPr="00686BAE">
              <w:rPr>
                <w:rStyle w:val="fontstyle01"/>
                <w:rFonts w:ascii="Times New Roman" w:hAnsi="Times New Roman"/>
                <w:lang w:val="pt-BR"/>
              </w:rPr>
              <w:t>- Vòng benzen có 2 hay nhiều nhóm thế:</w:t>
            </w:r>
          </w:p>
          <w:p w14:paraId="7EE0503C" w14:textId="76F6E759" w:rsidR="00897C78" w:rsidRPr="00686BAE" w:rsidRDefault="00897C78" w:rsidP="00686BAE">
            <w:pPr>
              <w:spacing w:line="276" w:lineRule="auto"/>
              <w:jc w:val="both"/>
              <w:rPr>
                <w:rStyle w:val="fontstyle21"/>
                <w:rFonts w:ascii="Times New Roman" w:hAnsi="Times New Roman"/>
                <w:b/>
                <w:i/>
                <w:lang w:val="pt-BR"/>
              </w:rPr>
            </w:pPr>
            <w:r w:rsidRPr="00686BAE">
              <w:rPr>
                <w:rStyle w:val="fontstyle21"/>
                <w:rFonts w:ascii="Times New Roman" w:hAnsi="Times New Roman"/>
                <w:lang w:val="pt-BR"/>
              </w:rPr>
              <w:t>Gọi tên:</w:t>
            </w:r>
            <w:r w:rsidRPr="00686BAE">
              <w:rPr>
                <w:rStyle w:val="fontstyle21"/>
                <w:rFonts w:ascii="Times New Roman" w:hAnsi="Times New Roman"/>
                <w:b/>
                <w:i/>
                <w:lang w:val="pt-BR"/>
              </w:rPr>
              <w:t xml:space="preserve"> Số chỉ vị trí nhánh + tên nhánh + benzen</w:t>
            </w:r>
            <w:r w:rsidR="00015A9F" w:rsidRPr="00686BAE">
              <w:rPr>
                <w:rStyle w:val="fontstyle21"/>
                <w:rFonts w:ascii="Times New Roman" w:hAnsi="Times New Roman"/>
                <w:b/>
                <w:i/>
                <w:lang w:val="pt-BR"/>
              </w:rPr>
              <w:t>e</w:t>
            </w:r>
          </w:p>
          <w:p w14:paraId="2E65EF30" w14:textId="4BB28848" w:rsidR="00015A9F" w:rsidRPr="00686BAE" w:rsidRDefault="00015A9F" w:rsidP="00686BAE">
            <w:pPr>
              <w:spacing w:line="276" w:lineRule="auto"/>
              <w:jc w:val="both"/>
              <w:rPr>
                <w:rStyle w:val="fontstyle21"/>
                <w:rFonts w:ascii="Times New Roman" w:hAnsi="Times New Roman"/>
                <w:color w:val="auto"/>
                <w:lang w:val="pt-BR"/>
              </w:rPr>
            </w:pPr>
            <w:r w:rsidRPr="00686BAE">
              <w:rPr>
                <w:szCs w:val="24"/>
                <w:lang w:val="pt-BR"/>
              </w:rPr>
              <w:t>Cách đánh số các nguyên tử C trong vòng benzen sao cho tổng chỉ số trong tên gọi là nhỏ nhất.</w:t>
            </w:r>
          </w:p>
          <w:p w14:paraId="5AE4CF4E" w14:textId="5A8E0370" w:rsidR="00897C78" w:rsidRPr="00686BAE" w:rsidRDefault="00897C78" w:rsidP="00686BAE">
            <w:pPr>
              <w:spacing w:line="276" w:lineRule="auto"/>
              <w:jc w:val="both"/>
              <w:rPr>
                <w:szCs w:val="24"/>
                <w:lang w:val="pt-BR"/>
              </w:rPr>
            </w:pPr>
            <w:r w:rsidRPr="00686BAE">
              <w:rPr>
                <w:szCs w:val="24"/>
                <w:lang w:val="pt-BR"/>
              </w:rPr>
              <w:t>- Nếu vòng benzen có 2 nhóm ankyl ở vị trí:</w:t>
            </w:r>
          </w:p>
          <w:p w14:paraId="16F1D322" w14:textId="77777777" w:rsidR="00897C78" w:rsidRPr="00686BAE" w:rsidRDefault="00897C78" w:rsidP="00686BAE">
            <w:pPr>
              <w:spacing w:line="276" w:lineRule="auto"/>
              <w:jc w:val="both"/>
              <w:rPr>
                <w:szCs w:val="24"/>
                <w:lang w:val="pt-BR"/>
              </w:rPr>
            </w:pPr>
            <w:r w:rsidRPr="00686BAE">
              <w:rPr>
                <w:szCs w:val="24"/>
                <w:lang w:val="pt-BR"/>
              </w:rPr>
              <w:t xml:space="preserve"> + 1,2 gọi là vị trí ortho – kí hiệu (o -).</w:t>
            </w:r>
          </w:p>
          <w:p w14:paraId="563D7320" w14:textId="77777777" w:rsidR="00897C78" w:rsidRPr="00686BAE" w:rsidRDefault="00897C78" w:rsidP="00686BAE">
            <w:pPr>
              <w:spacing w:line="276" w:lineRule="auto"/>
              <w:jc w:val="both"/>
              <w:rPr>
                <w:szCs w:val="24"/>
                <w:lang w:val="pt-BR"/>
              </w:rPr>
            </w:pPr>
            <w:r w:rsidRPr="00686BAE">
              <w:rPr>
                <w:szCs w:val="24"/>
                <w:lang w:val="pt-BR"/>
              </w:rPr>
              <w:t xml:space="preserve"> + 1,3 gọi là meta – kí hiệu ( m -).</w:t>
            </w:r>
          </w:p>
          <w:p w14:paraId="0E76802C" w14:textId="77777777" w:rsidR="00897C78" w:rsidRPr="00686BAE" w:rsidRDefault="00897C78" w:rsidP="00686BAE">
            <w:pPr>
              <w:spacing w:line="276" w:lineRule="auto"/>
              <w:jc w:val="both"/>
              <w:rPr>
                <w:szCs w:val="24"/>
                <w:lang w:val="pt-BR"/>
              </w:rPr>
            </w:pPr>
            <w:r w:rsidRPr="00686BAE">
              <w:rPr>
                <w:szCs w:val="24"/>
                <w:lang w:val="pt-BR"/>
              </w:rPr>
              <w:t xml:space="preserve"> + 1,4 gọi là para – kí hiệu ( p -).</w:t>
            </w:r>
          </w:p>
          <w:p w14:paraId="731FE0E3" w14:textId="77777777" w:rsidR="00897C78" w:rsidRPr="00686BAE" w:rsidRDefault="00897C78" w:rsidP="00686BAE">
            <w:pPr>
              <w:spacing w:line="276" w:lineRule="auto"/>
              <w:jc w:val="center"/>
              <w:rPr>
                <w:szCs w:val="24"/>
                <w:lang w:val="pt-BR"/>
              </w:rPr>
            </w:pPr>
            <w:r w:rsidRPr="00686BAE">
              <w:rPr>
                <w:rFonts w:asciiTheme="minorHAnsi" w:hAnsiTheme="minorHAnsi" w:cstheme="minorBidi"/>
                <w:sz w:val="22"/>
                <w:szCs w:val="24"/>
              </w:rPr>
              <w:object w:dxaOrig="2227" w:dyaOrig="2057" w14:anchorId="1308FD29">
                <v:shape id="_x0000_i1027" type="#_x0000_t75" style="width:103.9pt;height:77.45pt" o:ole="">
                  <v:imagedata r:id="rId9" o:title=""/>
                </v:shape>
                <o:OLEObject Type="Embed" ProgID="ChemDraw.Document.6.0" ShapeID="_x0000_i1027" DrawAspect="Content" ObjectID="_1833818573" r:id="rId10"/>
              </w:object>
            </w:r>
          </w:p>
          <w:p w14:paraId="2E9DB1D6" w14:textId="77777777" w:rsidR="00AB443F" w:rsidRPr="00686BAE" w:rsidRDefault="00AB443F" w:rsidP="00686BAE">
            <w:pPr>
              <w:tabs>
                <w:tab w:val="left" w:pos="142"/>
              </w:tabs>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Arene là những hydrocarbon có chứa vòng benzene trong phân tử.</w:t>
            </w:r>
          </w:p>
          <w:p w14:paraId="60E86D46" w14:textId="03A06423" w:rsidR="00AB443F" w:rsidRPr="00686BAE" w:rsidRDefault="00AB443F" w:rsidP="00686BAE">
            <w:pPr>
              <w:spacing w:line="276" w:lineRule="auto"/>
              <w:jc w:val="both"/>
              <w:rPr>
                <w:szCs w:val="24"/>
                <w:lang w:val="pt-BR"/>
              </w:rPr>
            </w:pPr>
            <w:r w:rsidRPr="00686BAE">
              <w:rPr>
                <w:szCs w:val="24"/>
                <w:lang w:val="pt-BR"/>
              </w:rPr>
              <w:t>- Công thức phân tử chung: C</w:t>
            </w:r>
            <w:r w:rsidRPr="00686BAE">
              <w:rPr>
                <w:szCs w:val="24"/>
                <w:vertAlign w:val="subscript"/>
                <w:lang w:val="pt-BR"/>
              </w:rPr>
              <w:t>n</w:t>
            </w:r>
            <w:r w:rsidRPr="00686BAE">
              <w:rPr>
                <w:szCs w:val="24"/>
                <w:lang w:val="pt-BR"/>
              </w:rPr>
              <w:t>H</w:t>
            </w:r>
            <w:r w:rsidRPr="00686BAE">
              <w:rPr>
                <w:szCs w:val="24"/>
                <w:vertAlign w:val="subscript"/>
                <w:lang w:val="pt-BR"/>
              </w:rPr>
              <w:t>2n-6</w:t>
            </w:r>
            <w:r w:rsidRPr="00686BAE">
              <w:rPr>
                <w:szCs w:val="24"/>
                <w:lang w:val="pt-BR"/>
              </w:rPr>
              <w:t xml:space="preserve"> (n </w:t>
            </w:r>
            <m:oMath>
              <m:r>
                <w:rPr>
                  <w:rFonts w:ascii="Cambria Math" w:hAnsi="Cambria Math"/>
                  <w:szCs w:val="24"/>
                  <w:lang w:val="pt-BR"/>
                </w:rPr>
                <m:t>≥</m:t>
              </m:r>
            </m:oMath>
            <w:r w:rsidRPr="00686BAE">
              <w:rPr>
                <w:szCs w:val="24"/>
                <w:lang w:val="pt-BR"/>
              </w:rPr>
              <w:t>6).</w:t>
            </w:r>
          </w:p>
        </w:tc>
      </w:tr>
    </w:tbl>
    <w:p w14:paraId="6E18BA37" w14:textId="77777777" w:rsidR="0079026F" w:rsidRPr="00686BAE" w:rsidRDefault="0079026F"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lastRenderedPageBreak/>
        <w:t>…………………………………………………</w:t>
      </w:r>
    </w:p>
    <w:p w14:paraId="54B80967" w14:textId="77777777" w:rsidR="00015A9F" w:rsidRPr="00686BAE" w:rsidRDefault="00015A9F"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tbl>
      <w:tblPr>
        <w:tblStyle w:val="TableGrid"/>
        <w:tblW w:w="10439" w:type="dxa"/>
        <w:tblInd w:w="-431" w:type="dxa"/>
        <w:tblLook w:val="04A0" w:firstRow="1" w:lastRow="0" w:firstColumn="1" w:lastColumn="0" w:noHBand="0" w:noVBand="1"/>
      </w:tblPr>
      <w:tblGrid>
        <w:gridCol w:w="5151"/>
        <w:gridCol w:w="5288"/>
      </w:tblGrid>
      <w:tr w:rsidR="00015A9F" w:rsidRPr="00686BAE" w14:paraId="51E52E30" w14:textId="77777777" w:rsidTr="00015A9F">
        <w:tc>
          <w:tcPr>
            <w:tcW w:w="10439" w:type="dxa"/>
            <w:gridSpan w:val="2"/>
            <w:tcBorders>
              <w:top w:val="single" w:sz="4" w:space="0" w:color="auto"/>
              <w:left w:val="single" w:sz="4" w:space="0" w:color="auto"/>
              <w:bottom w:val="single" w:sz="4" w:space="0" w:color="auto"/>
              <w:right w:val="single" w:sz="4" w:space="0" w:color="auto"/>
            </w:tcBorders>
            <w:hideMark/>
          </w:tcPr>
          <w:p w14:paraId="334D9FA4" w14:textId="77777777" w:rsidR="00015A9F" w:rsidRPr="00686BAE" w:rsidRDefault="00015A9F"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Hoạt động 2: Tính chất vật lí</w:t>
            </w:r>
          </w:p>
          <w:p w14:paraId="43F22DA5"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p>
          <w:p w14:paraId="3CCDEF54" w14:textId="59C166A5" w:rsidR="00015A9F" w:rsidRPr="00686BAE" w:rsidRDefault="00015A9F"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86BAE">
              <w:rPr>
                <w:b/>
                <w:bCs/>
                <w:color w:val="000000"/>
                <w:szCs w:val="24"/>
                <w:lang w:val="vi-VN"/>
              </w:rPr>
              <w:t xml:space="preserve">- </w:t>
            </w:r>
            <w:r w:rsidRPr="00686BAE">
              <w:rPr>
                <w:color w:val="000000"/>
                <w:szCs w:val="24"/>
                <w:lang w:val="vi-VN"/>
              </w:rPr>
              <w:t xml:space="preserve">Nêu được tính chất vật </w:t>
            </w:r>
            <w:r w:rsidRPr="00686BAE">
              <w:rPr>
                <w:color w:val="000000"/>
                <w:szCs w:val="24"/>
              </w:rPr>
              <w:t>lí và trạng thái tự nhiên của một số arene</w:t>
            </w:r>
          </w:p>
          <w:p w14:paraId="436341EE" w14:textId="77777777" w:rsidR="00015A9F" w:rsidRPr="00686BAE" w:rsidRDefault="00015A9F"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val="vi-VN"/>
              </w:rPr>
            </w:pPr>
            <w:r w:rsidRPr="00686BAE">
              <w:rPr>
                <w:b/>
                <w:bCs/>
                <w:color w:val="000000"/>
                <w:szCs w:val="24"/>
                <w:lang w:val="vi-VN"/>
              </w:rPr>
              <w:t xml:space="preserve">- </w:t>
            </w:r>
            <w:r w:rsidRPr="00686BAE">
              <w:rPr>
                <w:color w:val="000000"/>
                <w:szCs w:val="24"/>
                <w:lang w:val="vi-VN"/>
              </w:rPr>
              <w:t>Rèn năng lực thực hành hóa học, năng lực hợp tác và năng lực sử dụng ngôn ngữ: Diễn đạt, trình bày ý kiến, nhận định của bản thân.</w:t>
            </w:r>
          </w:p>
        </w:tc>
      </w:tr>
      <w:tr w:rsidR="00015A9F" w:rsidRPr="00686BAE" w14:paraId="3767ECFB" w14:textId="77777777" w:rsidTr="00015A9F">
        <w:tc>
          <w:tcPr>
            <w:tcW w:w="5151" w:type="dxa"/>
            <w:tcBorders>
              <w:top w:val="single" w:sz="4" w:space="0" w:color="auto"/>
              <w:left w:val="single" w:sz="4" w:space="0" w:color="auto"/>
              <w:bottom w:val="single" w:sz="4" w:space="0" w:color="auto"/>
              <w:right w:val="single" w:sz="4" w:space="0" w:color="auto"/>
            </w:tcBorders>
            <w:hideMark/>
          </w:tcPr>
          <w:p w14:paraId="6029C266"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288" w:type="dxa"/>
            <w:tcBorders>
              <w:top w:val="single" w:sz="4" w:space="0" w:color="auto"/>
              <w:left w:val="single" w:sz="4" w:space="0" w:color="auto"/>
              <w:bottom w:val="single" w:sz="4" w:space="0" w:color="auto"/>
              <w:right w:val="single" w:sz="4" w:space="0" w:color="auto"/>
            </w:tcBorders>
            <w:hideMark/>
          </w:tcPr>
          <w:p w14:paraId="3D13B087"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015A9F" w:rsidRPr="00686BAE" w14:paraId="675C0160" w14:textId="77777777" w:rsidTr="00015A9F">
        <w:tc>
          <w:tcPr>
            <w:tcW w:w="5151" w:type="dxa"/>
            <w:tcBorders>
              <w:top w:val="single" w:sz="4" w:space="0" w:color="auto"/>
              <w:left w:val="single" w:sz="4" w:space="0" w:color="auto"/>
              <w:bottom w:val="single" w:sz="4" w:space="0" w:color="auto"/>
              <w:right w:val="single" w:sz="4" w:space="0" w:color="auto"/>
            </w:tcBorders>
          </w:tcPr>
          <w:p w14:paraId="28FB2D08" w14:textId="77777777" w:rsidR="00015A9F" w:rsidRPr="00686BAE" w:rsidRDefault="00015A9F" w:rsidP="00686BAE">
            <w:pPr>
              <w:spacing w:line="276" w:lineRule="auto"/>
              <w:rPr>
                <w:b/>
                <w:color w:val="000000"/>
                <w:szCs w:val="24"/>
              </w:rPr>
            </w:pPr>
            <w:r w:rsidRPr="00686BAE">
              <w:rPr>
                <w:b/>
                <w:color w:val="000000"/>
                <w:szCs w:val="24"/>
              </w:rPr>
              <w:t>Bước 1: Chuyển giao nhiệm vụ:</w:t>
            </w:r>
          </w:p>
          <w:p w14:paraId="46FB4933" w14:textId="47BDE44D" w:rsidR="00015A9F" w:rsidRPr="00686BAE" w:rsidRDefault="00015A9F" w:rsidP="00686BAE">
            <w:pPr>
              <w:spacing w:line="276" w:lineRule="auto"/>
              <w:jc w:val="both"/>
              <w:rPr>
                <w:color w:val="000000"/>
                <w:szCs w:val="24"/>
                <w:lang w:val="pt-BR"/>
              </w:rPr>
            </w:pPr>
            <w:r w:rsidRPr="00686BAE">
              <w:rPr>
                <w:b/>
                <w:bCs/>
                <w:color w:val="000000"/>
                <w:szCs w:val="24"/>
                <w:lang w:val="pt-BR"/>
              </w:rPr>
              <w:t xml:space="preserve">- </w:t>
            </w:r>
            <w:r w:rsidRPr="00686BAE">
              <w:rPr>
                <w:color w:val="000000"/>
                <w:szCs w:val="24"/>
                <w:lang w:val="pt-BR"/>
              </w:rPr>
              <w:t>HĐ cá nhân:</w:t>
            </w:r>
          </w:p>
          <w:p w14:paraId="3133F355" w14:textId="4243E5F9" w:rsidR="00015A9F" w:rsidRPr="00686BAE" w:rsidRDefault="00015A9F" w:rsidP="00686BAE">
            <w:pPr>
              <w:spacing w:line="276" w:lineRule="auto"/>
              <w:jc w:val="both"/>
              <w:rPr>
                <w:color w:val="000000"/>
                <w:szCs w:val="24"/>
                <w:lang w:val="pt-BR"/>
              </w:rPr>
            </w:pPr>
            <w:r w:rsidRPr="00686BAE">
              <w:rPr>
                <w:b/>
                <w:bCs/>
                <w:color w:val="000000"/>
                <w:szCs w:val="24"/>
                <w:lang w:val="pt-BR"/>
              </w:rPr>
              <w:t xml:space="preserve">- </w:t>
            </w:r>
            <w:r w:rsidRPr="00686BAE">
              <w:rPr>
                <w:color w:val="000000"/>
                <w:szCs w:val="24"/>
                <w:lang w:val="pt-BR"/>
              </w:rPr>
              <w:t>Cho học sinh quan sát bảng nhiệt độ nóng chảy, nhiệt độ sôi và khối lượng riêng của một số arene và trả lời câu hỏi</w:t>
            </w:r>
          </w:p>
          <w:p w14:paraId="71FE57FE" w14:textId="1BC6E9F4" w:rsidR="00015A9F" w:rsidRPr="00686BAE" w:rsidRDefault="00015A9F" w:rsidP="00686BAE">
            <w:pPr>
              <w:spacing w:line="276" w:lineRule="auto"/>
              <w:jc w:val="both"/>
              <w:rPr>
                <w:b/>
                <w:bCs/>
                <w:color w:val="000000" w:themeColor="text1"/>
                <w:szCs w:val="24"/>
                <w:lang w:val="vi-VN"/>
              </w:rPr>
            </w:pPr>
            <w:r w:rsidRPr="00686BAE">
              <w:rPr>
                <w:color w:val="000000" w:themeColor="text1"/>
                <w:szCs w:val="24"/>
                <w:shd w:val="clear" w:color="auto" w:fill="FFFFFF"/>
              </w:rPr>
              <w:t>Dữ kiện nào trong bảng 14.1 cho thấy Naphthalene ở thể rắn trong điều kiện thường?</w:t>
            </w:r>
          </w:p>
          <w:p w14:paraId="03FD262F" w14:textId="67BDA3E0" w:rsidR="00015A9F" w:rsidRPr="00686BAE" w:rsidRDefault="00015A9F" w:rsidP="00686BAE">
            <w:pPr>
              <w:spacing w:line="276" w:lineRule="auto"/>
              <w:jc w:val="both"/>
              <w:rPr>
                <w:b/>
                <w:bCs/>
                <w:szCs w:val="24"/>
                <w:lang w:val="fr-FR"/>
              </w:rPr>
            </w:pPr>
            <w:r w:rsidRPr="00686BAE">
              <w:rPr>
                <w:b/>
                <w:bCs/>
                <w:color w:val="000000"/>
                <w:szCs w:val="24"/>
                <w:lang w:val="vi-VN"/>
              </w:rPr>
              <w:t xml:space="preserve">Thực hiện nhiệm vụ: </w:t>
            </w:r>
            <w:r w:rsidRPr="00686BAE">
              <w:rPr>
                <w:color w:val="000000"/>
                <w:szCs w:val="24"/>
                <w:lang w:val="fr-FR"/>
              </w:rPr>
              <w:t>HS quan sát và trả lời câu hỏi</w:t>
            </w:r>
          </w:p>
          <w:p w14:paraId="21AE8D4D" w14:textId="58C98233" w:rsidR="00015A9F" w:rsidRPr="00686BAE" w:rsidRDefault="00015A9F" w:rsidP="00686BAE">
            <w:pPr>
              <w:tabs>
                <w:tab w:val="left" w:pos="142"/>
              </w:tabs>
              <w:spacing w:line="276" w:lineRule="auto"/>
              <w:jc w:val="both"/>
              <w:rPr>
                <w:rFonts w:eastAsia="Calibri"/>
                <w:szCs w:val="24"/>
                <w:lang w:val="fr-FR"/>
              </w:rPr>
            </w:pPr>
            <w:r w:rsidRPr="00686BAE">
              <w:rPr>
                <w:b/>
                <w:bCs/>
                <w:color w:val="000000"/>
                <w:szCs w:val="24"/>
                <w:lang w:val="vi-VN"/>
              </w:rPr>
              <w:t>Báo cáo, thảo luận</w:t>
            </w:r>
            <w:r w:rsidRPr="00686BAE">
              <w:rPr>
                <w:b/>
                <w:bCs/>
                <w:color w:val="000000"/>
                <w:szCs w:val="24"/>
                <w:lang w:val="fr-FR"/>
              </w:rPr>
              <w:t xml:space="preserve">: </w:t>
            </w:r>
            <w:r w:rsidRPr="00686BAE">
              <w:rPr>
                <w:rFonts w:eastAsia="Times New Roman"/>
                <w:szCs w:val="24"/>
                <w:lang w:val="fr-FR"/>
              </w:rPr>
              <w:t>Mời một vài HS trả lời câu hỏi và nhận xét.</w:t>
            </w:r>
          </w:p>
          <w:p w14:paraId="406F8D9A" w14:textId="77777777" w:rsidR="00015A9F" w:rsidRPr="00686BAE" w:rsidRDefault="00015A9F" w:rsidP="00686BAE">
            <w:pPr>
              <w:tabs>
                <w:tab w:val="left" w:pos="142"/>
              </w:tabs>
              <w:spacing w:line="276" w:lineRule="auto"/>
              <w:jc w:val="both"/>
              <w:rPr>
                <w:rFonts w:eastAsia="Times New Roman"/>
                <w:color w:val="000000" w:themeColor="text1"/>
                <w:szCs w:val="24"/>
                <w:lang w:val="fr-FR"/>
              </w:rPr>
            </w:pPr>
            <w:r w:rsidRPr="00686BAE">
              <w:rPr>
                <w:b/>
                <w:bCs/>
                <w:color w:val="000000"/>
                <w:szCs w:val="24"/>
                <w:lang w:val="vi-VN"/>
              </w:rPr>
              <w:t>Kết luận, nhận định:</w:t>
            </w:r>
            <w:r w:rsidRPr="00686BAE">
              <w:rPr>
                <w:rFonts w:eastAsia="Times New Roman"/>
                <w:color w:val="000000" w:themeColor="text1"/>
                <w:szCs w:val="24"/>
                <w:lang w:val="fr-FR"/>
              </w:rPr>
              <w:t xml:space="preserve"> GV giải thích</w:t>
            </w:r>
          </w:p>
          <w:p w14:paraId="2CCA3281" w14:textId="1548FFB0" w:rsidR="00015A9F" w:rsidRPr="00686BAE" w:rsidRDefault="00015A9F" w:rsidP="00686BAE">
            <w:pPr>
              <w:spacing w:line="276" w:lineRule="auto"/>
              <w:jc w:val="both"/>
              <w:rPr>
                <w:rFonts w:eastAsia="Times New Roman"/>
                <w:color w:val="000000" w:themeColor="text1"/>
                <w:szCs w:val="24"/>
                <w:lang w:val="fr-FR"/>
              </w:rPr>
            </w:pPr>
            <w:r w:rsidRPr="00686BAE">
              <w:rPr>
                <w:color w:val="000000" w:themeColor="text1"/>
                <w:szCs w:val="24"/>
                <w:shd w:val="clear" w:color="auto" w:fill="FFFFFF"/>
              </w:rPr>
              <w:t>Dựa vào nhiệt độ nóng chảy (&gt; nhiệt độ ở điều kiện thường) trong bảng 14.1 cho thấy Naphthalene ở thể rắn trong điều kiện thường</w:t>
            </w:r>
          </w:p>
        </w:tc>
        <w:tc>
          <w:tcPr>
            <w:tcW w:w="5288" w:type="dxa"/>
            <w:tcBorders>
              <w:top w:val="single" w:sz="4" w:space="0" w:color="auto"/>
              <w:left w:val="single" w:sz="4" w:space="0" w:color="auto"/>
              <w:bottom w:val="single" w:sz="4" w:space="0" w:color="auto"/>
              <w:right w:val="single" w:sz="4" w:space="0" w:color="auto"/>
            </w:tcBorders>
            <w:hideMark/>
          </w:tcPr>
          <w:p w14:paraId="64003CAD" w14:textId="77777777" w:rsidR="00015A9F" w:rsidRPr="00686BAE" w:rsidRDefault="00015A9F" w:rsidP="00686BAE">
            <w:pPr>
              <w:spacing w:line="276" w:lineRule="auto"/>
              <w:jc w:val="both"/>
              <w:rPr>
                <w:b/>
                <w:color w:val="000000"/>
                <w:szCs w:val="24"/>
                <w:lang w:val="nl-NL"/>
              </w:rPr>
            </w:pPr>
            <w:r w:rsidRPr="00686BAE">
              <w:rPr>
                <w:b/>
                <w:color w:val="000000"/>
                <w:szCs w:val="24"/>
                <w:lang w:val="nl-NL"/>
              </w:rPr>
              <w:t>2. Tính chất vật lí:</w:t>
            </w:r>
          </w:p>
          <w:p w14:paraId="02F65475" w14:textId="5C474520" w:rsidR="00015A9F" w:rsidRPr="00686BAE" w:rsidRDefault="00015A9F" w:rsidP="00686BAE">
            <w:pPr>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Trong điều kiện thường, trừ naphthalene ở thể rắn, có màu trắng, các arene còn lại đều là những chất lỏng không màu, có mùi đặc trưng.</w:t>
            </w:r>
          </w:p>
          <w:p w14:paraId="2768A9D0" w14:textId="77777777" w:rsidR="00015A9F" w:rsidRPr="00686BAE" w:rsidRDefault="00015A9F" w:rsidP="00686BAE">
            <w:pPr>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xml:space="preserve">- Các arene hầu như không tan trong nước nhưng tan nhiều trong dung môi hữu cơ như acetone, </w:t>
            </w:r>
            <w:r w:rsidR="009E31D7" w:rsidRPr="00686BAE">
              <w:rPr>
                <w:rFonts w:eastAsia="Times New Roman"/>
                <w:color w:val="000000" w:themeColor="text1"/>
                <w:szCs w:val="24"/>
                <w:lang w:val="fr-FR"/>
              </w:rPr>
              <w:t>diethyl ether, chloroform, …</w:t>
            </w:r>
          </w:p>
          <w:p w14:paraId="25A934D1" w14:textId="44D93807" w:rsidR="009E31D7" w:rsidRPr="00686BAE" w:rsidRDefault="009E31D7" w:rsidP="00686BAE">
            <w:pPr>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 Hầu hết arene đều có hại cho sức khỏe nếu tiếp xúc trong một thời gian dài.</w:t>
            </w:r>
          </w:p>
        </w:tc>
      </w:tr>
    </w:tbl>
    <w:p w14:paraId="4FADBCB4" w14:textId="77777777" w:rsidR="00015A9F" w:rsidRPr="00686BAE" w:rsidRDefault="00015A9F"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p w14:paraId="04777615" w14:textId="43EE3F9F" w:rsidR="00015A9F" w:rsidRPr="00686BAE" w:rsidRDefault="00015A9F"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t>…………………………………………………</w:t>
      </w:r>
    </w:p>
    <w:p w14:paraId="75080A4E" w14:textId="77777777" w:rsidR="009E31D7" w:rsidRPr="00686BAE" w:rsidRDefault="009E31D7"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tbl>
      <w:tblPr>
        <w:tblStyle w:val="TableGrid"/>
        <w:tblW w:w="10602" w:type="dxa"/>
        <w:tblInd w:w="-431" w:type="dxa"/>
        <w:tblLook w:val="04A0" w:firstRow="1" w:lastRow="0" w:firstColumn="1" w:lastColumn="0" w:noHBand="0" w:noVBand="1"/>
      </w:tblPr>
      <w:tblGrid>
        <w:gridCol w:w="5076"/>
        <w:gridCol w:w="5526"/>
      </w:tblGrid>
      <w:tr w:rsidR="005266FE" w:rsidRPr="00686BAE" w14:paraId="38B40A51" w14:textId="77777777" w:rsidTr="005266FE">
        <w:tc>
          <w:tcPr>
            <w:tcW w:w="10602" w:type="dxa"/>
            <w:gridSpan w:val="2"/>
            <w:tcBorders>
              <w:top w:val="single" w:sz="4" w:space="0" w:color="auto"/>
              <w:left w:val="single" w:sz="4" w:space="0" w:color="auto"/>
              <w:bottom w:val="single" w:sz="4" w:space="0" w:color="auto"/>
              <w:right w:val="single" w:sz="4" w:space="0" w:color="auto"/>
            </w:tcBorders>
            <w:hideMark/>
          </w:tcPr>
          <w:p w14:paraId="50805922" w14:textId="514040D9" w:rsidR="009E31D7" w:rsidRPr="00686BAE" w:rsidRDefault="009E31D7"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 xml:space="preserve">Hoạt động 3 : Tính chất hoá học </w:t>
            </w:r>
          </w:p>
          <w:p w14:paraId="66E83E7F"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p>
          <w:p w14:paraId="76B28379" w14:textId="2774D572"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val="vi-VN"/>
              </w:rPr>
            </w:pPr>
            <w:r w:rsidRPr="00686BAE">
              <w:rPr>
                <w:b/>
                <w:bCs/>
                <w:color w:val="000000"/>
                <w:szCs w:val="24"/>
                <w:lang w:val="vi-VN"/>
              </w:rPr>
              <w:t xml:space="preserve">- </w:t>
            </w:r>
            <w:r w:rsidRPr="00686BAE">
              <w:rPr>
                <w:color w:val="000000"/>
                <w:szCs w:val="24"/>
                <w:lang w:val="vi-VN"/>
              </w:rPr>
              <w:t xml:space="preserve">Viết được công thức cấu tạo của </w:t>
            </w:r>
            <w:r w:rsidRPr="00686BAE">
              <w:rPr>
                <w:color w:val="000000"/>
                <w:szCs w:val="24"/>
              </w:rPr>
              <w:t>arene</w:t>
            </w:r>
            <w:r w:rsidRPr="00686BAE">
              <w:rPr>
                <w:color w:val="000000"/>
                <w:szCs w:val="24"/>
                <w:lang w:val="vi-VN"/>
              </w:rPr>
              <w:t>.</w:t>
            </w:r>
          </w:p>
          <w:p w14:paraId="396AA408" w14:textId="29FE2D0F"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86BAE">
              <w:rPr>
                <w:b/>
                <w:bCs/>
                <w:color w:val="000000"/>
                <w:szCs w:val="24"/>
                <w:lang w:val="vi-VN"/>
              </w:rPr>
              <w:t xml:space="preserve">- </w:t>
            </w:r>
            <w:r w:rsidRPr="00686BAE">
              <w:rPr>
                <w:color w:val="000000"/>
                <w:szCs w:val="24"/>
                <w:lang w:val="vi-VN"/>
              </w:rPr>
              <w:t xml:space="preserve">Nêu được tính chất hóa học đặc trưng của </w:t>
            </w:r>
            <w:r w:rsidRPr="00686BAE">
              <w:rPr>
                <w:color w:val="000000"/>
                <w:szCs w:val="24"/>
              </w:rPr>
              <w:t>arene</w:t>
            </w:r>
          </w:p>
          <w:p w14:paraId="2E5C6DC5" w14:textId="230C280D"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rPr>
            </w:pPr>
            <w:r w:rsidRPr="00686BAE">
              <w:rPr>
                <w:b/>
                <w:bCs/>
                <w:color w:val="000000"/>
                <w:szCs w:val="24"/>
                <w:lang w:val="vi-VN"/>
              </w:rPr>
              <w:t xml:space="preserve">- </w:t>
            </w:r>
            <w:r w:rsidRPr="00686BAE">
              <w:rPr>
                <w:color w:val="000000"/>
                <w:szCs w:val="24"/>
                <w:lang w:val="vi-VN"/>
              </w:rPr>
              <w:t xml:space="preserve">Viết được các phương trình phản ứng thể </w:t>
            </w:r>
            <w:r w:rsidRPr="00686BAE">
              <w:rPr>
                <w:color w:val="000000"/>
                <w:szCs w:val="24"/>
              </w:rPr>
              <w:t xml:space="preserve">hiện </w:t>
            </w:r>
            <w:r w:rsidRPr="00686BAE">
              <w:rPr>
                <w:color w:val="000000"/>
                <w:szCs w:val="24"/>
                <w:lang w:val="vi-VN"/>
              </w:rPr>
              <w:t xml:space="preserve">tính chất hóa học của </w:t>
            </w:r>
            <w:r w:rsidRPr="00686BAE">
              <w:rPr>
                <w:color w:val="000000"/>
                <w:szCs w:val="24"/>
              </w:rPr>
              <w:t>arene.</w:t>
            </w:r>
          </w:p>
          <w:p w14:paraId="2AEBF21D" w14:textId="77777777" w:rsidR="009E31D7" w:rsidRPr="00686BAE" w:rsidRDefault="009E31D7" w:rsidP="00686B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Cs w:val="24"/>
                <w:lang w:val="vi-VN"/>
              </w:rPr>
            </w:pPr>
            <w:r w:rsidRPr="00686BAE">
              <w:rPr>
                <w:b/>
                <w:bCs/>
                <w:color w:val="000000"/>
                <w:szCs w:val="24"/>
                <w:lang w:val="vi-VN"/>
              </w:rPr>
              <w:t xml:space="preserve">- </w:t>
            </w:r>
            <w:r w:rsidRPr="00686BAE">
              <w:rPr>
                <w:color w:val="000000"/>
                <w:szCs w:val="24"/>
                <w:lang w:val="vi-VN"/>
              </w:rPr>
              <w:t>Rèn năng lực sử dụng ngôn ngữ hóa học.</w:t>
            </w:r>
          </w:p>
        </w:tc>
      </w:tr>
      <w:tr w:rsidR="005266FE" w:rsidRPr="00686BAE" w14:paraId="7025489B" w14:textId="77777777" w:rsidTr="005266FE">
        <w:tc>
          <w:tcPr>
            <w:tcW w:w="5076" w:type="dxa"/>
            <w:tcBorders>
              <w:top w:val="single" w:sz="4" w:space="0" w:color="auto"/>
              <w:left w:val="single" w:sz="4" w:space="0" w:color="auto"/>
              <w:bottom w:val="single" w:sz="4" w:space="0" w:color="auto"/>
              <w:right w:val="single" w:sz="4" w:space="0" w:color="auto"/>
            </w:tcBorders>
            <w:hideMark/>
          </w:tcPr>
          <w:p w14:paraId="6DFC9FB6"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526" w:type="dxa"/>
            <w:tcBorders>
              <w:top w:val="single" w:sz="4" w:space="0" w:color="auto"/>
              <w:left w:val="single" w:sz="4" w:space="0" w:color="auto"/>
              <w:bottom w:val="single" w:sz="4" w:space="0" w:color="auto"/>
              <w:right w:val="single" w:sz="4" w:space="0" w:color="auto"/>
            </w:tcBorders>
            <w:hideMark/>
          </w:tcPr>
          <w:p w14:paraId="0F88049A"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5266FE" w:rsidRPr="00686BAE" w14:paraId="1BB56DE5" w14:textId="77777777" w:rsidTr="005266FE">
        <w:tc>
          <w:tcPr>
            <w:tcW w:w="5076" w:type="dxa"/>
            <w:tcBorders>
              <w:top w:val="single" w:sz="4" w:space="0" w:color="auto"/>
              <w:left w:val="single" w:sz="4" w:space="0" w:color="auto"/>
              <w:bottom w:val="single" w:sz="4" w:space="0" w:color="auto"/>
              <w:right w:val="single" w:sz="4" w:space="0" w:color="auto"/>
            </w:tcBorders>
            <w:hideMark/>
          </w:tcPr>
          <w:p w14:paraId="615F5925" w14:textId="77777777" w:rsidR="009E31D7" w:rsidRPr="00686BAE" w:rsidRDefault="009E31D7" w:rsidP="00686BAE">
            <w:pPr>
              <w:spacing w:line="276" w:lineRule="auto"/>
              <w:rPr>
                <w:b/>
                <w:color w:val="000000"/>
                <w:szCs w:val="24"/>
              </w:rPr>
            </w:pPr>
            <w:r w:rsidRPr="00686BAE">
              <w:rPr>
                <w:b/>
                <w:bCs/>
                <w:color w:val="000000"/>
                <w:szCs w:val="24"/>
                <w:lang w:val="vi-VN"/>
              </w:rPr>
              <w:t xml:space="preserve">Giao nhiệm vụ học tập: </w:t>
            </w:r>
          </w:p>
          <w:p w14:paraId="21EBBD94" w14:textId="55CCEB06" w:rsidR="009E31D7" w:rsidRPr="00686BAE" w:rsidRDefault="009E31D7" w:rsidP="00686BAE">
            <w:pPr>
              <w:spacing w:line="276" w:lineRule="auto"/>
              <w:jc w:val="both"/>
              <w:rPr>
                <w:color w:val="000000"/>
                <w:szCs w:val="24"/>
              </w:rPr>
            </w:pPr>
            <w:r w:rsidRPr="00686BAE">
              <w:rPr>
                <w:color w:val="000000"/>
                <w:szCs w:val="24"/>
              </w:rPr>
              <w:t>+ HĐ nhóm: GV tổ chức hoạt động nhóm để tiếp tục hoàn thành nhiệm vụ ở phiếu học tập số 1, giải thích tính chất hóa học đặc trưng của arene.</w:t>
            </w:r>
          </w:p>
          <w:p w14:paraId="7A181D2A" w14:textId="78CCD382" w:rsidR="009E31D7" w:rsidRPr="00686BAE" w:rsidRDefault="009E31D7" w:rsidP="00686BAE">
            <w:pPr>
              <w:pBdr>
                <w:top w:val="single" w:sz="6" w:space="1" w:color="auto"/>
                <w:bottom w:val="single" w:sz="6" w:space="1" w:color="auto"/>
              </w:pBdr>
              <w:spacing w:line="276" w:lineRule="auto"/>
              <w:jc w:val="both"/>
              <w:rPr>
                <w:b/>
                <w:color w:val="000000"/>
                <w:szCs w:val="24"/>
              </w:rPr>
            </w:pPr>
            <w:r w:rsidRPr="00686BAE">
              <w:rPr>
                <w:b/>
                <w:color w:val="000000"/>
                <w:szCs w:val="24"/>
              </w:rPr>
              <w:t>Phiếu học tập số 1</w:t>
            </w:r>
          </w:p>
          <w:p w14:paraId="033381BC" w14:textId="4371A267"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rPr>
              <w:t xml:space="preserve">1/ </w:t>
            </w:r>
            <w:r w:rsidRPr="00686BAE">
              <w:rPr>
                <w:color w:val="000000" w:themeColor="text1"/>
                <w:szCs w:val="24"/>
                <w:shd w:val="clear" w:color="auto" w:fill="FFFFFF"/>
              </w:rPr>
              <w:t>Quan sát, ghi nhận xét hiện tượng xảy ra trong thí nghiệm nitro hóa benzene</w:t>
            </w:r>
          </w:p>
          <w:p w14:paraId="6A04B760" w14:textId="77777777"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296BBACD" w14:textId="739A6313"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2/ Quan sát ghi hiện tượng xảy ra trong thí nghiệm cộng chlorine vào benzene. Giải thích</w:t>
            </w:r>
          </w:p>
          <w:p w14:paraId="3A0D9CAD" w14:textId="77777777"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75A44590" w14:textId="5EAC22B1"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3/ Em hãy cho biết vai trò của các hóa chất KMnO</w:t>
            </w:r>
            <w:r w:rsidRPr="00686BAE">
              <w:rPr>
                <w:color w:val="000000" w:themeColor="text1"/>
                <w:szCs w:val="24"/>
                <w:shd w:val="clear" w:color="auto" w:fill="FFFFFF"/>
                <w:vertAlign w:val="subscript"/>
              </w:rPr>
              <w:t>4</w:t>
            </w:r>
            <w:r w:rsidRPr="00686BAE">
              <w:rPr>
                <w:color w:val="000000" w:themeColor="text1"/>
                <w:szCs w:val="24"/>
                <w:shd w:val="clear" w:color="auto" w:fill="FFFFFF"/>
              </w:rPr>
              <w:t> và HCl trong thí nghiệm</w:t>
            </w:r>
          </w:p>
          <w:p w14:paraId="69169FAD" w14:textId="77777777"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4700CDA3" w14:textId="23921ADE"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4/ Phản ứng cộng hydrogen vào vòng benzene xảy ra ở liên kết nào?</w:t>
            </w:r>
          </w:p>
          <w:p w14:paraId="23F8A82F" w14:textId="69ED130D"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3F592759" w14:textId="74FFBD8F" w:rsidR="009E31D7" w:rsidRPr="00686BAE" w:rsidRDefault="009E31D7" w:rsidP="00686BAE">
            <w:pPr>
              <w:pBdr>
                <w:top w:val="single" w:sz="6" w:space="1" w:color="auto"/>
                <w:bottom w:val="single" w:sz="6" w:space="1" w:color="auto"/>
              </w:pBdr>
              <w:spacing w:line="276" w:lineRule="auto"/>
              <w:jc w:val="both"/>
              <w:rPr>
                <w:color w:val="000000" w:themeColor="text1"/>
                <w:szCs w:val="24"/>
                <w:shd w:val="clear" w:color="auto" w:fill="FFFFFF"/>
              </w:rPr>
            </w:pPr>
            <w:r w:rsidRPr="00686BAE">
              <w:rPr>
                <w:color w:val="000000" w:themeColor="text1"/>
                <w:szCs w:val="24"/>
                <w:shd w:val="clear" w:color="auto" w:fill="FFFFFF"/>
              </w:rPr>
              <w:t>5/ Benzene và toluene, chất nào có khả năng bị oxi hóa bởi dung dịch KMnO</w:t>
            </w:r>
            <w:r w:rsidRPr="00686BAE">
              <w:rPr>
                <w:color w:val="000000" w:themeColor="text1"/>
                <w:szCs w:val="24"/>
                <w:shd w:val="clear" w:color="auto" w:fill="FFFFFF"/>
                <w:vertAlign w:val="subscript"/>
              </w:rPr>
              <w:t>4</w:t>
            </w:r>
            <w:r w:rsidRPr="00686BAE">
              <w:rPr>
                <w:color w:val="000000" w:themeColor="text1"/>
                <w:szCs w:val="24"/>
                <w:shd w:val="clear" w:color="auto" w:fill="FFFFFF"/>
              </w:rPr>
              <w:t> </w:t>
            </w:r>
          </w:p>
          <w:p w14:paraId="42C3B57F" w14:textId="1218180E" w:rsidR="009E31D7" w:rsidRPr="00686BAE" w:rsidRDefault="009E31D7" w:rsidP="00686BAE">
            <w:pPr>
              <w:pBdr>
                <w:top w:val="single" w:sz="6" w:space="1" w:color="auto"/>
                <w:bottom w:val="single" w:sz="6" w:space="1" w:color="auto"/>
              </w:pBdr>
              <w:spacing w:line="276" w:lineRule="auto"/>
              <w:jc w:val="both"/>
              <w:rPr>
                <w:color w:val="000000" w:themeColor="text1"/>
                <w:szCs w:val="24"/>
              </w:rPr>
            </w:pPr>
            <w:r w:rsidRPr="00686BAE">
              <w:rPr>
                <w:color w:val="000000" w:themeColor="text1"/>
                <w:szCs w:val="24"/>
              </w:rPr>
              <w:t>…………………………………………………….</w:t>
            </w:r>
          </w:p>
          <w:p w14:paraId="03C1FA9D" w14:textId="77777777" w:rsidR="009E31D7" w:rsidRPr="00686BAE" w:rsidRDefault="009E31D7" w:rsidP="00686BAE">
            <w:pPr>
              <w:spacing w:line="276" w:lineRule="auto"/>
              <w:jc w:val="both"/>
              <w:rPr>
                <w:b/>
                <w:bCs/>
                <w:color w:val="000000" w:themeColor="text1"/>
                <w:szCs w:val="24"/>
                <w:lang w:val="fr-FR"/>
              </w:rPr>
            </w:pPr>
            <w:r w:rsidRPr="00686BAE">
              <w:rPr>
                <w:b/>
                <w:bCs/>
                <w:color w:val="000000" w:themeColor="text1"/>
                <w:szCs w:val="24"/>
                <w:lang w:val="vi-VN"/>
              </w:rPr>
              <w:t xml:space="preserve">Thực hiện nhiệm vụ: </w:t>
            </w:r>
            <w:r w:rsidRPr="00686BAE">
              <w:rPr>
                <w:color w:val="000000" w:themeColor="text1"/>
                <w:szCs w:val="24"/>
                <w:lang w:val="fr-FR"/>
              </w:rPr>
              <w:t>HS hoàn thành phiếu bài tập theo 4 nhóm.</w:t>
            </w:r>
          </w:p>
          <w:p w14:paraId="43B7F9A1" w14:textId="77777777" w:rsidR="009E31D7" w:rsidRPr="00686BAE" w:rsidRDefault="009E31D7" w:rsidP="00686BAE">
            <w:pPr>
              <w:tabs>
                <w:tab w:val="left" w:pos="142"/>
              </w:tabs>
              <w:spacing w:line="276" w:lineRule="auto"/>
              <w:jc w:val="both"/>
              <w:rPr>
                <w:rFonts w:eastAsia="Calibri"/>
                <w:color w:val="000000" w:themeColor="text1"/>
                <w:szCs w:val="24"/>
                <w:lang w:val="fr-FR"/>
              </w:rPr>
            </w:pPr>
            <w:r w:rsidRPr="00686BAE">
              <w:rPr>
                <w:b/>
                <w:bCs/>
                <w:color w:val="000000" w:themeColor="text1"/>
                <w:szCs w:val="24"/>
                <w:lang w:val="vi-VN"/>
              </w:rPr>
              <w:t>Báo cáo, thảo luận</w:t>
            </w:r>
            <w:r w:rsidRPr="00686BAE">
              <w:rPr>
                <w:b/>
                <w:bCs/>
                <w:color w:val="000000" w:themeColor="text1"/>
                <w:szCs w:val="24"/>
                <w:lang w:val="fr-FR"/>
              </w:rPr>
              <w:t xml:space="preserve">: </w:t>
            </w:r>
            <w:r w:rsidRPr="00686BAE">
              <w:rPr>
                <w:rFonts w:eastAsia="Times New Roman"/>
                <w:color w:val="000000" w:themeColor="text1"/>
                <w:szCs w:val="24"/>
                <w:lang w:val="fr-FR"/>
              </w:rPr>
              <w:t>Đại diện nhóm HS đưa ra nội dung kết quả thảo luận của nhóm.</w:t>
            </w:r>
          </w:p>
          <w:p w14:paraId="03F06FDB" w14:textId="77777777" w:rsidR="009E31D7" w:rsidRPr="00686BAE" w:rsidRDefault="009E31D7" w:rsidP="00686BAE">
            <w:pPr>
              <w:tabs>
                <w:tab w:val="left" w:pos="142"/>
              </w:tabs>
              <w:spacing w:line="276" w:lineRule="auto"/>
              <w:jc w:val="both"/>
              <w:rPr>
                <w:rFonts w:eastAsia="Times New Roman"/>
                <w:color w:val="000000" w:themeColor="text1"/>
                <w:szCs w:val="24"/>
                <w:lang w:val="fr-FR"/>
              </w:rPr>
            </w:pPr>
            <w:r w:rsidRPr="00686BAE">
              <w:rPr>
                <w:b/>
                <w:bCs/>
                <w:color w:val="000000" w:themeColor="text1"/>
                <w:szCs w:val="24"/>
                <w:lang w:val="vi-VN"/>
              </w:rPr>
              <w:t>Kết luận, nhận định:</w:t>
            </w:r>
            <w:r w:rsidRPr="00686BAE">
              <w:rPr>
                <w:rFonts w:eastAsia="Times New Roman"/>
                <w:color w:val="000000" w:themeColor="text1"/>
                <w:szCs w:val="24"/>
                <w:lang w:val="fr-FR"/>
              </w:rPr>
              <w:t xml:space="preserve"> GV nhận xét, đưa ra kết luận:</w:t>
            </w:r>
          </w:p>
          <w:p w14:paraId="39FFDA48" w14:textId="0D1A2F36" w:rsidR="009E31D7" w:rsidRPr="00686BAE" w:rsidRDefault="005266FE" w:rsidP="00686BAE">
            <w:pPr>
              <w:tabs>
                <w:tab w:val="left" w:pos="142"/>
              </w:tabs>
              <w:spacing w:line="276" w:lineRule="auto"/>
              <w:jc w:val="both"/>
              <w:rPr>
                <w:rFonts w:eastAsia="Times New Roman"/>
                <w:i/>
                <w:iCs/>
                <w:color w:val="000000" w:themeColor="text1"/>
                <w:szCs w:val="24"/>
                <w:lang w:val="fr-FR"/>
              </w:rPr>
            </w:pPr>
            <w:r w:rsidRPr="00686BAE">
              <w:rPr>
                <w:rStyle w:val="Emphasis"/>
                <w:i w:val="0"/>
                <w:iCs w:val="0"/>
                <w:color w:val="000000" w:themeColor="text1"/>
                <w:szCs w:val="24"/>
              </w:rPr>
              <w:t>Benzen dễ tham gia phản ứng thế, khó tham gia phản ứng cộng và bền với các tác nhân oxy hoá. Đó là tính chất hoá học đặc trưng của các hiđrocacbon thơm nên được gọi là </w:t>
            </w:r>
            <w:r w:rsidRPr="00686BAE">
              <w:rPr>
                <w:rStyle w:val="Emphasis"/>
                <w:b/>
                <w:bCs/>
                <w:i w:val="0"/>
                <w:iCs w:val="0"/>
                <w:color w:val="000000" w:themeColor="text1"/>
                <w:szCs w:val="24"/>
              </w:rPr>
              <w:t>tính thơm.</w:t>
            </w:r>
          </w:p>
        </w:tc>
        <w:tc>
          <w:tcPr>
            <w:tcW w:w="5526" w:type="dxa"/>
            <w:tcBorders>
              <w:top w:val="single" w:sz="4" w:space="0" w:color="auto"/>
              <w:left w:val="single" w:sz="4" w:space="0" w:color="auto"/>
              <w:bottom w:val="single" w:sz="4" w:space="0" w:color="auto"/>
              <w:right w:val="single" w:sz="4" w:space="0" w:color="auto"/>
            </w:tcBorders>
          </w:tcPr>
          <w:p w14:paraId="0FFAA5C6" w14:textId="77777777" w:rsidR="009E31D7" w:rsidRPr="00686BAE" w:rsidRDefault="009E31D7" w:rsidP="00686BAE">
            <w:pPr>
              <w:pStyle w:val="NormalWeb"/>
              <w:shd w:val="clear" w:color="auto" w:fill="FFFFFF"/>
              <w:spacing w:before="0" w:beforeAutospacing="0" w:after="0" w:afterAutospacing="0" w:line="276" w:lineRule="auto"/>
              <w:rPr>
                <w:color w:val="333333"/>
              </w:rPr>
            </w:pPr>
            <w:r w:rsidRPr="00686BAE">
              <w:rPr>
                <w:color w:val="000000" w:themeColor="text1"/>
                <w:lang w:val="fr-FR"/>
              </w:rPr>
              <w:t xml:space="preserve">1/ </w:t>
            </w:r>
            <w:r w:rsidRPr="00686BAE">
              <w:rPr>
                <w:color w:val="333333"/>
              </w:rPr>
              <w:t>Hiện tượng: Thấy có lớp chất lỏng nặng màu vàng nhạt lắng xuống</w:t>
            </w:r>
          </w:p>
          <w:p w14:paraId="1DB665FD" w14:textId="77777777" w:rsidR="009E31D7" w:rsidRPr="00686BAE" w:rsidRDefault="009E31D7" w:rsidP="00686BAE">
            <w:pPr>
              <w:pStyle w:val="NormalWeb"/>
              <w:shd w:val="clear" w:color="auto" w:fill="FFFFFF"/>
              <w:spacing w:before="0" w:beforeAutospacing="0" w:after="0" w:afterAutospacing="0" w:line="276" w:lineRule="auto"/>
              <w:rPr>
                <w:color w:val="333333"/>
              </w:rPr>
            </w:pPr>
            <w:r w:rsidRPr="00686BAE">
              <w:rPr>
                <w:color w:val="333333"/>
              </w:rPr>
              <w:t>PTHH: C</w:t>
            </w:r>
            <w:r w:rsidRPr="00686BAE">
              <w:rPr>
                <w:color w:val="333333"/>
                <w:vertAlign w:val="subscript"/>
              </w:rPr>
              <w:t>6</w:t>
            </w:r>
            <w:r w:rsidRPr="00686BAE">
              <w:rPr>
                <w:color w:val="333333"/>
              </w:rPr>
              <w:t>H</w:t>
            </w:r>
            <w:r w:rsidRPr="00686BAE">
              <w:rPr>
                <w:color w:val="333333"/>
                <w:vertAlign w:val="subscript"/>
              </w:rPr>
              <w:t>6</w:t>
            </w:r>
            <w:r w:rsidRPr="00686BAE">
              <w:rPr>
                <w:color w:val="333333"/>
              </w:rPr>
              <w:t> + HNO</w:t>
            </w:r>
            <w:r w:rsidRPr="00686BAE">
              <w:rPr>
                <w:color w:val="333333"/>
                <w:vertAlign w:val="subscript"/>
              </w:rPr>
              <w:t>3</w:t>
            </w:r>
            <w:r w:rsidRPr="00686BAE">
              <w:rPr>
                <w:color w:val="333333"/>
              </w:rPr>
              <w:t> → C</w:t>
            </w:r>
            <w:r w:rsidRPr="00686BAE">
              <w:rPr>
                <w:color w:val="333333"/>
                <w:vertAlign w:val="subscript"/>
              </w:rPr>
              <w:t>6</w:t>
            </w:r>
            <w:r w:rsidRPr="00686BAE">
              <w:rPr>
                <w:color w:val="333333"/>
              </w:rPr>
              <w:t>H</w:t>
            </w:r>
            <w:r w:rsidRPr="00686BAE">
              <w:rPr>
                <w:color w:val="333333"/>
                <w:vertAlign w:val="subscript"/>
              </w:rPr>
              <w:t>5</w:t>
            </w:r>
            <w:r w:rsidRPr="00686BAE">
              <w:rPr>
                <w:color w:val="333333"/>
              </w:rPr>
              <w:t>NO</w:t>
            </w:r>
            <w:r w:rsidRPr="00686BAE">
              <w:rPr>
                <w:color w:val="333333"/>
                <w:vertAlign w:val="subscript"/>
              </w:rPr>
              <w:t>2</w:t>
            </w:r>
            <w:r w:rsidRPr="00686BAE">
              <w:rPr>
                <w:color w:val="333333"/>
              </w:rPr>
              <w:t> + H</w:t>
            </w:r>
            <w:r w:rsidRPr="00686BAE">
              <w:rPr>
                <w:color w:val="333333"/>
                <w:vertAlign w:val="subscript"/>
              </w:rPr>
              <w:t>2</w:t>
            </w:r>
            <w:r w:rsidRPr="00686BAE">
              <w:rPr>
                <w:color w:val="333333"/>
              </w:rPr>
              <w:t>O</w:t>
            </w:r>
          </w:p>
          <w:p w14:paraId="79735234" w14:textId="61F86DCE" w:rsidR="009E31D7" w:rsidRPr="00686BAE" w:rsidRDefault="009E31D7" w:rsidP="00686BAE">
            <w:pPr>
              <w:pStyle w:val="NormalWeb"/>
              <w:shd w:val="clear" w:color="auto" w:fill="FFFFFF"/>
              <w:spacing w:before="0" w:beforeAutospacing="0" w:after="0" w:afterAutospacing="0" w:line="276" w:lineRule="auto"/>
              <w:jc w:val="center"/>
              <w:rPr>
                <w:color w:val="333333"/>
              </w:rPr>
            </w:pPr>
            <w:r w:rsidRPr="00686BAE">
              <w:rPr>
                <w:noProof/>
                <w:color w:val="333333"/>
              </w:rPr>
              <w:drawing>
                <wp:inline distT="0" distB="0" distL="0" distR="0" wp14:anchorId="1ED94361" wp14:editId="4D36333E">
                  <wp:extent cx="2609850" cy="476250"/>
                  <wp:effectExtent l="0" t="0" r="0" b="0"/>
                  <wp:docPr id="3" name="Picture 3" descr=" Quan sát, ghi nhận xét hiện tượng xảy ra trong thí nghiệm nitro hóa benz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 Quan sát, ghi nhận xét hiện tượng xảy ra trong thí nghiệm nitro hóa benze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09850" cy="476250"/>
                          </a:xfrm>
                          <a:prstGeom prst="rect">
                            <a:avLst/>
                          </a:prstGeom>
                          <a:noFill/>
                          <a:ln>
                            <a:noFill/>
                          </a:ln>
                        </pic:spPr>
                      </pic:pic>
                    </a:graphicData>
                  </a:graphic>
                </wp:inline>
              </w:drawing>
            </w:r>
          </w:p>
          <w:p w14:paraId="5825970A" w14:textId="77777777" w:rsidR="009E31D7" w:rsidRPr="00686BAE" w:rsidRDefault="009E31D7" w:rsidP="00686BAE">
            <w:pPr>
              <w:pStyle w:val="NormalWeb"/>
              <w:shd w:val="clear" w:color="auto" w:fill="FFFFFF"/>
              <w:spacing w:before="0" w:beforeAutospacing="0" w:after="0" w:afterAutospacing="0" w:line="276" w:lineRule="auto"/>
              <w:jc w:val="both"/>
              <w:rPr>
                <w:color w:val="333333"/>
              </w:rPr>
            </w:pPr>
            <w:r w:rsidRPr="00686BAE">
              <w:rPr>
                <w:color w:val="333333"/>
              </w:rPr>
              <w:t>Nitrobenzen có màu vàng nhạt không tan trong nước.</w:t>
            </w:r>
          </w:p>
          <w:p w14:paraId="2765DF10" w14:textId="3520481B" w:rsidR="009E31D7" w:rsidRPr="00686BAE" w:rsidRDefault="009E31D7" w:rsidP="00686BAE">
            <w:pPr>
              <w:tabs>
                <w:tab w:val="left" w:pos="142"/>
              </w:tabs>
              <w:spacing w:line="276" w:lineRule="auto"/>
              <w:jc w:val="both"/>
              <w:rPr>
                <w:rFonts w:eastAsia="Times New Roman"/>
                <w:color w:val="000000" w:themeColor="text1"/>
                <w:szCs w:val="24"/>
                <w:lang w:val="fr-FR"/>
              </w:rPr>
            </w:pPr>
          </w:p>
          <w:p w14:paraId="05F1ECD7" w14:textId="0AAB9BEB" w:rsidR="005266FE" w:rsidRPr="00686BAE" w:rsidRDefault="009E31D7" w:rsidP="00686BAE">
            <w:pPr>
              <w:pStyle w:val="NormalWeb"/>
              <w:shd w:val="clear" w:color="auto" w:fill="FFFFFF"/>
              <w:spacing w:before="0" w:beforeAutospacing="0" w:after="0" w:afterAutospacing="0" w:line="276" w:lineRule="auto"/>
              <w:jc w:val="both"/>
              <w:rPr>
                <w:color w:val="333333"/>
              </w:rPr>
            </w:pPr>
            <w:r w:rsidRPr="00686BAE">
              <w:rPr>
                <w:color w:val="000000" w:themeColor="text1"/>
                <w:lang w:val="fr-FR"/>
              </w:rPr>
              <w:t>2/</w:t>
            </w:r>
            <w:r w:rsidR="005266FE" w:rsidRPr="00686BAE">
              <w:rPr>
                <w:color w:val="000000" w:themeColor="text1"/>
                <w:lang w:val="fr-FR"/>
              </w:rPr>
              <w:t xml:space="preserve"> </w:t>
            </w:r>
            <w:r w:rsidR="005266FE" w:rsidRPr="00686BAE">
              <w:rPr>
                <w:color w:val="333333"/>
              </w:rPr>
              <w:t>Hiện tượng: xuất hiện khói trắng và trên thành thấy xuất hiện một lớp bột màu trắng (Hexachlorohexane).</w:t>
            </w:r>
          </w:p>
          <w:p w14:paraId="2D179CA5" w14:textId="40088334" w:rsidR="005266FE" w:rsidRPr="00686BAE" w:rsidRDefault="005266FE" w:rsidP="00686BAE">
            <w:pPr>
              <w:pStyle w:val="NormalWeb"/>
              <w:shd w:val="clear" w:color="auto" w:fill="FFFFFF"/>
              <w:spacing w:before="0" w:beforeAutospacing="0" w:after="0" w:afterAutospacing="0" w:line="276" w:lineRule="auto"/>
              <w:jc w:val="center"/>
              <w:rPr>
                <w:color w:val="333333"/>
              </w:rPr>
            </w:pPr>
            <w:r w:rsidRPr="00686BAE">
              <w:rPr>
                <w:color w:val="333333"/>
              </w:rPr>
              <w:t>C</w:t>
            </w:r>
            <w:r w:rsidRPr="00686BAE">
              <w:rPr>
                <w:color w:val="333333"/>
                <w:vertAlign w:val="subscript"/>
              </w:rPr>
              <w:t>6</w:t>
            </w:r>
            <w:r w:rsidRPr="00686BAE">
              <w:rPr>
                <w:color w:val="333333"/>
              </w:rPr>
              <w:t>H</w:t>
            </w:r>
            <w:r w:rsidRPr="00686BAE">
              <w:rPr>
                <w:color w:val="333333"/>
                <w:vertAlign w:val="subscript"/>
              </w:rPr>
              <w:t>6</w:t>
            </w:r>
            <w:r w:rsidRPr="00686BAE">
              <w:rPr>
                <w:color w:val="333333"/>
              </w:rPr>
              <w:t> + 3Cl</w:t>
            </w:r>
            <w:r w:rsidRPr="00686BAE">
              <w:rPr>
                <w:color w:val="333333"/>
                <w:vertAlign w:val="subscript"/>
              </w:rPr>
              <w:t>2</w:t>
            </w:r>
            <w:r w:rsidRPr="00686BAE">
              <w:rPr>
                <w:color w:val="333333"/>
              </w:rPr>
              <w:t> </w:t>
            </w:r>
            <w:r w:rsidRPr="00686BAE">
              <w:object w:dxaOrig="653" w:dyaOrig="396" w14:anchorId="3FBFE6DD">
                <v:shape id="_x0000_i1028" type="#_x0000_t75" style="width:32.6pt;height:19.7pt" o:ole="">
                  <v:imagedata r:id="rId12" o:title=""/>
                </v:shape>
                <o:OLEObject Type="Embed" ProgID="ChemDraw.Document.6.0" ShapeID="_x0000_i1028" DrawAspect="Content" ObjectID="_1833818574" r:id="rId13"/>
              </w:object>
            </w:r>
            <w:r w:rsidRPr="00686BAE">
              <w:rPr>
                <w:color w:val="333333"/>
              </w:rPr>
              <w:t xml:space="preserve"> C</w:t>
            </w:r>
            <w:r w:rsidRPr="00686BAE">
              <w:rPr>
                <w:color w:val="333333"/>
                <w:vertAlign w:val="subscript"/>
              </w:rPr>
              <w:t>6</w:t>
            </w:r>
            <w:r w:rsidRPr="00686BAE">
              <w:rPr>
                <w:color w:val="333333"/>
              </w:rPr>
              <w:t>H</w:t>
            </w:r>
            <w:r w:rsidRPr="00686BAE">
              <w:rPr>
                <w:color w:val="333333"/>
                <w:vertAlign w:val="subscript"/>
              </w:rPr>
              <w:t>6</w:t>
            </w:r>
            <w:r w:rsidRPr="00686BAE">
              <w:rPr>
                <w:color w:val="333333"/>
              </w:rPr>
              <w:t>Cl</w:t>
            </w:r>
            <w:r w:rsidRPr="00686BAE">
              <w:rPr>
                <w:color w:val="333333"/>
                <w:vertAlign w:val="subscript"/>
              </w:rPr>
              <w:t>6</w:t>
            </w:r>
          </w:p>
          <w:p w14:paraId="50EDF0D6" w14:textId="7DE123AE" w:rsidR="009E31D7" w:rsidRPr="00686BAE" w:rsidRDefault="009E31D7" w:rsidP="00686BAE">
            <w:pPr>
              <w:tabs>
                <w:tab w:val="left" w:pos="142"/>
              </w:tabs>
              <w:spacing w:line="276" w:lineRule="auto"/>
              <w:jc w:val="both"/>
              <w:rPr>
                <w:rFonts w:eastAsia="Times New Roman"/>
                <w:color w:val="000000" w:themeColor="text1"/>
                <w:szCs w:val="24"/>
                <w:lang w:val="fr-FR"/>
              </w:rPr>
            </w:pPr>
          </w:p>
          <w:p w14:paraId="1BF9C33B" w14:textId="00E366AA" w:rsidR="005266FE" w:rsidRPr="00686BAE" w:rsidRDefault="009E31D7" w:rsidP="00686BAE">
            <w:pPr>
              <w:pStyle w:val="NormalWeb"/>
              <w:shd w:val="clear" w:color="auto" w:fill="FFFFFF"/>
              <w:spacing w:before="0" w:beforeAutospacing="0" w:after="0" w:afterAutospacing="0" w:line="276" w:lineRule="auto"/>
              <w:rPr>
                <w:color w:val="333333"/>
              </w:rPr>
            </w:pPr>
            <w:r w:rsidRPr="00686BAE">
              <w:rPr>
                <w:color w:val="000000"/>
              </w:rPr>
              <w:t>3/</w:t>
            </w:r>
            <w:r w:rsidR="005266FE" w:rsidRPr="00686BAE">
              <w:rPr>
                <w:color w:val="000000"/>
              </w:rPr>
              <w:t xml:space="preserve"> </w:t>
            </w:r>
            <w:r w:rsidR="005266FE" w:rsidRPr="00686BAE">
              <w:rPr>
                <w:color w:val="333333"/>
              </w:rPr>
              <w:t>KMnO4 và HCl trong thí nghiệm được dùng để điều chế chlorine</w:t>
            </w:r>
          </w:p>
          <w:p w14:paraId="63C1643B" w14:textId="4FE31E7D" w:rsidR="009E31D7" w:rsidRPr="00686BAE" w:rsidRDefault="005266FE" w:rsidP="00686BAE">
            <w:pPr>
              <w:pStyle w:val="NormalWeb"/>
              <w:shd w:val="clear" w:color="auto" w:fill="FFFFFF"/>
              <w:spacing w:before="0" w:beforeAutospacing="0" w:after="0" w:afterAutospacing="0" w:line="276" w:lineRule="auto"/>
              <w:rPr>
                <w:color w:val="333333"/>
              </w:rPr>
            </w:pPr>
            <w:r w:rsidRPr="00686BAE">
              <w:rPr>
                <w:color w:val="333333"/>
              </w:rPr>
              <w:t>2KMnO</w:t>
            </w:r>
            <w:r w:rsidRPr="00686BAE">
              <w:rPr>
                <w:color w:val="333333"/>
                <w:vertAlign w:val="subscript"/>
              </w:rPr>
              <w:t>4</w:t>
            </w:r>
            <w:r w:rsidRPr="00686BAE">
              <w:rPr>
                <w:color w:val="333333"/>
              </w:rPr>
              <w:t> + 16HCl → 2KCl + 2MnCl</w:t>
            </w:r>
            <w:r w:rsidRPr="00686BAE">
              <w:rPr>
                <w:color w:val="333333"/>
                <w:vertAlign w:val="subscript"/>
              </w:rPr>
              <w:t>2</w:t>
            </w:r>
            <w:r w:rsidRPr="00686BAE">
              <w:rPr>
                <w:color w:val="333333"/>
              </w:rPr>
              <w:t> + 5Cl</w:t>
            </w:r>
            <w:r w:rsidRPr="00686BAE">
              <w:rPr>
                <w:color w:val="333333"/>
                <w:vertAlign w:val="subscript"/>
              </w:rPr>
              <w:t>2</w:t>
            </w:r>
            <w:r w:rsidRPr="00686BAE">
              <w:rPr>
                <w:color w:val="333333"/>
              </w:rPr>
              <w:t> + 8H</w:t>
            </w:r>
            <w:r w:rsidRPr="00686BAE">
              <w:rPr>
                <w:color w:val="333333"/>
                <w:vertAlign w:val="subscript"/>
              </w:rPr>
              <w:t>2</w:t>
            </w:r>
            <w:r w:rsidRPr="00686BAE">
              <w:rPr>
                <w:color w:val="333333"/>
              </w:rPr>
              <w:t>O</w:t>
            </w:r>
          </w:p>
          <w:p w14:paraId="5B100D55" w14:textId="77777777" w:rsidR="009E31D7" w:rsidRPr="00686BAE" w:rsidRDefault="009E31D7" w:rsidP="00686BAE">
            <w:pPr>
              <w:spacing w:line="276" w:lineRule="auto"/>
              <w:jc w:val="both"/>
              <w:rPr>
                <w:color w:val="333333"/>
                <w:szCs w:val="24"/>
                <w:shd w:val="clear" w:color="auto" w:fill="FFFFFF"/>
              </w:rPr>
            </w:pPr>
            <w:r w:rsidRPr="00686BAE">
              <w:rPr>
                <w:color w:val="000000"/>
                <w:szCs w:val="24"/>
              </w:rPr>
              <w:t>4/</w:t>
            </w:r>
            <w:r w:rsidRPr="00686BAE">
              <w:rPr>
                <w:rFonts w:eastAsia="Times New Roman"/>
                <w:color w:val="000000" w:themeColor="text1"/>
                <w:szCs w:val="24"/>
                <w:lang w:val="fr-FR"/>
              </w:rPr>
              <w:t xml:space="preserve"> </w:t>
            </w:r>
            <w:r w:rsidR="005266FE" w:rsidRPr="00686BAE">
              <w:rPr>
                <w:color w:val="333333"/>
                <w:szCs w:val="24"/>
                <w:shd w:val="clear" w:color="auto" w:fill="FFFFFF"/>
              </w:rPr>
              <w:t>Phản ứng cộng hydrogen vào vòng benzene xảy ra ở liên kết π trong liên kết C = C vòng benzene</w:t>
            </w:r>
          </w:p>
          <w:p w14:paraId="452CE39B" w14:textId="77777777" w:rsidR="005266FE" w:rsidRPr="00686BAE" w:rsidRDefault="005266FE" w:rsidP="00686BAE">
            <w:pPr>
              <w:pStyle w:val="NormalWeb"/>
              <w:shd w:val="clear" w:color="auto" w:fill="FFFFFF"/>
              <w:spacing w:before="0" w:beforeAutospacing="0" w:after="0" w:afterAutospacing="0" w:line="276" w:lineRule="auto"/>
              <w:rPr>
                <w:color w:val="333333"/>
              </w:rPr>
            </w:pPr>
            <w:r w:rsidRPr="00686BAE">
              <w:rPr>
                <w:color w:val="000000" w:themeColor="text1"/>
                <w:shd w:val="clear" w:color="auto" w:fill="FFFFFF"/>
                <w:lang w:val="fr-FR"/>
              </w:rPr>
              <w:t xml:space="preserve">5/ </w:t>
            </w:r>
            <w:r w:rsidRPr="00686BAE">
              <w:rPr>
                <w:color w:val="333333"/>
              </w:rPr>
              <w:t>Toluene có khả năng bị oxi hóa bởi dung dịch KMnO</w:t>
            </w:r>
            <w:r w:rsidRPr="00686BAE">
              <w:rPr>
                <w:color w:val="333333"/>
                <w:vertAlign w:val="subscript"/>
              </w:rPr>
              <w:t>4</w:t>
            </w:r>
            <w:r w:rsidRPr="00686BAE">
              <w:rPr>
                <w:color w:val="333333"/>
              </w:rPr>
              <w:t> </w:t>
            </w:r>
          </w:p>
          <w:p w14:paraId="662498EF" w14:textId="77777777" w:rsidR="005266FE" w:rsidRPr="00686BAE" w:rsidRDefault="005266FE" w:rsidP="00686BAE">
            <w:pPr>
              <w:pStyle w:val="NormalWeb"/>
              <w:shd w:val="clear" w:color="auto" w:fill="FFFFFF"/>
              <w:spacing w:before="0" w:beforeAutospacing="0" w:after="0" w:afterAutospacing="0" w:line="276" w:lineRule="auto"/>
              <w:rPr>
                <w:color w:val="333333"/>
              </w:rPr>
            </w:pPr>
            <w:r w:rsidRPr="00686BAE">
              <w:rPr>
                <w:color w:val="333333"/>
              </w:rPr>
              <w:t>C</w:t>
            </w:r>
            <w:r w:rsidRPr="00686BAE">
              <w:rPr>
                <w:color w:val="333333"/>
                <w:vertAlign w:val="subscript"/>
              </w:rPr>
              <w:t>6</w:t>
            </w:r>
            <w:r w:rsidRPr="00686BAE">
              <w:rPr>
                <w:color w:val="333333"/>
              </w:rPr>
              <w:t>H</w:t>
            </w:r>
            <w:r w:rsidRPr="00686BAE">
              <w:rPr>
                <w:color w:val="333333"/>
                <w:vertAlign w:val="subscript"/>
              </w:rPr>
              <w:t>5</w:t>
            </w:r>
            <w:r w:rsidRPr="00686BAE">
              <w:rPr>
                <w:color w:val="333333"/>
              </w:rPr>
              <w:t>CH</w:t>
            </w:r>
            <w:r w:rsidRPr="00686BAE">
              <w:rPr>
                <w:color w:val="333333"/>
                <w:vertAlign w:val="subscript"/>
              </w:rPr>
              <w:t>3</w:t>
            </w:r>
            <w:r w:rsidRPr="00686BAE">
              <w:rPr>
                <w:color w:val="333333"/>
              </w:rPr>
              <w:t> + 2KMnO</w:t>
            </w:r>
            <w:r w:rsidRPr="00686BAE">
              <w:rPr>
                <w:color w:val="333333"/>
                <w:vertAlign w:val="subscript"/>
              </w:rPr>
              <w:t>4</w:t>
            </w:r>
            <w:r w:rsidRPr="00686BAE">
              <w:rPr>
                <w:color w:val="333333"/>
              </w:rPr>
              <w:t> → C</w:t>
            </w:r>
            <w:r w:rsidRPr="00686BAE">
              <w:rPr>
                <w:color w:val="333333"/>
                <w:vertAlign w:val="subscript"/>
              </w:rPr>
              <w:t>6</w:t>
            </w:r>
            <w:r w:rsidRPr="00686BAE">
              <w:rPr>
                <w:color w:val="333333"/>
              </w:rPr>
              <w:t>H</w:t>
            </w:r>
            <w:r w:rsidRPr="00686BAE">
              <w:rPr>
                <w:color w:val="333333"/>
                <w:vertAlign w:val="subscript"/>
              </w:rPr>
              <w:t>5</w:t>
            </w:r>
            <w:r w:rsidRPr="00686BAE">
              <w:rPr>
                <w:color w:val="333333"/>
              </w:rPr>
              <w:t>COOK+ 2MnO</w:t>
            </w:r>
            <w:r w:rsidRPr="00686BAE">
              <w:rPr>
                <w:color w:val="333333"/>
                <w:vertAlign w:val="subscript"/>
              </w:rPr>
              <w:t>2</w:t>
            </w:r>
            <w:r w:rsidRPr="00686BAE">
              <w:rPr>
                <w:color w:val="333333"/>
              </w:rPr>
              <w:t> + KOH + H</w:t>
            </w:r>
            <w:r w:rsidRPr="00686BAE">
              <w:rPr>
                <w:color w:val="333333"/>
                <w:vertAlign w:val="subscript"/>
              </w:rPr>
              <w:t>2</w:t>
            </w:r>
            <w:r w:rsidRPr="00686BAE">
              <w:rPr>
                <w:color w:val="333333"/>
              </w:rPr>
              <w:t>O </w:t>
            </w:r>
          </w:p>
          <w:p w14:paraId="250BEAAF" w14:textId="2A577326" w:rsidR="005266FE" w:rsidRPr="00686BAE" w:rsidRDefault="005266FE" w:rsidP="00686BAE">
            <w:pPr>
              <w:pStyle w:val="NormalWeb"/>
              <w:shd w:val="clear" w:color="auto" w:fill="FFFFFF"/>
              <w:spacing w:before="0" w:beforeAutospacing="0" w:after="0" w:afterAutospacing="0" w:line="276" w:lineRule="auto"/>
              <w:rPr>
                <w:color w:val="333333"/>
              </w:rPr>
            </w:pPr>
            <w:r w:rsidRPr="00686BAE">
              <w:rPr>
                <w:noProof/>
                <w:color w:val="333333"/>
              </w:rPr>
              <w:drawing>
                <wp:inline distT="0" distB="0" distL="0" distR="0" wp14:anchorId="595C4E18" wp14:editId="6B51BEFE">
                  <wp:extent cx="3371850" cy="723900"/>
                  <wp:effectExtent l="0" t="0" r="0" b="0"/>
                  <wp:docPr id="4" name="Picture 4" descr="Benzene và toluene, chất nào có khả năng bị oxi hóa bởi dung dịch KMnO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nzene và toluene, chất nào có khả năng bị oxi hóa bởi dung dịch KMnO4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71850" cy="723900"/>
                          </a:xfrm>
                          <a:prstGeom prst="rect">
                            <a:avLst/>
                          </a:prstGeom>
                          <a:noFill/>
                          <a:ln>
                            <a:noFill/>
                          </a:ln>
                        </pic:spPr>
                      </pic:pic>
                    </a:graphicData>
                  </a:graphic>
                </wp:inline>
              </w:drawing>
            </w:r>
          </w:p>
          <w:p w14:paraId="63179B80" w14:textId="5536F797" w:rsidR="005266FE" w:rsidRPr="00686BAE" w:rsidRDefault="005266FE" w:rsidP="00686BAE">
            <w:pPr>
              <w:spacing w:line="276" w:lineRule="auto"/>
              <w:jc w:val="both"/>
              <w:rPr>
                <w:rFonts w:eastAsia="Times New Roman"/>
                <w:color w:val="000000" w:themeColor="text1"/>
                <w:szCs w:val="24"/>
                <w:lang w:val="fr-FR"/>
              </w:rPr>
            </w:pPr>
          </w:p>
        </w:tc>
      </w:tr>
    </w:tbl>
    <w:p w14:paraId="5296E99F" w14:textId="77777777" w:rsidR="005266FE" w:rsidRPr="00686BAE" w:rsidRDefault="005266FE"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lastRenderedPageBreak/>
        <w:t>…………………………………………………</w:t>
      </w:r>
    </w:p>
    <w:p w14:paraId="028D480A" w14:textId="77777777" w:rsidR="005266FE" w:rsidRPr="00686BAE" w:rsidRDefault="005266FE"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tbl>
      <w:tblPr>
        <w:tblStyle w:val="TableGrid"/>
        <w:tblW w:w="10439" w:type="dxa"/>
        <w:tblInd w:w="-431" w:type="dxa"/>
        <w:tblLook w:val="04A0" w:firstRow="1" w:lastRow="0" w:firstColumn="1" w:lastColumn="0" w:noHBand="0" w:noVBand="1"/>
      </w:tblPr>
      <w:tblGrid>
        <w:gridCol w:w="5151"/>
        <w:gridCol w:w="5288"/>
      </w:tblGrid>
      <w:tr w:rsidR="005266FE" w:rsidRPr="00686BAE" w14:paraId="475E1304" w14:textId="77777777" w:rsidTr="005266FE">
        <w:tc>
          <w:tcPr>
            <w:tcW w:w="10439" w:type="dxa"/>
            <w:gridSpan w:val="2"/>
            <w:tcBorders>
              <w:top w:val="single" w:sz="4" w:space="0" w:color="auto"/>
              <w:left w:val="single" w:sz="4" w:space="0" w:color="auto"/>
              <w:bottom w:val="single" w:sz="4" w:space="0" w:color="auto"/>
              <w:right w:val="single" w:sz="4" w:space="0" w:color="auto"/>
            </w:tcBorders>
            <w:hideMark/>
          </w:tcPr>
          <w:p w14:paraId="011161DB" w14:textId="7FF3AEE6" w:rsidR="005266FE" w:rsidRPr="00686BAE" w:rsidRDefault="005266FE" w:rsidP="00686BAE">
            <w:pPr>
              <w:tabs>
                <w:tab w:val="left" w:pos="142"/>
              </w:tabs>
              <w:spacing w:line="276" w:lineRule="auto"/>
              <w:jc w:val="center"/>
              <w:rPr>
                <w:rFonts w:eastAsia="Times New Roman"/>
                <w:b/>
                <w:iCs/>
                <w:color w:val="000000" w:themeColor="text1"/>
                <w:szCs w:val="24"/>
                <w:lang w:val="fr-FR"/>
              </w:rPr>
            </w:pPr>
            <w:r w:rsidRPr="00686BAE">
              <w:rPr>
                <w:rFonts w:eastAsia="Times New Roman"/>
                <w:b/>
                <w:iCs/>
                <w:color w:val="000000" w:themeColor="text1"/>
                <w:szCs w:val="24"/>
                <w:lang w:val="fr-FR"/>
              </w:rPr>
              <w:t>Hoạt động 4: Ứng dụng và điều chế arene trong công nghiệp</w:t>
            </w:r>
          </w:p>
          <w:p w14:paraId="12E3C736"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rFonts w:eastAsia="Times New Roman"/>
                <w:b/>
                <w:bCs/>
                <w:iCs/>
                <w:color w:val="000000" w:themeColor="text1"/>
                <w:szCs w:val="24"/>
                <w:lang w:val="fr-FR"/>
              </w:rPr>
              <w:t>Mục tiêu</w:t>
            </w:r>
            <w:r w:rsidRPr="00686BAE">
              <w:rPr>
                <w:rFonts w:eastAsia="Times New Roman"/>
                <w:i/>
                <w:color w:val="000000" w:themeColor="text1"/>
                <w:szCs w:val="24"/>
                <w:lang w:val="fr-FR"/>
              </w:rPr>
              <w:t>:</w:t>
            </w:r>
            <w:r w:rsidRPr="00686BAE">
              <w:rPr>
                <w:rFonts w:eastAsia="Times New Roman"/>
                <w:color w:val="000000" w:themeColor="text1"/>
                <w:szCs w:val="24"/>
                <w:lang w:val="fr-FR"/>
              </w:rPr>
              <w:t xml:space="preserve"> </w:t>
            </w:r>
            <w:r w:rsidRPr="00686BAE">
              <w:rPr>
                <w:color w:val="000000"/>
                <w:szCs w:val="24"/>
                <w:lang w:val="vi-VN"/>
              </w:rPr>
              <w:t>Nêu được ứng dụng của a</w:t>
            </w:r>
            <w:r w:rsidRPr="00686BAE">
              <w:rPr>
                <w:color w:val="000000"/>
                <w:szCs w:val="24"/>
              </w:rPr>
              <w:t>cid</w:t>
            </w:r>
            <w:r w:rsidRPr="00686BAE">
              <w:rPr>
                <w:color w:val="000000"/>
                <w:szCs w:val="24"/>
                <w:lang w:val="vi-VN"/>
              </w:rPr>
              <w:t xml:space="preserve"> H</w:t>
            </w:r>
            <w:r w:rsidRPr="00686BAE">
              <w:rPr>
                <w:color w:val="000000"/>
                <w:szCs w:val="24"/>
                <w:vertAlign w:val="subscript"/>
                <w:lang w:val="vi-VN"/>
              </w:rPr>
              <w:t>2</w:t>
            </w:r>
            <w:r w:rsidRPr="00686BAE">
              <w:rPr>
                <w:color w:val="000000"/>
                <w:szCs w:val="24"/>
                <w:lang w:val="vi-VN"/>
              </w:rPr>
              <w:t>SO</w:t>
            </w:r>
            <w:r w:rsidRPr="00686BAE">
              <w:rPr>
                <w:color w:val="000000"/>
                <w:szCs w:val="24"/>
                <w:vertAlign w:val="subscript"/>
                <w:lang w:val="vi-VN"/>
              </w:rPr>
              <w:t>4</w:t>
            </w:r>
          </w:p>
        </w:tc>
      </w:tr>
      <w:tr w:rsidR="005266FE" w:rsidRPr="00686BAE" w14:paraId="0A4D6D44" w14:textId="77777777" w:rsidTr="005266FE">
        <w:tc>
          <w:tcPr>
            <w:tcW w:w="5151" w:type="dxa"/>
            <w:tcBorders>
              <w:top w:val="single" w:sz="4" w:space="0" w:color="auto"/>
              <w:left w:val="single" w:sz="4" w:space="0" w:color="auto"/>
              <w:bottom w:val="single" w:sz="4" w:space="0" w:color="auto"/>
              <w:right w:val="single" w:sz="4" w:space="0" w:color="auto"/>
            </w:tcBorders>
            <w:hideMark/>
          </w:tcPr>
          <w:p w14:paraId="7F0C5433"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b/>
                <w:szCs w:val="24"/>
                <w:lang w:val="de-DE"/>
              </w:rPr>
              <w:t>Hoạt động của GV và HS</w:t>
            </w:r>
          </w:p>
        </w:tc>
        <w:tc>
          <w:tcPr>
            <w:tcW w:w="5288" w:type="dxa"/>
            <w:tcBorders>
              <w:top w:val="single" w:sz="4" w:space="0" w:color="auto"/>
              <w:left w:val="single" w:sz="4" w:space="0" w:color="auto"/>
              <w:bottom w:val="single" w:sz="4" w:space="0" w:color="auto"/>
              <w:right w:val="single" w:sz="4" w:space="0" w:color="auto"/>
            </w:tcBorders>
            <w:hideMark/>
          </w:tcPr>
          <w:p w14:paraId="17073372"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b/>
                <w:szCs w:val="24"/>
              </w:rPr>
              <w:t>Sản phẩm dự kiến</w:t>
            </w:r>
          </w:p>
        </w:tc>
      </w:tr>
      <w:tr w:rsidR="009465AE" w:rsidRPr="00686BAE" w14:paraId="137ECCED" w14:textId="77777777" w:rsidTr="005266FE">
        <w:tc>
          <w:tcPr>
            <w:tcW w:w="5151" w:type="dxa"/>
            <w:tcBorders>
              <w:top w:val="single" w:sz="4" w:space="0" w:color="auto"/>
              <w:left w:val="single" w:sz="4" w:space="0" w:color="auto"/>
              <w:bottom w:val="single" w:sz="4" w:space="0" w:color="auto"/>
              <w:right w:val="single" w:sz="4" w:space="0" w:color="auto"/>
            </w:tcBorders>
            <w:hideMark/>
          </w:tcPr>
          <w:p w14:paraId="57657CCE" w14:textId="77777777" w:rsidR="005266FE" w:rsidRPr="00686BAE" w:rsidRDefault="005266FE" w:rsidP="00686BAE">
            <w:pPr>
              <w:spacing w:line="276" w:lineRule="auto"/>
              <w:jc w:val="both"/>
              <w:rPr>
                <w:b/>
                <w:bCs/>
                <w:color w:val="000000" w:themeColor="text1"/>
                <w:szCs w:val="24"/>
                <w:lang w:val="vi-VN"/>
              </w:rPr>
            </w:pPr>
            <w:r w:rsidRPr="00686BAE">
              <w:rPr>
                <w:b/>
                <w:bCs/>
                <w:color w:val="000000" w:themeColor="text1"/>
                <w:szCs w:val="24"/>
                <w:lang w:val="vi-VN"/>
              </w:rPr>
              <w:t xml:space="preserve">Giao nhiệm vụ học tập: </w:t>
            </w:r>
          </w:p>
          <w:p w14:paraId="6B71C007" w14:textId="30E3A265" w:rsidR="005266FE" w:rsidRPr="00686BAE" w:rsidRDefault="005266FE" w:rsidP="00686BAE">
            <w:pPr>
              <w:spacing w:line="276" w:lineRule="auto"/>
              <w:jc w:val="both"/>
              <w:rPr>
                <w:color w:val="000000" w:themeColor="text1"/>
                <w:szCs w:val="24"/>
                <w:lang w:val="it-IT"/>
              </w:rPr>
            </w:pPr>
            <w:r w:rsidRPr="00686BAE">
              <w:rPr>
                <w:color w:val="000000" w:themeColor="text1"/>
                <w:szCs w:val="24"/>
              </w:rPr>
              <w:t xml:space="preserve">+ </w:t>
            </w:r>
            <w:r w:rsidRPr="00686BAE">
              <w:rPr>
                <w:color w:val="000000" w:themeColor="text1"/>
                <w:szCs w:val="24"/>
                <w:lang w:val="it-IT"/>
              </w:rPr>
              <w:t>Cho HS quan sát hình ảnh “những ứng dụng của arene”. Yêu cầu HS nêu những ứng dụng quan trọng? (trình chiếu)</w:t>
            </w:r>
          </w:p>
          <w:p w14:paraId="05E0BA8B" w14:textId="77777777" w:rsidR="005266FE" w:rsidRPr="00686BAE" w:rsidRDefault="005266FE" w:rsidP="00686BAE">
            <w:pPr>
              <w:spacing w:line="276" w:lineRule="auto"/>
              <w:jc w:val="both"/>
              <w:rPr>
                <w:color w:val="000000" w:themeColor="text1"/>
                <w:szCs w:val="24"/>
              </w:rPr>
            </w:pPr>
            <w:r w:rsidRPr="00686BAE">
              <w:rPr>
                <w:color w:val="000000" w:themeColor="text1"/>
                <w:szCs w:val="24"/>
              </w:rPr>
              <w:t>+ GV mời h</w:t>
            </w:r>
            <w:r w:rsidRPr="00686BAE">
              <w:rPr>
                <w:color w:val="000000" w:themeColor="text1"/>
                <w:szCs w:val="24"/>
                <w:lang w:val="it-IT"/>
              </w:rPr>
              <w:t>ọc sinh trả lời câu hỏi:</w:t>
            </w:r>
          </w:p>
          <w:p w14:paraId="19610C7D" w14:textId="0EC19B8F" w:rsidR="005266FE" w:rsidRPr="00686BAE" w:rsidRDefault="005266FE" w:rsidP="00686BAE">
            <w:pPr>
              <w:pStyle w:val="ListParagraph"/>
              <w:spacing w:after="0"/>
              <w:ind w:left="0"/>
              <w:jc w:val="both"/>
              <w:rPr>
                <w:color w:val="000000" w:themeColor="text1"/>
                <w:sz w:val="24"/>
                <w:szCs w:val="24"/>
                <w:lang w:val="it-IT"/>
              </w:rPr>
            </w:pPr>
            <w:r w:rsidRPr="00686BAE">
              <w:rPr>
                <w:color w:val="000000" w:themeColor="text1"/>
                <w:sz w:val="24"/>
                <w:szCs w:val="24"/>
              </w:rPr>
              <w:t>1/</w:t>
            </w:r>
            <w:r w:rsidRPr="00686BAE">
              <w:rPr>
                <w:color w:val="000000" w:themeColor="text1"/>
                <w:sz w:val="24"/>
                <w:szCs w:val="24"/>
                <w:lang w:val="it-IT"/>
              </w:rPr>
              <w:t xml:space="preserve"> </w:t>
            </w:r>
            <w:r w:rsidR="00E548B5" w:rsidRPr="00686BAE">
              <w:rPr>
                <w:color w:val="000000" w:themeColor="text1"/>
                <w:sz w:val="24"/>
                <w:szCs w:val="24"/>
                <w:lang w:val="it-IT"/>
              </w:rPr>
              <w:t>Tìm hiểu phương pháp điều chế arene trong công nghiệp</w:t>
            </w:r>
          </w:p>
          <w:p w14:paraId="265CBB94" w14:textId="77777777" w:rsidR="005266FE" w:rsidRPr="00686BAE" w:rsidRDefault="005266FE" w:rsidP="00686BAE">
            <w:pPr>
              <w:spacing w:line="276" w:lineRule="auto"/>
              <w:jc w:val="both"/>
              <w:rPr>
                <w:color w:val="000000" w:themeColor="text1"/>
                <w:szCs w:val="24"/>
                <w:shd w:val="clear" w:color="auto" w:fill="FFFFFF"/>
              </w:rPr>
            </w:pPr>
            <w:r w:rsidRPr="00686BAE">
              <w:rPr>
                <w:color w:val="000000" w:themeColor="text1"/>
                <w:szCs w:val="24"/>
              </w:rPr>
              <w:t>2</w:t>
            </w:r>
            <w:r w:rsidRPr="00686BAE">
              <w:rPr>
                <w:color w:val="000000" w:themeColor="text1"/>
                <w:szCs w:val="24"/>
                <w:lang w:val="it-IT"/>
              </w:rPr>
              <w:t xml:space="preserve">/ </w:t>
            </w:r>
            <w:r w:rsidRPr="00686BAE">
              <w:rPr>
                <w:color w:val="000000" w:themeColor="text1"/>
                <w:szCs w:val="24"/>
                <w:shd w:val="clear" w:color="auto" w:fill="FFFFFF"/>
              </w:rPr>
              <w:t>Hoàn thành các phương trình hóa học biểu diễn quá trình reforming arene điều chế benzene, toluene trong công nghiệp (hình 14.3)</w:t>
            </w:r>
          </w:p>
          <w:p w14:paraId="2783520F" w14:textId="4E94325B" w:rsidR="005266FE" w:rsidRPr="00686BAE" w:rsidRDefault="005266FE" w:rsidP="00686BAE">
            <w:pPr>
              <w:spacing w:line="276" w:lineRule="auto"/>
              <w:jc w:val="both"/>
              <w:rPr>
                <w:b/>
                <w:bCs/>
                <w:color w:val="000000" w:themeColor="text1"/>
                <w:szCs w:val="24"/>
                <w:lang w:val="fr-FR"/>
              </w:rPr>
            </w:pPr>
            <w:r w:rsidRPr="00686BAE">
              <w:rPr>
                <w:b/>
                <w:bCs/>
                <w:color w:val="000000" w:themeColor="text1"/>
                <w:szCs w:val="24"/>
                <w:lang w:val="vi-VN"/>
              </w:rPr>
              <w:t xml:space="preserve">Thực hiện nhiệm vụ: </w:t>
            </w:r>
            <w:r w:rsidRPr="00686BAE">
              <w:rPr>
                <w:color w:val="000000" w:themeColor="text1"/>
                <w:szCs w:val="24"/>
                <w:lang w:val="fr-FR"/>
              </w:rPr>
              <w:t>HS trả lời câu hỏi</w:t>
            </w:r>
          </w:p>
          <w:p w14:paraId="73EFE0F6" w14:textId="77777777" w:rsidR="005266FE" w:rsidRPr="00686BAE" w:rsidRDefault="005266FE" w:rsidP="00686BAE">
            <w:pPr>
              <w:tabs>
                <w:tab w:val="left" w:pos="142"/>
              </w:tabs>
              <w:spacing w:line="276" w:lineRule="auto"/>
              <w:jc w:val="both"/>
              <w:rPr>
                <w:rFonts w:eastAsia="Calibri"/>
                <w:color w:val="000000" w:themeColor="text1"/>
                <w:szCs w:val="24"/>
                <w:lang w:val="fr-FR"/>
              </w:rPr>
            </w:pPr>
            <w:r w:rsidRPr="00686BAE">
              <w:rPr>
                <w:b/>
                <w:bCs/>
                <w:color w:val="000000" w:themeColor="text1"/>
                <w:szCs w:val="24"/>
                <w:lang w:val="vi-VN"/>
              </w:rPr>
              <w:t>Báo cáo, thảo luận</w:t>
            </w:r>
            <w:r w:rsidRPr="00686BAE">
              <w:rPr>
                <w:b/>
                <w:bCs/>
                <w:color w:val="000000" w:themeColor="text1"/>
                <w:szCs w:val="24"/>
                <w:lang w:val="fr-FR"/>
              </w:rPr>
              <w:t xml:space="preserve">: </w:t>
            </w:r>
            <w:r w:rsidRPr="00686BAE">
              <w:rPr>
                <w:rFonts w:eastAsia="Times New Roman"/>
                <w:color w:val="000000" w:themeColor="text1"/>
                <w:szCs w:val="24"/>
                <w:lang w:val="fr-FR"/>
              </w:rPr>
              <w:t>HS trả lời câu hỏi</w:t>
            </w:r>
          </w:p>
          <w:p w14:paraId="54964390"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r w:rsidRPr="00686BAE">
              <w:rPr>
                <w:b/>
                <w:bCs/>
                <w:color w:val="000000" w:themeColor="text1"/>
                <w:szCs w:val="24"/>
                <w:lang w:val="vi-VN"/>
              </w:rPr>
              <w:t>Kết luận, nhận định:</w:t>
            </w:r>
            <w:r w:rsidRPr="00686BAE">
              <w:rPr>
                <w:rFonts w:eastAsia="Times New Roman"/>
                <w:color w:val="000000" w:themeColor="text1"/>
                <w:szCs w:val="24"/>
                <w:lang w:val="fr-FR"/>
              </w:rPr>
              <w:t xml:space="preserve"> GV nhận xét, đưa ra kết luận:</w:t>
            </w:r>
          </w:p>
          <w:p w14:paraId="23AAD171" w14:textId="26978E74" w:rsidR="005266FE" w:rsidRPr="00686BAE" w:rsidRDefault="00E548B5" w:rsidP="00686BAE">
            <w:pPr>
              <w:tabs>
                <w:tab w:val="left" w:pos="142"/>
              </w:tabs>
              <w:spacing w:line="276" w:lineRule="auto"/>
              <w:jc w:val="both"/>
              <w:rPr>
                <w:rFonts w:eastAsia="Times New Roman"/>
                <w:color w:val="000000" w:themeColor="text1"/>
                <w:szCs w:val="24"/>
                <w:lang w:val="fr-FR"/>
              </w:rPr>
            </w:pPr>
            <w:r w:rsidRPr="00686BAE">
              <w:rPr>
                <w:rFonts w:eastAsia="Times New Roman"/>
                <w:color w:val="000000" w:themeColor="text1"/>
                <w:szCs w:val="24"/>
                <w:lang w:val="fr-FR"/>
              </w:rPr>
              <w:t>Arene là nguyên liệu rất quan trọng trong ngành lọc hóa dầu.</w:t>
            </w:r>
          </w:p>
        </w:tc>
        <w:tc>
          <w:tcPr>
            <w:tcW w:w="5288" w:type="dxa"/>
            <w:tcBorders>
              <w:top w:val="single" w:sz="4" w:space="0" w:color="auto"/>
              <w:left w:val="single" w:sz="4" w:space="0" w:color="auto"/>
              <w:bottom w:val="single" w:sz="4" w:space="0" w:color="auto"/>
              <w:right w:val="single" w:sz="4" w:space="0" w:color="auto"/>
            </w:tcBorders>
          </w:tcPr>
          <w:p w14:paraId="6B31A5A1" w14:textId="1448838D" w:rsidR="005266FE" w:rsidRPr="00686BAE" w:rsidRDefault="00E548B5" w:rsidP="00686BAE">
            <w:pPr>
              <w:pStyle w:val="ListParagraph"/>
              <w:spacing w:after="0"/>
              <w:ind w:left="0"/>
              <w:jc w:val="both"/>
              <w:rPr>
                <w:b/>
                <w:i/>
                <w:color w:val="000000" w:themeColor="text1"/>
                <w:sz w:val="24"/>
                <w:szCs w:val="24"/>
                <w:lang w:val="it-IT"/>
              </w:rPr>
            </w:pPr>
            <w:r w:rsidRPr="00686BAE">
              <w:rPr>
                <w:b/>
                <w:i/>
                <w:color w:val="000000" w:themeColor="text1"/>
                <w:sz w:val="24"/>
                <w:szCs w:val="24"/>
                <w:lang w:val="it-IT"/>
              </w:rPr>
              <w:t xml:space="preserve">4. </w:t>
            </w:r>
            <w:r w:rsidR="005266FE" w:rsidRPr="00686BAE">
              <w:rPr>
                <w:b/>
                <w:i/>
                <w:color w:val="000000" w:themeColor="text1"/>
                <w:sz w:val="24"/>
                <w:szCs w:val="24"/>
                <w:lang w:val="it-IT"/>
              </w:rPr>
              <w:t>Ứng dụng</w:t>
            </w:r>
          </w:p>
          <w:p w14:paraId="6AABF990" w14:textId="11FD77EB" w:rsidR="005266FE" w:rsidRPr="00686BAE" w:rsidRDefault="00E548B5" w:rsidP="00686BAE">
            <w:pPr>
              <w:tabs>
                <w:tab w:val="left" w:pos="4008"/>
              </w:tabs>
              <w:spacing w:line="276" w:lineRule="auto"/>
              <w:jc w:val="both"/>
              <w:rPr>
                <w:color w:val="000000" w:themeColor="text1"/>
                <w:szCs w:val="24"/>
                <w:lang w:val="it-IT"/>
              </w:rPr>
            </w:pPr>
            <w:r w:rsidRPr="00686BAE">
              <w:rPr>
                <w:color w:val="000000" w:themeColor="text1"/>
                <w:szCs w:val="24"/>
                <w:lang w:val="it-IT"/>
              </w:rPr>
              <w:t>Dùng làm dung môi và chất trung gian trong quá trình sản xuất các loại hóa chất khác, sản xuất phẩm nhuộm, dược phẩm, chất tẩy rửa, styrene dùng để sản xuất polystyrene, một chất dẻo đa dụng trong cuộc sống.</w:t>
            </w:r>
          </w:p>
          <w:p w14:paraId="6291EEB0" w14:textId="77777777" w:rsidR="005266FE" w:rsidRPr="00686BAE" w:rsidRDefault="005266FE" w:rsidP="00686BAE">
            <w:pPr>
              <w:tabs>
                <w:tab w:val="left" w:pos="142"/>
              </w:tabs>
              <w:spacing w:line="276" w:lineRule="auto"/>
              <w:jc w:val="both"/>
              <w:rPr>
                <w:rFonts w:eastAsia="Times New Roman"/>
                <w:color w:val="000000" w:themeColor="text1"/>
                <w:szCs w:val="24"/>
                <w:lang w:val="fr-FR"/>
              </w:rPr>
            </w:pPr>
          </w:p>
        </w:tc>
      </w:tr>
    </w:tbl>
    <w:p w14:paraId="028864A9" w14:textId="77777777" w:rsidR="005266FE" w:rsidRPr="00686BAE" w:rsidRDefault="005266FE" w:rsidP="00686BAE">
      <w:pPr>
        <w:tabs>
          <w:tab w:val="left" w:pos="142"/>
        </w:tabs>
        <w:spacing w:after="0" w:line="276" w:lineRule="auto"/>
        <w:jc w:val="center"/>
        <w:rPr>
          <w:rFonts w:ascii="Times New Roman" w:eastAsia="Times New Roman" w:hAnsi="Times New Roman" w:cs="Times New Roman"/>
          <w:b/>
          <w:iCs/>
          <w:color w:val="000000" w:themeColor="text1"/>
          <w:sz w:val="24"/>
          <w:szCs w:val="24"/>
        </w:rPr>
      </w:pPr>
      <w:r w:rsidRPr="00686BAE">
        <w:rPr>
          <w:rFonts w:ascii="Times New Roman" w:eastAsia="Times New Roman" w:hAnsi="Times New Roman" w:cs="Times New Roman"/>
          <w:b/>
          <w:iCs/>
          <w:color w:val="000000" w:themeColor="text1"/>
          <w:sz w:val="24"/>
          <w:szCs w:val="24"/>
        </w:rPr>
        <w:t>…………………………………………………</w:t>
      </w:r>
    </w:p>
    <w:p w14:paraId="19A5F45A" w14:textId="77777777" w:rsidR="00E548B5" w:rsidRPr="00686BAE" w:rsidRDefault="00E548B5" w:rsidP="00686BAE">
      <w:pPr>
        <w:tabs>
          <w:tab w:val="left" w:pos="142"/>
        </w:tabs>
        <w:spacing w:after="0" w:line="276" w:lineRule="auto"/>
        <w:jc w:val="both"/>
        <w:rPr>
          <w:rFonts w:ascii="Times New Roman" w:eastAsia="Times New Roman" w:hAnsi="Times New Roman" w:cs="Times New Roman"/>
          <w:b/>
          <w:iCs/>
          <w:color w:val="000000" w:themeColor="text1"/>
          <w:sz w:val="24"/>
          <w:szCs w:val="24"/>
        </w:rPr>
      </w:pPr>
    </w:p>
    <w:p w14:paraId="0E9BE376" w14:textId="77777777" w:rsidR="00E548B5" w:rsidRPr="00686BAE" w:rsidRDefault="00E548B5" w:rsidP="00686BAE">
      <w:pPr>
        <w:tabs>
          <w:tab w:val="left" w:pos="142"/>
        </w:tabs>
        <w:spacing w:after="0" w:line="276" w:lineRule="auto"/>
        <w:jc w:val="both"/>
        <w:rPr>
          <w:rFonts w:ascii="Times New Roman" w:eastAsia="Times New Roman" w:hAnsi="Times New Roman" w:cs="Times New Roman"/>
          <w:iCs/>
          <w:color w:val="000000" w:themeColor="text1"/>
          <w:sz w:val="24"/>
          <w:szCs w:val="24"/>
        </w:rPr>
      </w:pPr>
      <w:r w:rsidRPr="00686BAE">
        <w:rPr>
          <w:rFonts w:ascii="Times New Roman" w:eastAsia="Times New Roman" w:hAnsi="Times New Roman" w:cs="Times New Roman"/>
          <w:b/>
          <w:iCs/>
          <w:color w:val="000000" w:themeColor="text1"/>
          <w:sz w:val="24"/>
          <w:szCs w:val="24"/>
        </w:rPr>
        <w:t>3. Hoạt động 3: Luyện tập</w:t>
      </w:r>
      <w:r w:rsidRPr="00686BAE">
        <w:rPr>
          <w:rFonts w:ascii="Times New Roman" w:eastAsia="Times New Roman" w:hAnsi="Times New Roman" w:cs="Times New Roman"/>
          <w:iCs/>
          <w:color w:val="000000" w:themeColor="text1"/>
          <w:sz w:val="24"/>
          <w:szCs w:val="24"/>
        </w:rPr>
        <w:t xml:space="preserve"> </w:t>
      </w:r>
    </w:p>
    <w:p w14:paraId="0D71D347" w14:textId="77777777" w:rsidR="00E548B5" w:rsidRPr="00686BAE" w:rsidRDefault="00E548B5" w:rsidP="00686BAE">
      <w:pPr>
        <w:spacing w:after="0" w:line="276" w:lineRule="auto"/>
        <w:jc w:val="both"/>
        <w:rPr>
          <w:rFonts w:ascii="Times New Roman" w:hAnsi="Times New Roman" w:cs="Times New Roman"/>
          <w:b/>
          <w:color w:val="000000" w:themeColor="text1"/>
          <w:sz w:val="24"/>
          <w:szCs w:val="24"/>
          <w:lang w:val="vi-VN"/>
        </w:rPr>
      </w:pPr>
      <w:r w:rsidRPr="00686BAE">
        <w:rPr>
          <w:rFonts w:ascii="Times New Roman" w:hAnsi="Times New Roman" w:cs="Times New Roman"/>
          <w:b/>
          <w:color w:val="000000" w:themeColor="text1"/>
          <w:sz w:val="24"/>
          <w:szCs w:val="24"/>
          <w:lang w:val="en-GB"/>
        </w:rPr>
        <w:t xml:space="preserve">a. </w:t>
      </w:r>
      <w:r w:rsidRPr="00686BAE">
        <w:rPr>
          <w:rFonts w:ascii="Times New Roman" w:hAnsi="Times New Roman" w:cs="Times New Roman"/>
          <w:b/>
          <w:color w:val="000000" w:themeColor="text1"/>
          <w:sz w:val="24"/>
          <w:szCs w:val="24"/>
          <w:lang w:val="vi-VN"/>
        </w:rPr>
        <w:t>Mục tiêu:</w:t>
      </w:r>
    </w:p>
    <w:p w14:paraId="62C3011D" w14:textId="2ED34C2F" w:rsidR="00E548B5" w:rsidRPr="00686BAE" w:rsidRDefault="00E548B5" w:rsidP="00686BAE">
      <w:pPr>
        <w:spacing w:after="0" w:line="276" w:lineRule="auto"/>
        <w:jc w:val="both"/>
        <w:rPr>
          <w:rFonts w:ascii="Times New Roman" w:hAnsi="Times New Roman" w:cs="Times New Roman"/>
          <w:color w:val="000000" w:themeColor="text1"/>
          <w:sz w:val="24"/>
          <w:szCs w:val="24"/>
          <w:lang w:val="pt-BR"/>
        </w:rPr>
      </w:pPr>
      <w:r w:rsidRPr="00686BAE">
        <w:rPr>
          <w:rFonts w:ascii="Times New Roman" w:hAnsi="Times New Roman" w:cs="Times New Roman"/>
          <w:b/>
          <w:bCs/>
          <w:color w:val="000000" w:themeColor="text1"/>
          <w:sz w:val="24"/>
          <w:szCs w:val="24"/>
          <w:lang w:val="pt-BR"/>
        </w:rPr>
        <w:t xml:space="preserve">- </w:t>
      </w:r>
      <w:r w:rsidRPr="00686BAE">
        <w:rPr>
          <w:rFonts w:ascii="Times New Roman" w:hAnsi="Times New Roman" w:cs="Times New Roman"/>
          <w:color w:val="000000" w:themeColor="text1"/>
          <w:sz w:val="24"/>
          <w:szCs w:val="24"/>
          <w:lang w:val="pt-BR"/>
        </w:rPr>
        <w:t>Củng cố, khắc sâu kiến thức đã học trong bài về tính chất vật lí, tính chất hóa học, điều chế và ứng dụng của arene trong thực tiễn.</w:t>
      </w:r>
    </w:p>
    <w:p w14:paraId="6E0EA9D2" w14:textId="77777777" w:rsidR="00E548B5" w:rsidRPr="00686BAE" w:rsidRDefault="00E548B5" w:rsidP="00686BAE">
      <w:pPr>
        <w:spacing w:after="0" w:line="276" w:lineRule="auto"/>
        <w:jc w:val="both"/>
        <w:rPr>
          <w:rFonts w:ascii="Times New Roman" w:hAnsi="Times New Roman" w:cs="Times New Roman"/>
          <w:color w:val="000000" w:themeColor="text1"/>
          <w:sz w:val="24"/>
          <w:szCs w:val="24"/>
          <w:lang w:val="pt-BR"/>
        </w:rPr>
      </w:pPr>
      <w:r w:rsidRPr="00686BAE">
        <w:rPr>
          <w:rFonts w:ascii="Times New Roman" w:hAnsi="Times New Roman" w:cs="Times New Roman"/>
          <w:b/>
          <w:bCs/>
          <w:color w:val="000000" w:themeColor="text1"/>
          <w:sz w:val="24"/>
          <w:szCs w:val="24"/>
          <w:lang w:val="pt-BR"/>
        </w:rPr>
        <w:t xml:space="preserve">- </w:t>
      </w:r>
      <w:r w:rsidRPr="00686BAE">
        <w:rPr>
          <w:rFonts w:ascii="Times New Roman" w:hAnsi="Times New Roman" w:cs="Times New Roman"/>
          <w:color w:val="000000" w:themeColor="text1"/>
          <w:sz w:val="24"/>
          <w:szCs w:val="24"/>
          <w:lang w:val="pt-BR"/>
        </w:rPr>
        <w:t>Tiếp tục phát triển năng lực: tính toán, sáng tạo, giải quyết các vấn đề thực tiễn thông qua kiến thức môn học, vận dụng kiến thức hóa học vào cuộc sống.</w:t>
      </w:r>
    </w:p>
    <w:p w14:paraId="4395D9E5" w14:textId="5A6A1804" w:rsidR="00E548B5" w:rsidRPr="00686BAE" w:rsidRDefault="00E548B5" w:rsidP="00686BAE">
      <w:pPr>
        <w:spacing w:after="0" w:line="276" w:lineRule="auto"/>
        <w:jc w:val="both"/>
        <w:rPr>
          <w:rFonts w:ascii="Times New Roman" w:eastAsia="Calibri" w:hAnsi="Times New Roman" w:cs="Times New Roman"/>
          <w:color w:val="000000" w:themeColor="text1"/>
          <w:sz w:val="24"/>
          <w:szCs w:val="24"/>
          <w:lang w:val="pt-BR"/>
        </w:rPr>
      </w:pPr>
      <w:r w:rsidRPr="00686BAE">
        <w:rPr>
          <w:rFonts w:ascii="Times New Roman" w:eastAsia="Calibri" w:hAnsi="Times New Roman" w:cs="Times New Roman"/>
          <w:b/>
          <w:iCs/>
          <w:color w:val="000000" w:themeColor="text1"/>
          <w:sz w:val="24"/>
          <w:szCs w:val="24"/>
        </w:rPr>
        <w:t>b. Nội dung:</w:t>
      </w:r>
      <w:r w:rsidRPr="00686BAE">
        <w:rPr>
          <w:rFonts w:ascii="Times New Roman" w:eastAsia="Calibri" w:hAnsi="Times New Roman" w:cs="Times New Roman"/>
          <w:iCs/>
          <w:color w:val="000000" w:themeColor="text1"/>
          <w:sz w:val="24"/>
          <w:szCs w:val="24"/>
        </w:rPr>
        <w:t xml:space="preserve"> </w:t>
      </w:r>
      <w:r w:rsidRPr="00686BAE">
        <w:rPr>
          <w:rFonts w:ascii="Times New Roman" w:hAnsi="Times New Roman" w:cs="Times New Roman"/>
          <w:color w:val="000000" w:themeColor="text1"/>
          <w:sz w:val="24"/>
          <w:szCs w:val="24"/>
          <w:lang w:val="pt-BR"/>
        </w:rPr>
        <w:t>hoàn thành các câu hỏi/bài tập trong phiếu học tập</w:t>
      </w:r>
      <w:r w:rsidRPr="00686BAE">
        <w:rPr>
          <w:rFonts w:ascii="Times New Roman" w:hAnsi="Times New Roman" w:cs="Times New Roman"/>
          <w:color w:val="000000" w:themeColor="text1"/>
          <w:sz w:val="24"/>
          <w:szCs w:val="24"/>
          <w:lang w:val="vi-VN"/>
        </w:rPr>
        <w:t xml:space="preserve"> số </w:t>
      </w:r>
      <w:r w:rsidRPr="00686BAE">
        <w:rPr>
          <w:rFonts w:ascii="Times New Roman" w:hAnsi="Times New Roman" w:cs="Times New Roman"/>
          <w:color w:val="000000" w:themeColor="text1"/>
          <w:sz w:val="24"/>
          <w:szCs w:val="24"/>
        </w:rPr>
        <w:t>2</w:t>
      </w:r>
      <w:r w:rsidRPr="00686BAE">
        <w:rPr>
          <w:rFonts w:ascii="Times New Roman" w:hAnsi="Times New Roman" w:cs="Times New Roman"/>
          <w:color w:val="000000" w:themeColor="text1"/>
          <w:sz w:val="24"/>
          <w:szCs w:val="24"/>
          <w:lang w:val="pt-BR"/>
        </w:rPr>
        <w:t>.</w:t>
      </w:r>
    </w:p>
    <w:p w14:paraId="66D502BA" w14:textId="2B2DBE96" w:rsidR="00E548B5" w:rsidRPr="00686BAE" w:rsidRDefault="00E548B5" w:rsidP="00686BAE">
      <w:pPr>
        <w:tabs>
          <w:tab w:val="left" w:pos="4008"/>
        </w:tabs>
        <w:spacing w:after="0" w:line="276" w:lineRule="auto"/>
        <w:jc w:val="both"/>
        <w:rPr>
          <w:rFonts w:ascii="Times New Roman" w:hAnsi="Times New Roman" w:cs="Times New Roman"/>
          <w:color w:val="000000" w:themeColor="text1"/>
          <w:sz w:val="24"/>
          <w:szCs w:val="24"/>
        </w:rPr>
      </w:pPr>
      <w:r w:rsidRPr="00686BAE">
        <w:rPr>
          <w:rFonts w:ascii="Times New Roman" w:eastAsia="Calibri" w:hAnsi="Times New Roman" w:cs="Times New Roman"/>
          <w:b/>
          <w:color w:val="000000" w:themeColor="text1"/>
          <w:sz w:val="24"/>
          <w:szCs w:val="24"/>
          <w:lang w:val="pt-BR"/>
        </w:rPr>
        <w:t>c. Sản phẩm:</w:t>
      </w:r>
      <w:r w:rsidRPr="00686BAE">
        <w:rPr>
          <w:rFonts w:ascii="Times New Roman" w:eastAsia="Calibri" w:hAnsi="Times New Roman" w:cs="Times New Roman"/>
          <w:color w:val="000000" w:themeColor="text1"/>
          <w:sz w:val="24"/>
          <w:szCs w:val="24"/>
          <w:lang w:val="pt-BR"/>
        </w:rPr>
        <w:t xml:space="preserve"> </w:t>
      </w:r>
      <w:r w:rsidRPr="00686BAE">
        <w:rPr>
          <w:rFonts w:ascii="Times New Roman" w:hAnsi="Times New Roman" w:cs="Times New Roman"/>
          <w:color w:val="000000" w:themeColor="text1"/>
          <w:sz w:val="24"/>
          <w:szCs w:val="24"/>
          <w:lang w:val="pt-BR"/>
        </w:rPr>
        <w:t>Kết quả trả lời các câu hỏi/bài tập trong phiếu học tập</w:t>
      </w:r>
      <w:r w:rsidRPr="00686BAE">
        <w:rPr>
          <w:rFonts w:ascii="Times New Roman" w:hAnsi="Times New Roman" w:cs="Times New Roman"/>
          <w:color w:val="000000" w:themeColor="text1"/>
          <w:sz w:val="24"/>
          <w:szCs w:val="24"/>
          <w:lang w:val="vi-VN"/>
        </w:rPr>
        <w:t xml:space="preserve"> s</w:t>
      </w:r>
      <w:r w:rsidRPr="00686BAE">
        <w:rPr>
          <w:rFonts w:ascii="Times New Roman" w:hAnsi="Times New Roman" w:cs="Times New Roman"/>
          <w:color w:val="000000" w:themeColor="text1"/>
          <w:sz w:val="24"/>
          <w:szCs w:val="24"/>
        </w:rPr>
        <w:t>ố</w:t>
      </w:r>
      <w:r w:rsidRPr="00686BAE">
        <w:rPr>
          <w:rFonts w:ascii="Times New Roman" w:hAnsi="Times New Roman" w:cs="Times New Roman"/>
          <w:color w:val="000000" w:themeColor="text1"/>
          <w:sz w:val="24"/>
          <w:szCs w:val="24"/>
          <w:lang w:val="vi-VN"/>
        </w:rPr>
        <w:t xml:space="preserve"> </w:t>
      </w:r>
      <w:r w:rsidRPr="00686BAE">
        <w:rPr>
          <w:rFonts w:ascii="Times New Roman" w:hAnsi="Times New Roman" w:cs="Times New Roman"/>
          <w:color w:val="000000" w:themeColor="text1"/>
          <w:sz w:val="24"/>
          <w:szCs w:val="24"/>
        </w:rPr>
        <w:t>2</w:t>
      </w:r>
    </w:p>
    <w:p w14:paraId="14D67FED" w14:textId="77777777" w:rsidR="00E548B5" w:rsidRPr="00686BAE" w:rsidRDefault="00E548B5" w:rsidP="00686BAE">
      <w:pPr>
        <w:spacing w:after="0" w:line="276" w:lineRule="auto"/>
        <w:rPr>
          <w:rFonts w:ascii="Times New Roman" w:eastAsia="Calibri" w:hAnsi="Times New Roman" w:cs="Times New Roman"/>
          <w:b/>
          <w:color w:val="000000" w:themeColor="text1"/>
          <w:sz w:val="24"/>
          <w:szCs w:val="24"/>
          <w:lang w:val="pt-BR"/>
        </w:rPr>
      </w:pPr>
      <w:r w:rsidRPr="00686BAE">
        <w:rPr>
          <w:rFonts w:ascii="Times New Roman" w:eastAsia="Calibri" w:hAnsi="Times New Roman" w:cs="Times New Roman"/>
          <w:b/>
          <w:color w:val="000000" w:themeColor="text1"/>
          <w:sz w:val="24"/>
          <w:szCs w:val="24"/>
          <w:lang w:val="pt-BR"/>
        </w:rPr>
        <w:t>d. Tổ chức thực hiện:</w:t>
      </w:r>
    </w:p>
    <w:p w14:paraId="03F65F39" w14:textId="77777777" w:rsidR="00E548B5" w:rsidRPr="00686BAE" w:rsidRDefault="00E548B5" w:rsidP="00686BAE">
      <w:pPr>
        <w:spacing w:after="0" w:line="276" w:lineRule="auto"/>
        <w:jc w:val="both"/>
        <w:rPr>
          <w:rFonts w:ascii="Times New Roman" w:hAnsi="Times New Roman" w:cs="Times New Roman"/>
          <w:color w:val="000000" w:themeColor="text1"/>
          <w:sz w:val="24"/>
          <w:szCs w:val="24"/>
          <w:lang w:val="pt-BR"/>
        </w:rPr>
      </w:pPr>
      <w:r w:rsidRPr="00686BAE">
        <w:rPr>
          <w:rFonts w:ascii="Times New Roman" w:hAnsi="Times New Roman" w:cs="Times New Roman"/>
          <w:color w:val="000000" w:themeColor="text1"/>
          <w:sz w:val="24"/>
          <w:szCs w:val="24"/>
          <w:lang w:val="pt-BR"/>
        </w:rPr>
        <w:t>+ Vòng 1: GV chia lớp thành 2 nhóm lớn để tham gia thi đua với nhau trả lời nhanh và chính xác các câu hỏi (khoảng 5 câu hỏi) mà GV đã chuẩn bị (chưa cho HS chuẩn bị trước). Ghi điểm cho 2 nhóm ở vòng 1.</w:t>
      </w:r>
    </w:p>
    <w:p w14:paraId="41729981" w14:textId="7C182A4E" w:rsidR="009465AE" w:rsidRPr="00686BAE" w:rsidRDefault="009465AE" w:rsidP="00686BAE">
      <w:pPr>
        <w:spacing w:after="0" w:line="276" w:lineRule="auto"/>
        <w:jc w:val="both"/>
        <w:rPr>
          <w:rFonts w:ascii="Times New Roman" w:hAnsi="Times New Roman" w:cs="Times New Roman"/>
          <w:bCs/>
          <w:color w:val="000000" w:themeColor="text1"/>
          <w:sz w:val="24"/>
          <w:szCs w:val="24"/>
          <w:vertAlign w:val="subscript"/>
        </w:rPr>
      </w:pPr>
      <w:r w:rsidRPr="00686BAE">
        <w:rPr>
          <w:rFonts w:ascii="Times New Roman" w:hAnsi="Times New Roman" w:cs="Times New Roman"/>
          <w:b/>
          <w:color w:val="000000" w:themeColor="text1"/>
          <w:sz w:val="24"/>
          <w:szCs w:val="24"/>
        </w:rPr>
        <w:t>Câu 1:</w:t>
      </w:r>
      <w:r w:rsidRPr="00686BAE">
        <w:rPr>
          <w:rFonts w:ascii="Times New Roman" w:hAnsi="Times New Roman" w:cs="Times New Roman"/>
          <w:bCs/>
          <w:color w:val="000000" w:themeColor="text1"/>
          <w:sz w:val="24"/>
          <w:szCs w:val="24"/>
        </w:rPr>
        <w:t xml:space="preserve"> Thuốc thử phân biệt benzene và toluene là? </w:t>
      </w:r>
    </w:p>
    <w:p w14:paraId="6477B3E4" w14:textId="461BDCCF" w:rsidR="009465AE" w:rsidRPr="00686BAE" w:rsidRDefault="009465AE" w:rsidP="00686BAE">
      <w:pPr>
        <w:spacing w:after="0" w:line="276" w:lineRule="auto"/>
        <w:jc w:val="both"/>
        <w:rPr>
          <w:rFonts w:ascii="Times New Roman" w:hAnsi="Times New Roman" w:cs="Times New Roman"/>
          <w:bCs/>
          <w:color w:val="000000" w:themeColor="text1"/>
          <w:sz w:val="24"/>
          <w:szCs w:val="24"/>
        </w:rPr>
      </w:pPr>
      <w:r w:rsidRPr="00686BAE">
        <w:rPr>
          <w:rFonts w:ascii="Times New Roman" w:hAnsi="Times New Roman" w:cs="Times New Roman"/>
          <w:b/>
          <w:color w:val="000000" w:themeColor="text1"/>
          <w:sz w:val="24"/>
          <w:szCs w:val="24"/>
        </w:rPr>
        <w:t>Câu 2:</w:t>
      </w:r>
      <w:r w:rsidRPr="00686BAE">
        <w:rPr>
          <w:rFonts w:ascii="Times New Roman" w:hAnsi="Times New Roman" w:cs="Times New Roman"/>
          <w:bCs/>
          <w:color w:val="000000" w:themeColor="text1"/>
          <w:sz w:val="24"/>
          <w:szCs w:val="24"/>
        </w:rPr>
        <w:t xml:space="preserve"> Hãy cho biết tên gọi khác của toluene? </w:t>
      </w:r>
    </w:p>
    <w:p w14:paraId="571A3632" w14:textId="5E25205B" w:rsidR="009465AE" w:rsidRPr="009465AE" w:rsidRDefault="009465AE" w:rsidP="00686BAE">
      <w:pPr>
        <w:pStyle w:val="NormalWeb"/>
        <w:spacing w:before="0" w:beforeAutospacing="0" w:after="0" w:afterAutospacing="0" w:line="276" w:lineRule="auto"/>
        <w:jc w:val="both"/>
        <w:rPr>
          <w:color w:val="000000" w:themeColor="text1"/>
        </w:rPr>
      </w:pPr>
      <w:r w:rsidRPr="00686BAE">
        <w:rPr>
          <w:b/>
          <w:color w:val="000000" w:themeColor="text1"/>
        </w:rPr>
        <w:t>Câu 3:</w:t>
      </w:r>
      <w:r w:rsidRPr="00686BAE">
        <w:rPr>
          <w:bCs/>
          <w:color w:val="000000" w:themeColor="text1"/>
        </w:rPr>
        <w:t xml:space="preserve"> </w:t>
      </w:r>
      <w:r w:rsidRPr="009465AE">
        <w:rPr>
          <w:color w:val="000000" w:themeColor="text1"/>
        </w:rPr>
        <w:t>Viết công thức cấu tạo thu gọn và gọi tên các hiđrocacbon thơm có công thức phân tử  C</w:t>
      </w:r>
      <w:r w:rsidRPr="009465AE">
        <w:rPr>
          <w:color w:val="000000" w:themeColor="text1"/>
          <w:vertAlign w:val="subscript"/>
        </w:rPr>
        <w:t>8</w:t>
      </w:r>
      <w:r w:rsidRPr="009465AE">
        <w:rPr>
          <w:color w:val="000000" w:themeColor="text1"/>
        </w:rPr>
        <w:t>H</w:t>
      </w:r>
      <w:r w:rsidRPr="009465AE">
        <w:rPr>
          <w:color w:val="000000" w:themeColor="text1"/>
          <w:vertAlign w:val="subscript"/>
        </w:rPr>
        <w:t>10</w:t>
      </w:r>
      <w:r w:rsidRPr="009465AE">
        <w:rPr>
          <w:color w:val="000000" w:themeColor="text1"/>
        </w:rPr>
        <w:t>.</w:t>
      </w:r>
    </w:p>
    <w:p w14:paraId="6960F519" w14:textId="23FA75CC"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b/>
          <w:bCs/>
          <w:color w:val="000000" w:themeColor="text1"/>
          <w:sz w:val="24"/>
          <w:szCs w:val="24"/>
        </w:rPr>
        <w:t xml:space="preserve">Câu </w:t>
      </w:r>
      <w:r w:rsidRPr="00686BAE">
        <w:rPr>
          <w:rFonts w:ascii="Times New Roman" w:eastAsia="Times New Roman" w:hAnsi="Times New Roman" w:cs="Times New Roman"/>
          <w:b/>
          <w:bCs/>
          <w:color w:val="000000" w:themeColor="text1"/>
          <w:sz w:val="24"/>
          <w:szCs w:val="24"/>
        </w:rPr>
        <w:t xml:space="preserve">4: </w:t>
      </w:r>
      <w:r w:rsidRPr="009465AE">
        <w:rPr>
          <w:rFonts w:ascii="Times New Roman" w:eastAsia="Times New Roman" w:hAnsi="Times New Roman" w:cs="Times New Roman"/>
          <w:color w:val="000000" w:themeColor="text1"/>
          <w:sz w:val="24"/>
          <w:szCs w:val="24"/>
        </w:rPr>
        <w:t>Viết phương trình hóa học của phản ứng nitro hoá :</w:t>
      </w:r>
    </w:p>
    <w:p w14:paraId="47A7B139" w14:textId="2D212DFD"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a) 1-brom-3-c</w:t>
      </w:r>
      <w:r w:rsidRPr="00686BAE">
        <w:rPr>
          <w:rFonts w:ascii="Times New Roman" w:eastAsia="Times New Roman" w:hAnsi="Times New Roman" w:cs="Times New Roman"/>
          <w:color w:val="000000" w:themeColor="text1"/>
          <w:sz w:val="24"/>
          <w:szCs w:val="24"/>
        </w:rPr>
        <w:t>h</w:t>
      </w:r>
      <w:r w:rsidRPr="009465AE">
        <w:rPr>
          <w:rFonts w:ascii="Times New Roman" w:eastAsia="Times New Roman" w:hAnsi="Times New Roman" w:cs="Times New Roman"/>
          <w:color w:val="000000" w:themeColor="text1"/>
          <w:sz w:val="24"/>
          <w:szCs w:val="24"/>
        </w:rPr>
        <w:t>lobenzen</w:t>
      </w:r>
      <w:r w:rsidRPr="00686BAE">
        <w:rPr>
          <w:rFonts w:ascii="Times New Roman" w:eastAsia="Times New Roman" w:hAnsi="Times New Roman" w:cs="Times New Roman"/>
          <w:color w:val="000000" w:themeColor="text1"/>
          <w:sz w:val="24"/>
          <w:szCs w:val="24"/>
        </w:rPr>
        <w:t>e</w:t>
      </w:r>
    </w:p>
    <w:p w14:paraId="0746BC31" w14:textId="6CEE1A93"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lastRenderedPageBreak/>
        <w:t>      b) 1-c</w:t>
      </w:r>
      <w:r w:rsidRPr="00686BAE">
        <w:rPr>
          <w:rFonts w:ascii="Times New Roman" w:eastAsia="Times New Roman" w:hAnsi="Times New Roman" w:cs="Times New Roman"/>
          <w:color w:val="000000" w:themeColor="text1"/>
          <w:sz w:val="24"/>
          <w:szCs w:val="24"/>
        </w:rPr>
        <w:t>h</w:t>
      </w:r>
      <w:r w:rsidRPr="009465AE">
        <w:rPr>
          <w:rFonts w:ascii="Times New Roman" w:eastAsia="Times New Roman" w:hAnsi="Times New Roman" w:cs="Times New Roman"/>
          <w:color w:val="000000" w:themeColor="text1"/>
          <w:sz w:val="24"/>
          <w:szCs w:val="24"/>
        </w:rPr>
        <w:t>lo-3-met</w:t>
      </w:r>
      <w:r w:rsidRPr="00686BAE">
        <w:rPr>
          <w:rFonts w:ascii="Times New Roman" w:eastAsia="Times New Roman" w:hAnsi="Times New Roman" w:cs="Times New Roman"/>
          <w:color w:val="000000" w:themeColor="text1"/>
          <w:sz w:val="24"/>
          <w:szCs w:val="24"/>
        </w:rPr>
        <w:t>h</w:t>
      </w:r>
      <w:r w:rsidRPr="009465AE">
        <w:rPr>
          <w:rFonts w:ascii="Times New Roman" w:eastAsia="Times New Roman" w:hAnsi="Times New Roman" w:cs="Times New Roman"/>
          <w:color w:val="000000" w:themeColor="text1"/>
          <w:sz w:val="24"/>
          <w:szCs w:val="24"/>
        </w:rPr>
        <w:t>ylbenzen</w:t>
      </w:r>
      <w:r w:rsidRPr="00686BAE">
        <w:rPr>
          <w:rFonts w:ascii="Times New Roman" w:eastAsia="Times New Roman" w:hAnsi="Times New Roman" w:cs="Times New Roman"/>
          <w:color w:val="000000" w:themeColor="text1"/>
          <w:sz w:val="24"/>
          <w:szCs w:val="24"/>
        </w:rPr>
        <w:t>e</w:t>
      </w:r>
    </w:p>
    <w:p w14:paraId="3FAE472B" w14:textId="77777777"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Với sản phẩm có tỉ lệ % lớn nhất.</w:t>
      </w:r>
    </w:p>
    <w:p w14:paraId="1BED0C46" w14:textId="15D1572B"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b/>
          <w:bCs/>
          <w:color w:val="000000" w:themeColor="text1"/>
          <w:sz w:val="24"/>
          <w:szCs w:val="24"/>
        </w:rPr>
        <w:t xml:space="preserve">Câu </w:t>
      </w:r>
      <w:r w:rsidRPr="00686BAE">
        <w:rPr>
          <w:rFonts w:ascii="Times New Roman" w:eastAsia="Times New Roman" w:hAnsi="Times New Roman" w:cs="Times New Roman"/>
          <w:b/>
          <w:bCs/>
          <w:color w:val="000000" w:themeColor="text1"/>
          <w:sz w:val="24"/>
          <w:szCs w:val="24"/>
        </w:rPr>
        <w:t>5:</w:t>
      </w:r>
      <w:r w:rsidRPr="009465AE">
        <w:rPr>
          <w:rFonts w:ascii="Times New Roman" w:eastAsia="Times New Roman" w:hAnsi="Times New Roman" w:cs="Times New Roman"/>
          <w:b/>
          <w:bCs/>
          <w:color w:val="000000" w:themeColor="text1"/>
          <w:sz w:val="24"/>
          <w:szCs w:val="24"/>
        </w:rPr>
        <w:t> </w:t>
      </w:r>
      <w:r w:rsidRPr="009465AE">
        <w:rPr>
          <w:rFonts w:ascii="Times New Roman" w:eastAsia="Times New Roman" w:hAnsi="Times New Roman" w:cs="Times New Roman"/>
          <w:color w:val="000000" w:themeColor="text1"/>
          <w:sz w:val="24"/>
          <w:szCs w:val="24"/>
        </w:rPr>
        <w:t>Viết các phương trình hóa học (sản phẩm chính, tỉ lệ mol 1 : 1):</w:t>
      </w:r>
    </w:p>
    <w:p w14:paraId="6FFC9020" w14:textId="77777777"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a) CH</w:t>
      </w:r>
      <w:r w:rsidRPr="009465AE">
        <w:rPr>
          <w:rFonts w:ascii="Times New Roman" w:eastAsia="Times New Roman" w:hAnsi="Times New Roman" w:cs="Times New Roman"/>
          <w:color w:val="000000" w:themeColor="text1"/>
          <w:sz w:val="24"/>
          <w:szCs w:val="24"/>
          <w:vertAlign w:val="subscript"/>
        </w:rPr>
        <w:t>3</w:t>
      </w:r>
      <w:r w:rsidRPr="009465AE">
        <w:rPr>
          <w:rFonts w:ascii="Times New Roman" w:eastAsia="Times New Roman" w:hAnsi="Times New Roman" w:cs="Times New Roman"/>
          <w:color w:val="000000" w:themeColor="text1"/>
          <w:sz w:val="24"/>
          <w:szCs w:val="24"/>
        </w:rPr>
        <w:t> – CH = CH – CH</w:t>
      </w:r>
      <w:r w:rsidRPr="009465AE">
        <w:rPr>
          <w:rFonts w:ascii="Times New Roman" w:eastAsia="Times New Roman" w:hAnsi="Times New Roman" w:cs="Times New Roman"/>
          <w:color w:val="000000" w:themeColor="text1"/>
          <w:sz w:val="24"/>
          <w:szCs w:val="24"/>
          <w:vertAlign w:val="subscript"/>
        </w:rPr>
        <w:t>2</w:t>
      </w:r>
      <w:r w:rsidRPr="009465AE">
        <w:rPr>
          <w:rFonts w:ascii="Times New Roman" w:eastAsia="Times New Roman" w:hAnsi="Times New Roman" w:cs="Times New Roman"/>
          <w:color w:val="000000" w:themeColor="text1"/>
          <w:sz w:val="24"/>
          <w:szCs w:val="24"/>
        </w:rPr>
        <w:t> – CH</w:t>
      </w:r>
      <w:r w:rsidRPr="009465AE">
        <w:rPr>
          <w:rFonts w:ascii="Times New Roman" w:eastAsia="Times New Roman" w:hAnsi="Times New Roman" w:cs="Times New Roman"/>
          <w:color w:val="000000" w:themeColor="text1"/>
          <w:sz w:val="24"/>
          <w:szCs w:val="24"/>
          <w:vertAlign w:val="subscript"/>
        </w:rPr>
        <w:t>3</w:t>
      </w:r>
      <w:r w:rsidRPr="009465AE">
        <w:rPr>
          <w:rFonts w:ascii="Times New Roman" w:eastAsia="Times New Roman" w:hAnsi="Times New Roman" w:cs="Times New Roman"/>
          <w:color w:val="000000" w:themeColor="text1"/>
          <w:sz w:val="24"/>
          <w:szCs w:val="24"/>
        </w:rPr>
        <w:t> + HCl            </w:t>
      </w:r>
    </w:p>
    <w:p w14:paraId="47320C64" w14:textId="7274306B"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b) buta-1,3-</w:t>
      </w:r>
      <w:r w:rsidRPr="00686BAE">
        <w:rPr>
          <w:rFonts w:ascii="Times New Roman" w:eastAsia="Times New Roman" w:hAnsi="Times New Roman" w:cs="Times New Roman"/>
          <w:color w:val="000000" w:themeColor="text1"/>
          <w:sz w:val="24"/>
          <w:szCs w:val="24"/>
        </w:rPr>
        <w:t>d</w:t>
      </w:r>
      <w:r w:rsidRPr="009465AE">
        <w:rPr>
          <w:rFonts w:ascii="Times New Roman" w:eastAsia="Times New Roman" w:hAnsi="Times New Roman" w:cs="Times New Roman"/>
          <w:color w:val="000000" w:themeColor="text1"/>
          <w:sz w:val="24"/>
          <w:szCs w:val="24"/>
        </w:rPr>
        <w:t>ien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xml:space="preserve"> + et</w:t>
      </w:r>
      <w:r w:rsidRPr="00686BAE">
        <w:rPr>
          <w:rFonts w:ascii="Times New Roman" w:eastAsia="Times New Roman" w:hAnsi="Times New Roman" w:cs="Times New Roman"/>
          <w:color w:val="000000" w:themeColor="text1"/>
          <w:sz w:val="24"/>
          <w:szCs w:val="24"/>
        </w:rPr>
        <w:t>hylene</w:t>
      </w:r>
      <w:r w:rsidRPr="009465AE">
        <w:rPr>
          <w:rFonts w:ascii="Times New Roman" w:eastAsia="Times New Roman" w:hAnsi="Times New Roman" w:cs="Times New Roman"/>
          <w:color w:val="000000" w:themeColor="text1"/>
          <w:sz w:val="24"/>
          <w:szCs w:val="24"/>
        </w:rPr>
        <w:t>                  </w:t>
      </w:r>
    </w:p>
    <w:p w14:paraId="66124067" w14:textId="5D48E0DE"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c) benzen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xml:space="preserve"> + propen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w:t>
      </w:r>
    </w:p>
    <w:p w14:paraId="653D94B8" w14:textId="175FD7A9" w:rsidR="009465AE" w:rsidRPr="009465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d) toluen</w:t>
      </w:r>
      <w:r w:rsidRPr="00686BAE">
        <w:rPr>
          <w:rFonts w:ascii="Times New Roman" w:eastAsia="Times New Roman" w:hAnsi="Times New Roman" w:cs="Times New Roman"/>
          <w:color w:val="000000" w:themeColor="text1"/>
          <w:sz w:val="24"/>
          <w:szCs w:val="24"/>
        </w:rPr>
        <w:t>e</w:t>
      </w:r>
      <w:r w:rsidRPr="009465AE">
        <w:rPr>
          <w:rFonts w:ascii="Times New Roman" w:eastAsia="Times New Roman" w:hAnsi="Times New Roman" w:cs="Times New Roman"/>
          <w:color w:val="000000" w:themeColor="text1"/>
          <w:sz w:val="24"/>
          <w:szCs w:val="24"/>
        </w:rPr>
        <w:t>  + KMnO</w:t>
      </w:r>
      <w:r w:rsidRPr="009465AE">
        <w:rPr>
          <w:rFonts w:ascii="Times New Roman" w:eastAsia="Times New Roman" w:hAnsi="Times New Roman" w:cs="Times New Roman"/>
          <w:color w:val="000000" w:themeColor="text1"/>
          <w:sz w:val="24"/>
          <w:szCs w:val="24"/>
          <w:vertAlign w:val="subscript"/>
        </w:rPr>
        <w:t>4    </w:t>
      </w:r>
      <w:r w:rsidRPr="009465AE">
        <w:rPr>
          <w:rFonts w:ascii="Times New Roman" w:eastAsia="Times New Roman" w:hAnsi="Times New Roman" w:cs="Times New Roman"/>
          <w:color w:val="000000" w:themeColor="text1"/>
          <w:sz w:val="24"/>
          <w:szCs w:val="24"/>
        </w:rPr>
        <w:t>                       </w:t>
      </w:r>
    </w:p>
    <w:p w14:paraId="166BAE1D" w14:textId="52E12910" w:rsidR="00E548B5" w:rsidRPr="00686BAE" w:rsidRDefault="009465AE" w:rsidP="00686BAE">
      <w:pPr>
        <w:spacing w:after="0" w:line="276" w:lineRule="auto"/>
        <w:rPr>
          <w:rFonts w:ascii="Times New Roman" w:eastAsia="Times New Roman" w:hAnsi="Times New Roman" w:cs="Times New Roman"/>
          <w:color w:val="000000" w:themeColor="text1"/>
          <w:sz w:val="24"/>
          <w:szCs w:val="24"/>
        </w:rPr>
      </w:pPr>
      <w:r w:rsidRPr="009465AE">
        <w:rPr>
          <w:rFonts w:ascii="Times New Roman" w:eastAsia="Times New Roman" w:hAnsi="Times New Roman" w:cs="Times New Roman"/>
          <w:color w:val="000000" w:themeColor="text1"/>
          <w:sz w:val="24"/>
          <w:szCs w:val="24"/>
        </w:rPr>
        <w:t>      e) FCH</w:t>
      </w:r>
      <w:r w:rsidRPr="009465AE">
        <w:rPr>
          <w:rFonts w:ascii="Times New Roman" w:eastAsia="Times New Roman" w:hAnsi="Times New Roman" w:cs="Times New Roman"/>
          <w:color w:val="000000" w:themeColor="text1"/>
          <w:sz w:val="24"/>
          <w:szCs w:val="24"/>
          <w:vertAlign w:val="subscript"/>
        </w:rPr>
        <w:t>2</w:t>
      </w:r>
      <w:r w:rsidRPr="009465AE">
        <w:rPr>
          <w:rFonts w:ascii="Times New Roman" w:eastAsia="Times New Roman" w:hAnsi="Times New Roman" w:cs="Times New Roman"/>
          <w:color w:val="000000" w:themeColor="text1"/>
          <w:sz w:val="24"/>
          <w:szCs w:val="24"/>
        </w:rPr>
        <w:t>–CH=CH</w:t>
      </w:r>
      <w:r w:rsidRPr="009465AE">
        <w:rPr>
          <w:rFonts w:ascii="Times New Roman" w:eastAsia="Times New Roman" w:hAnsi="Times New Roman" w:cs="Times New Roman"/>
          <w:color w:val="000000" w:themeColor="text1"/>
          <w:sz w:val="24"/>
          <w:szCs w:val="24"/>
          <w:vertAlign w:val="subscript"/>
        </w:rPr>
        <w:t>2</w:t>
      </w:r>
      <w:r w:rsidRPr="009465AE">
        <w:rPr>
          <w:rFonts w:ascii="Times New Roman" w:eastAsia="Times New Roman" w:hAnsi="Times New Roman" w:cs="Times New Roman"/>
          <w:color w:val="000000" w:themeColor="text1"/>
          <w:sz w:val="24"/>
          <w:szCs w:val="24"/>
        </w:rPr>
        <w:t> + HBr   </w:t>
      </w:r>
      <w:r w:rsidRPr="00686BAE">
        <w:rPr>
          <w:rFonts w:ascii="Times New Roman" w:eastAsia="Times New Roman" w:hAnsi="Times New Roman" w:cs="Times New Roman"/>
          <w:color w:val="000000"/>
          <w:sz w:val="24"/>
          <w:szCs w:val="24"/>
        </w:rPr>
        <w:br/>
      </w:r>
      <w:r w:rsidR="00E548B5" w:rsidRPr="00686BAE">
        <w:rPr>
          <w:rFonts w:ascii="Times New Roman" w:hAnsi="Times New Roman" w:cs="Times New Roman"/>
          <w:color w:val="000000"/>
          <w:sz w:val="24"/>
          <w:szCs w:val="24"/>
          <w:lang w:val="pt-BR"/>
        </w:rPr>
        <w:t xml:space="preserve">+ Vòng 2: Trên cơ sở 2 nhóm, GV lại yêu cầu mỗi nhóm lại tiếp tục hoạt động cặp đôi để giải quyết các yêu cầu đưa ra trong phiếu học tập số </w:t>
      </w:r>
      <w:r w:rsidRPr="00686BAE">
        <w:rPr>
          <w:rFonts w:ascii="Times New Roman" w:hAnsi="Times New Roman" w:cs="Times New Roman"/>
          <w:color w:val="000000"/>
          <w:sz w:val="24"/>
          <w:szCs w:val="24"/>
          <w:lang w:val="pt-BR"/>
        </w:rPr>
        <w:t>2</w:t>
      </w:r>
      <w:r w:rsidR="00E548B5" w:rsidRPr="00686BAE">
        <w:rPr>
          <w:rFonts w:ascii="Times New Roman" w:hAnsi="Times New Roman" w:cs="Times New Roman"/>
          <w:color w:val="000000"/>
          <w:sz w:val="24"/>
          <w:szCs w:val="24"/>
          <w:lang w:val="pt-BR"/>
        </w:rPr>
        <w:t>. GV quan sát và giúp HS tháo gỡ những khó khăn mắc phải.</w:t>
      </w:r>
    </w:p>
    <w:p w14:paraId="3C0339D8"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HĐ chung cả lớp: GV mời 4 HS bất kì (mỗi nhóm 2 HS) lên bảng trình bày kết quả/bài giải. Cả lớp góp ý, bổ sung. GV tổng hợp các nội dung trình bày và kết luận chung. Ghi điểm cho mỗi nhóm.</w:t>
      </w:r>
    </w:p>
    <w:p w14:paraId="62CEECDB"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GV sử dụng các bài tập phù hợp với đối tượng HS, có mang tính thực tế, có mở rộng và yêu cầu HS vận dụng kiến thức để tìm hiểu và giải quyết vấn đề.</w:t>
      </w:r>
    </w:p>
    <w:p w14:paraId="37618226" w14:textId="2D12C7CF" w:rsidR="00E548B5" w:rsidRPr="00686BAE" w:rsidRDefault="00E548B5" w:rsidP="00686BAE">
      <w:pPr>
        <w:pBdr>
          <w:top w:val="single" w:sz="4" w:space="1" w:color="auto"/>
        </w:pBdr>
        <w:spacing w:after="0" w:line="276" w:lineRule="auto"/>
        <w:jc w:val="both"/>
        <w:rPr>
          <w:rFonts w:ascii="Times New Roman" w:hAnsi="Times New Roman" w:cs="Times New Roman"/>
          <w:b/>
          <w:bCs/>
          <w:color w:val="000000"/>
          <w:sz w:val="24"/>
          <w:szCs w:val="24"/>
          <w:lang w:val="pt-BR"/>
        </w:rPr>
      </w:pPr>
      <w:r w:rsidRPr="00686BAE">
        <w:rPr>
          <w:rFonts w:ascii="Times New Roman" w:hAnsi="Times New Roman" w:cs="Times New Roman"/>
          <w:b/>
          <w:bCs/>
          <w:color w:val="000000"/>
          <w:sz w:val="24"/>
          <w:szCs w:val="24"/>
          <w:lang w:val="pt-BR"/>
        </w:rPr>
        <w:t xml:space="preserve">Phiếu học tập số </w:t>
      </w:r>
      <w:r w:rsidR="009465AE" w:rsidRPr="00686BAE">
        <w:rPr>
          <w:rFonts w:ascii="Times New Roman" w:hAnsi="Times New Roman" w:cs="Times New Roman"/>
          <w:b/>
          <w:bCs/>
          <w:color w:val="000000"/>
          <w:sz w:val="24"/>
          <w:szCs w:val="24"/>
          <w:lang w:val="pt-BR"/>
        </w:rPr>
        <w:t>2</w:t>
      </w:r>
    </w:p>
    <w:p w14:paraId="05D6B5BF" w14:textId="011059FD" w:rsidR="009465AE" w:rsidRPr="009465AE" w:rsidRDefault="009465AE" w:rsidP="00686BAE">
      <w:pPr>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1.</w:t>
      </w:r>
      <w:r w:rsidRPr="009465AE">
        <w:rPr>
          <w:rFonts w:ascii="Times New Roman" w:eastAsia="Times New Roman" w:hAnsi="Times New Roman" w:cs="Times New Roman"/>
          <w:color w:val="000000"/>
          <w:sz w:val="24"/>
          <w:szCs w:val="24"/>
        </w:rPr>
        <w:t>  Hợp chất  </w:t>
      </w:r>
      <w:r w:rsidRPr="00686BAE">
        <w:rPr>
          <w:rFonts w:ascii="Times New Roman" w:hAnsi="Times New Roman" w:cs="Times New Roman"/>
          <w:noProof/>
          <w:sz w:val="24"/>
          <w:szCs w:val="24"/>
        </w:rPr>
        <w:drawing>
          <wp:inline distT="0" distB="0" distL="0" distR="0" wp14:anchorId="32005E2D" wp14:editId="77EFA059">
            <wp:extent cx="1403350" cy="5715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0" cy="571500"/>
                    </a:xfrm>
                    <a:prstGeom prst="rect">
                      <a:avLst/>
                    </a:prstGeom>
                    <a:noFill/>
                    <a:ln>
                      <a:noFill/>
                    </a:ln>
                  </pic:spPr>
                </pic:pic>
              </a:graphicData>
            </a:graphic>
          </wp:inline>
        </w:drawing>
      </w:r>
      <w:r w:rsidRPr="009465AE">
        <w:rPr>
          <w:rFonts w:ascii="Times New Roman" w:eastAsia="Times New Roman" w:hAnsi="Times New Roman" w:cs="Times New Roman"/>
          <w:color w:val="000000"/>
          <w:sz w:val="24"/>
          <w:szCs w:val="24"/>
        </w:rPr>
        <w:t> có tên là gì ?</w:t>
      </w:r>
    </w:p>
    <w:p w14:paraId="19071656" w14:textId="40B967DA" w:rsidR="009465AE" w:rsidRPr="009465AE" w:rsidRDefault="003F74B8"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1 -Butyl -3-met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-4-et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1 -Butyl -4- 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-3-met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w:t>
      </w:r>
    </w:p>
    <w:p w14:paraId="1003F4CA" w14:textId="39670862" w:rsidR="009465AE" w:rsidRPr="009465AE" w:rsidRDefault="003F74B8"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C.</w:t>
      </w:r>
      <w:r w:rsidRPr="00686BAE">
        <w:rPr>
          <w:rFonts w:ascii="Times New Roman" w:eastAsia="Times New Roman" w:hAnsi="Times New Roman" w:cs="Times New Roman"/>
          <w:color w:val="000000"/>
          <w:sz w:val="24"/>
          <w:szCs w:val="24"/>
        </w:rPr>
        <w:t xml:space="preserve"> </w:t>
      </w:r>
      <w:r w:rsidR="009465AE" w:rsidRPr="009465AE">
        <w:rPr>
          <w:rFonts w:ascii="Times New Roman" w:eastAsia="Times New Roman" w:hAnsi="Times New Roman" w:cs="Times New Roman"/>
          <w:color w:val="000000"/>
          <w:sz w:val="24"/>
          <w:szCs w:val="24"/>
        </w:rPr>
        <w:t>1- Etyl -2-met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-4-but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 xml:space="preserve">ylbenzen.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Pr="00686BAE">
        <w:rPr>
          <w:rFonts w:ascii="Times New Roman" w:eastAsia="Times New Roman" w:hAnsi="Times New Roman" w:cs="Times New Roman"/>
          <w:color w:val="000000"/>
          <w:sz w:val="24"/>
          <w:szCs w:val="24"/>
        </w:rPr>
        <w:t xml:space="preserve"> </w:t>
      </w:r>
      <w:r w:rsidR="009465AE" w:rsidRPr="009465AE">
        <w:rPr>
          <w:rFonts w:ascii="Times New Roman" w:eastAsia="Times New Roman" w:hAnsi="Times New Roman" w:cs="Times New Roman"/>
          <w:color w:val="000000"/>
          <w:sz w:val="24"/>
          <w:szCs w:val="24"/>
        </w:rPr>
        <w:t>4- Butyl -1-et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 -2-met</w:t>
      </w:r>
      <w:r w:rsidRPr="00686B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rPr>
        <w:t>ylbenzen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w:t>
      </w:r>
    </w:p>
    <w:p w14:paraId="02D29D9D" w14:textId="15CAA3FB"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2.</w:t>
      </w:r>
      <w:r w:rsidRPr="009465AE">
        <w:rPr>
          <w:rFonts w:ascii="Times New Roman" w:eastAsia="Times New Roman" w:hAnsi="Times New Roman" w:cs="Times New Roman"/>
          <w:color w:val="000000"/>
          <w:sz w:val="24"/>
          <w:szCs w:val="24"/>
        </w:rPr>
        <w:t> Hợp chất</w:t>
      </w:r>
      <w:r w:rsidRPr="00686BAE">
        <w:rPr>
          <w:rFonts w:ascii="Times New Roman" w:hAnsi="Times New Roman" w:cs="Times New Roman"/>
          <w:noProof/>
          <w:sz w:val="24"/>
          <w:szCs w:val="24"/>
        </w:rPr>
        <w:drawing>
          <wp:inline distT="0" distB="0" distL="0" distR="0" wp14:anchorId="4CD55DFA" wp14:editId="3B1D029E">
            <wp:extent cx="1060450" cy="6032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0450" cy="603250"/>
                    </a:xfrm>
                    <a:prstGeom prst="rect">
                      <a:avLst/>
                    </a:prstGeom>
                    <a:noFill/>
                    <a:ln>
                      <a:noFill/>
                    </a:ln>
                  </pic:spPr>
                </pic:pic>
              </a:graphicData>
            </a:graphic>
          </wp:inline>
        </w:drawing>
      </w:r>
      <w:r w:rsidRPr="009465AE">
        <w:rPr>
          <w:rFonts w:ascii="Times New Roman" w:eastAsia="Times New Roman" w:hAnsi="Times New Roman" w:cs="Times New Roman"/>
          <w:color w:val="000000"/>
          <w:sz w:val="24"/>
          <w:szCs w:val="24"/>
        </w:rPr>
        <w:t>có tên là gì ?</w:t>
      </w:r>
    </w:p>
    <w:p w14:paraId="64F5344C" w14:textId="3B35E8B5" w:rsidR="009465AE" w:rsidRPr="009465AE" w:rsidRDefault="009465AE" w:rsidP="00686BAE">
      <w:pPr>
        <w:tabs>
          <w:tab w:val="left" w:pos="180"/>
          <w:tab w:val="left" w:pos="2610"/>
          <w:tab w:val="left" w:pos="5040"/>
          <w:tab w:val="left" w:pos="7560"/>
        </w:tabs>
        <w:spacing w:after="0" w:line="276" w:lineRule="auto"/>
        <w:ind w:left="180"/>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A.</w:t>
      </w:r>
      <w:r w:rsidRPr="009465AE">
        <w:rPr>
          <w:rFonts w:ascii="Times New Roman" w:eastAsia="Times New Roman" w:hAnsi="Times New Roman" w:cs="Times New Roman"/>
          <w:color w:val="000000"/>
          <w:sz w:val="24"/>
          <w:szCs w:val="24"/>
        </w:rPr>
        <w:t xml:space="preserve"> 1,4 -</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-6-et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color w:val="000000"/>
          <w:sz w:val="24"/>
          <w:szCs w:val="24"/>
        </w:rPr>
        <w:tab/>
      </w:r>
      <w:r w:rsidRPr="009465AE">
        <w:rPr>
          <w:rFonts w:ascii="Times New Roman" w:eastAsia="Times New Roman" w:hAnsi="Times New Roman" w:cs="Times New Roman"/>
          <w:b/>
          <w:bCs/>
          <w:color w:val="000000"/>
          <w:sz w:val="24"/>
          <w:szCs w:val="24"/>
        </w:rPr>
        <w:t>B.</w:t>
      </w:r>
      <w:r w:rsidRPr="009465AE">
        <w:rPr>
          <w:rFonts w:ascii="Times New Roman" w:eastAsia="Times New Roman" w:hAnsi="Times New Roman" w:cs="Times New Roman"/>
          <w:color w:val="000000"/>
          <w:sz w:val="24"/>
          <w:szCs w:val="24"/>
        </w:rPr>
        <w:t xml:space="preserve"> 1,4 -</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w:t>
      </w:r>
      <w:r w:rsidR="003F74B8" w:rsidRPr="00686BAE">
        <w:rPr>
          <w:rFonts w:ascii="Times New Roman" w:eastAsia="Times New Roman" w:hAnsi="Times New Roman" w:cs="Times New Roman"/>
          <w:color w:val="000000"/>
          <w:sz w:val="24"/>
          <w:szCs w:val="24"/>
        </w:rPr>
        <w:t>th</w:t>
      </w:r>
      <w:r w:rsidRPr="009465AE">
        <w:rPr>
          <w:rFonts w:ascii="Times New Roman" w:eastAsia="Times New Roman" w:hAnsi="Times New Roman" w:cs="Times New Roman"/>
          <w:color w:val="000000"/>
          <w:sz w:val="24"/>
          <w:szCs w:val="24"/>
        </w:rPr>
        <w:t>yl -2-et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w:t>
      </w:r>
    </w:p>
    <w:p w14:paraId="2DE44485" w14:textId="6B407123" w:rsidR="009465AE" w:rsidRPr="009465AE" w:rsidRDefault="009465AE" w:rsidP="00686BAE">
      <w:pPr>
        <w:tabs>
          <w:tab w:val="left" w:pos="180"/>
          <w:tab w:val="left" w:pos="2610"/>
          <w:tab w:val="left" w:pos="5040"/>
          <w:tab w:val="left" w:pos="7560"/>
        </w:tabs>
        <w:spacing w:after="0" w:line="276" w:lineRule="auto"/>
        <w:ind w:left="180"/>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w:t>
      </w:r>
      <w:r w:rsidRPr="009465AE">
        <w:rPr>
          <w:rFonts w:ascii="Times New Roman" w:eastAsia="Times New Roman" w:hAnsi="Times New Roman" w:cs="Times New Roman"/>
          <w:color w:val="000000"/>
          <w:sz w:val="24"/>
          <w:szCs w:val="24"/>
        </w:rPr>
        <w:t xml:space="preserve"> 2- 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-1,4-</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color w:val="000000"/>
          <w:sz w:val="24"/>
          <w:szCs w:val="24"/>
        </w:rPr>
        <w:tab/>
      </w:r>
      <w:r w:rsidRPr="009465AE">
        <w:rPr>
          <w:rFonts w:ascii="Times New Roman" w:eastAsia="Times New Roman" w:hAnsi="Times New Roman" w:cs="Times New Roman"/>
          <w:b/>
          <w:bCs/>
          <w:color w:val="000000"/>
          <w:sz w:val="24"/>
          <w:szCs w:val="24"/>
        </w:rPr>
        <w:t>D.</w:t>
      </w:r>
      <w:r w:rsidRPr="009465AE">
        <w:rPr>
          <w:rFonts w:ascii="Times New Roman" w:eastAsia="Times New Roman" w:hAnsi="Times New Roman" w:cs="Times New Roman"/>
          <w:color w:val="000000"/>
          <w:sz w:val="24"/>
          <w:szCs w:val="24"/>
        </w:rPr>
        <w:t xml:space="preserve"> 1- 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-2,5-</w:t>
      </w:r>
      <w:r w:rsidR="003F74B8" w:rsidRPr="00686BAE">
        <w:rPr>
          <w:rFonts w:ascii="Times New Roman" w:eastAsia="Times New Roman" w:hAnsi="Times New Roman" w:cs="Times New Roman"/>
          <w:color w:val="000000"/>
          <w:sz w:val="24"/>
          <w:szCs w:val="24"/>
        </w:rPr>
        <w:t>d</w:t>
      </w:r>
      <w:r w:rsidRPr="009465AE">
        <w:rPr>
          <w:rFonts w:ascii="Times New Roman" w:eastAsia="Times New Roman" w:hAnsi="Times New Roman" w:cs="Times New Roman"/>
          <w:color w:val="000000"/>
          <w:sz w:val="24"/>
          <w:szCs w:val="24"/>
        </w:rPr>
        <w:t>imet</w:t>
      </w:r>
      <w:r w:rsidR="003F74B8"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ylbenzen</w:t>
      </w:r>
      <w:r w:rsidR="003F74B8"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w:t>
      </w:r>
    </w:p>
    <w:p w14:paraId="292564EE" w14:textId="77777777"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3.</w:t>
      </w:r>
      <w:r w:rsidRPr="009465AE">
        <w:rPr>
          <w:rFonts w:ascii="Times New Roman" w:eastAsia="Times New Roman" w:hAnsi="Times New Roman" w:cs="Times New Roman"/>
          <w:color w:val="000000"/>
          <w:sz w:val="24"/>
          <w:szCs w:val="24"/>
        </w:rPr>
        <w:t> Tên gọi của hợp chất nào sau đây không đúng ?</w:t>
      </w:r>
    </w:p>
    <w:p w14:paraId="1A9DC44C" w14:textId="71B24C98"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06F2495C" wp14:editId="49F5F043">
            <wp:extent cx="1168400" cy="58420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8400" cy="58420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isopren</w:t>
      </w:r>
      <w:r w:rsidR="003F74B8" w:rsidRPr="00686BAE">
        <w:rPr>
          <w:rFonts w:ascii="Times New Roman" w:eastAsia="Times New Roman" w:hAnsi="Times New Roman" w:cs="Times New Roman"/>
          <w:i/>
          <w:iCs/>
          <w:color w:val="000000"/>
          <w:sz w:val="24"/>
          <w:szCs w:val="24"/>
        </w:rPr>
        <w:t>e</w: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5B3E6DFB" wp14:editId="2CEC6029">
            <wp:extent cx="1130300" cy="609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30300" cy="60960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naphtalen</w:t>
      </w:r>
      <w:r w:rsidRPr="00686BAE">
        <w:rPr>
          <w:rFonts w:ascii="Times New Roman" w:eastAsia="Times New Roman" w:hAnsi="Times New Roman" w:cs="Times New Roman"/>
          <w:i/>
          <w:iCs/>
          <w:color w:val="000000"/>
          <w:sz w:val="24"/>
          <w:szCs w:val="24"/>
        </w:rPr>
        <w:t>e</w:t>
      </w:r>
    </w:p>
    <w:p w14:paraId="3180562D" w14:textId="620AB49E" w:rsidR="009465AE" w:rsidRPr="00686B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i/>
          <w:iCs/>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0F86A5B6" wp14:editId="076EF1D4">
            <wp:extent cx="1066800" cy="5905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st</w:t>
      </w:r>
      <w:r w:rsidRPr="00686BAE">
        <w:rPr>
          <w:rFonts w:ascii="Times New Roman" w:eastAsia="Times New Roman" w:hAnsi="Times New Roman" w:cs="Times New Roman"/>
          <w:i/>
          <w:iCs/>
          <w:color w:val="000000"/>
          <w:sz w:val="24"/>
          <w:szCs w:val="24"/>
        </w:rPr>
        <w:t>y</w:t>
      </w:r>
      <w:r w:rsidR="009465AE" w:rsidRPr="009465AE">
        <w:rPr>
          <w:rFonts w:ascii="Times New Roman" w:eastAsia="Times New Roman" w:hAnsi="Times New Roman" w:cs="Times New Roman"/>
          <w:i/>
          <w:iCs/>
          <w:color w:val="000000"/>
          <w:sz w:val="24"/>
          <w:szCs w:val="24"/>
        </w:rPr>
        <w:t>ren</w:t>
      </w:r>
      <w:r w:rsidRPr="00686BAE">
        <w:rPr>
          <w:rFonts w:ascii="Times New Roman" w:eastAsia="Times New Roman" w:hAnsi="Times New Roman" w:cs="Times New Roman"/>
          <w:i/>
          <w:iCs/>
          <w:color w:val="000000"/>
          <w:sz w:val="24"/>
          <w:szCs w:val="24"/>
        </w:rPr>
        <w:t>e</w: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w:t>
      </w:r>
      <w:r w:rsidR="003F74B8" w:rsidRPr="00686BAE">
        <w:rPr>
          <w:rFonts w:ascii="Times New Roman" w:eastAsia="Times New Roman" w:hAnsi="Times New Roman" w:cs="Times New Roman"/>
          <w:noProof/>
          <w:color w:val="000000"/>
          <w:sz w:val="24"/>
          <w:szCs w:val="24"/>
        </w:rPr>
        <w:drawing>
          <wp:inline distT="0" distB="0" distL="0" distR="0" wp14:anchorId="020C79B5" wp14:editId="495A1722">
            <wp:extent cx="1371600" cy="6032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71600" cy="603250"/>
                    </a:xfrm>
                    <a:prstGeom prst="rect">
                      <a:avLst/>
                    </a:prstGeom>
                    <a:noFill/>
                    <a:ln>
                      <a:noFill/>
                    </a:ln>
                  </pic:spPr>
                </pic:pic>
              </a:graphicData>
            </a:graphic>
          </wp:inline>
        </w:drawing>
      </w:r>
      <w:r w:rsidR="009465AE" w:rsidRPr="009465AE">
        <w:rPr>
          <w:rFonts w:ascii="Times New Roman" w:eastAsia="Times New Roman" w:hAnsi="Times New Roman" w:cs="Times New Roman"/>
          <w:color w:val="000000"/>
          <w:sz w:val="24"/>
          <w:szCs w:val="24"/>
        </w:rPr>
        <w:t>: </w:t>
      </w:r>
      <w:r w:rsidR="009465AE" w:rsidRPr="009465AE">
        <w:rPr>
          <w:rFonts w:ascii="Times New Roman" w:eastAsia="Times New Roman" w:hAnsi="Times New Roman" w:cs="Times New Roman"/>
          <w:i/>
          <w:iCs/>
          <w:color w:val="000000"/>
          <w:sz w:val="24"/>
          <w:szCs w:val="24"/>
        </w:rPr>
        <w:t>p-x</w:t>
      </w:r>
      <w:r w:rsidRPr="00686BAE">
        <w:rPr>
          <w:rFonts w:ascii="Times New Roman" w:eastAsia="Times New Roman" w:hAnsi="Times New Roman" w:cs="Times New Roman"/>
          <w:i/>
          <w:iCs/>
          <w:color w:val="000000"/>
          <w:sz w:val="24"/>
          <w:szCs w:val="24"/>
        </w:rPr>
        <w:t>y</w:t>
      </w:r>
      <w:r w:rsidR="009465AE" w:rsidRPr="009465AE">
        <w:rPr>
          <w:rFonts w:ascii="Times New Roman" w:eastAsia="Times New Roman" w:hAnsi="Times New Roman" w:cs="Times New Roman"/>
          <w:i/>
          <w:iCs/>
          <w:color w:val="000000"/>
          <w:sz w:val="24"/>
          <w:szCs w:val="24"/>
        </w:rPr>
        <w:t>len</w:t>
      </w:r>
      <w:r w:rsidRPr="00686BAE">
        <w:rPr>
          <w:rFonts w:ascii="Times New Roman" w:eastAsia="Times New Roman" w:hAnsi="Times New Roman" w:cs="Times New Roman"/>
          <w:i/>
          <w:iCs/>
          <w:color w:val="000000"/>
          <w:sz w:val="24"/>
          <w:szCs w:val="24"/>
        </w:rPr>
        <w:t>e</w:t>
      </w:r>
    </w:p>
    <w:p w14:paraId="2D9A855F" w14:textId="77777777" w:rsidR="003F74B8" w:rsidRPr="009465AE" w:rsidRDefault="003F74B8"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p>
    <w:p w14:paraId="5B98410A" w14:textId="7618361F"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4</w:t>
      </w:r>
      <w:r w:rsidRPr="009465AE">
        <w:rPr>
          <w:rFonts w:ascii="Times New Roman" w:eastAsia="Times New Roman" w:hAnsi="Times New Roman" w:cs="Times New Roman"/>
          <w:b/>
          <w:bCs/>
          <w:color w:val="000000"/>
          <w:sz w:val="24"/>
          <w:szCs w:val="24"/>
        </w:rPr>
        <w:t>.</w:t>
      </w:r>
      <w:r w:rsidRPr="009465AE">
        <w:rPr>
          <w:rFonts w:ascii="Times New Roman" w:eastAsia="Times New Roman" w:hAnsi="Times New Roman" w:cs="Times New Roman"/>
          <w:color w:val="000000"/>
          <w:sz w:val="24"/>
          <w:szCs w:val="24"/>
        </w:rPr>
        <w:t> Hợp chất thơm C</w:t>
      </w:r>
      <w:r w:rsidRPr="009465AE">
        <w:rPr>
          <w:rFonts w:ascii="Times New Roman" w:eastAsia="Times New Roman" w:hAnsi="Times New Roman" w:cs="Times New Roman"/>
          <w:color w:val="000000"/>
          <w:sz w:val="24"/>
          <w:szCs w:val="24"/>
          <w:vertAlign w:val="subscript"/>
        </w:rPr>
        <w:t>8</w:t>
      </w:r>
      <w:r w:rsidRPr="009465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vertAlign w:val="subscript"/>
        </w:rPr>
        <w:t>10</w:t>
      </w:r>
      <w:r w:rsidRPr="009465AE">
        <w:rPr>
          <w:rFonts w:ascii="Times New Roman" w:eastAsia="Times New Roman" w:hAnsi="Times New Roman" w:cs="Times New Roman"/>
          <w:color w:val="000000"/>
          <w:sz w:val="24"/>
          <w:szCs w:val="24"/>
        </w:rPr>
        <w:t> có bao nhiêu đồng phân?</w:t>
      </w:r>
    </w:p>
    <w:p w14:paraId="7B03F844" w14:textId="186077D1"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4                      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3                             </w:t>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5                            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2</w:t>
      </w:r>
    </w:p>
    <w:p w14:paraId="62584E86" w14:textId="71D4BEC0"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5</w:t>
      </w:r>
      <w:r w:rsidRPr="009465AE">
        <w:rPr>
          <w:rFonts w:ascii="Times New Roman" w:eastAsia="Times New Roman" w:hAnsi="Times New Roman" w:cs="Times New Roman"/>
          <w:b/>
          <w:bCs/>
          <w:color w:val="000000"/>
          <w:sz w:val="24"/>
          <w:szCs w:val="24"/>
        </w:rPr>
        <w:t>. </w:t>
      </w:r>
      <w:r w:rsidRPr="009465AE">
        <w:rPr>
          <w:rFonts w:ascii="Times New Roman" w:eastAsia="Times New Roman" w:hAnsi="Times New Roman" w:cs="Times New Roman"/>
          <w:color w:val="000000"/>
          <w:sz w:val="24"/>
          <w:szCs w:val="24"/>
        </w:rPr>
        <w:t>Phản ứng nào dưới đây làm thay đổi cấu tạo của nhân thơm ?</w:t>
      </w:r>
    </w:p>
    <w:p w14:paraId="70C95467" w14:textId="3FBC4A87"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toluen + Cl</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w:t>
      </w:r>
      <w:r w:rsidR="003F74B8" w:rsidRPr="00686BAE">
        <w:rPr>
          <w:rFonts w:ascii="Times New Roman" w:hAnsi="Times New Roman" w:cs="Times New Roman"/>
          <w:sz w:val="24"/>
          <w:szCs w:val="24"/>
        </w:rPr>
        <w:object w:dxaOrig="653" w:dyaOrig="396" w14:anchorId="25091226">
          <v:shape id="_x0000_i1029" type="#_x0000_t75" style="width:32.6pt;height:19.7pt" o:ole="">
            <v:imagedata r:id="rId12" o:title=""/>
          </v:shape>
          <o:OLEObject Type="Embed" ProgID="ChemDraw.Document.6.0" ShapeID="_x0000_i1029" DrawAspect="Content" ObjectID="_1833818575" r:id="rId21"/>
        </w:objec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benzen + Cl</w:t>
      </w:r>
      <w:r w:rsidR="009465AE" w:rsidRPr="009465AE">
        <w:rPr>
          <w:rFonts w:ascii="Times New Roman" w:eastAsia="Times New Roman" w:hAnsi="Times New Roman" w:cs="Times New Roman"/>
          <w:color w:val="000000"/>
          <w:sz w:val="24"/>
          <w:szCs w:val="24"/>
          <w:vertAlign w:val="subscript"/>
        </w:rPr>
        <w:t>2</w:t>
      </w:r>
      <w:r w:rsidR="003F74B8" w:rsidRPr="00686BAE">
        <w:rPr>
          <w:rFonts w:ascii="Times New Roman" w:eastAsia="Times New Roman" w:hAnsi="Times New Roman" w:cs="Times New Roman"/>
          <w:color w:val="000000"/>
          <w:sz w:val="24"/>
          <w:szCs w:val="24"/>
        </w:rPr>
        <w:t xml:space="preserve"> </w:t>
      </w:r>
      <w:r w:rsidRPr="00686BAE">
        <w:rPr>
          <w:rFonts w:ascii="Times New Roman" w:hAnsi="Times New Roman" w:cs="Times New Roman"/>
          <w:sz w:val="24"/>
          <w:szCs w:val="24"/>
        </w:rPr>
        <w:object w:dxaOrig="722" w:dyaOrig="458" w14:anchorId="102D3E34">
          <v:shape id="_x0000_i1030" type="#_x0000_t75" style="width:36pt;height:23.1pt" o:ole="">
            <v:imagedata r:id="rId22" o:title=""/>
          </v:shape>
          <o:OLEObject Type="Embed" ProgID="ChemDraw.Document.6.0" ShapeID="_x0000_i1030" DrawAspect="Content" ObjectID="_1833818576" r:id="rId23"/>
        </w:object>
      </w:r>
    </w:p>
    <w:p w14:paraId="76B7D891" w14:textId="3583F097"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lastRenderedPageBreak/>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stiren + Br</w:t>
      </w:r>
      <w:r w:rsidR="009465AE" w:rsidRPr="009465AE">
        <w:rPr>
          <w:rFonts w:ascii="Times New Roman" w:eastAsia="Times New Roman" w:hAnsi="Times New Roman" w:cs="Times New Roman"/>
          <w:color w:val="000000"/>
          <w:sz w:val="24"/>
          <w:szCs w:val="24"/>
          <w:vertAlign w:val="subscript"/>
        </w:rPr>
        <w:t>2</w:t>
      </w:r>
      <w:r w:rsidRPr="00686BAE">
        <w:rPr>
          <w:rFonts w:ascii="Times New Roman" w:eastAsia="Times New Roman" w:hAnsi="Times New Roman" w:cs="Times New Roman"/>
          <w:color w:val="000000"/>
          <w:sz w:val="24"/>
          <w:szCs w:val="24"/>
        </w:rPr>
        <w:t xml:space="preserve"> </w:t>
      </w:r>
      <w:r w:rsidRPr="00686BAE">
        <w:rPr>
          <w:rFonts w:ascii="Times New Roman" w:hAnsi="Times New Roman" w:cs="Times New Roman"/>
          <w:sz w:val="24"/>
          <w:szCs w:val="24"/>
        </w:rPr>
        <w:object w:dxaOrig="603" w:dyaOrig="175" w14:anchorId="16DA75E7">
          <v:shape id="_x0000_i1031" type="#_x0000_t75" style="width:29.9pt;height:8.85pt" o:ole="">
            <v:imagedata r:id="rId24" o:title=""/>
          </v:shape>
          <o:OLEObject Type="Embed" ProgID="ChemDraw.Document.6.0" ShapeID="_x0000_i1031" DrawAspect="Content" ObjectID="_1833818577" r:id="rId25"/>
        </w:object>
      </w:r>
      <w:r w:rsidR="009465AE" w:rsidRPr="009465AE">
        <w:rPr>
          <w:rFonts w:ascii="Times New Roman" w:eastAsia="Times New Roman" w:hAnsi="Times New Roman" w:cs="Times New Roman"/>
          <w:color w:val="000000"/>
          <w:sz w:val="24"/>
          <w:szCs w:val="24"/>
        </w:rPr>
        <w:t>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toluen + KMnO</w:t>
      </w:r>
      <w:r w:rsidR="009465AE" w:rsidRPr="009465AE">
        <w:rPr>
          <w:rFonts w:ascii="Times New Roman" w:eastAsia="Times New Roman" w:hAnsi="Times New Roman" w:cs="Times New Roman"/>
          <w:color w:val="000000"/>
          <w:sz w:val="24"/>
          <w:szCs w:val="24"/>
          <w:vertAlign w:val="subscript"/>
        </w:rPr>
        <w:t>4</w:t>
      </w:r>
      <w:r w:rsidR="009465AE" w:rsidRPr="009465AE">
        <w:rPr>
          <w:rFonts w:ascii="Times New Roman" w:eastAsia="Times New Roman" w:hAnsi="Times New Roman" w:cs="Times New Roman"/>
          <w:color w:val="000000"/>
          <w:sz w:val="24"/>
          <w:szCs w:val="24"/>
        </w:rPr>
        <w:t> + 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SO</w:t>
      </w:r>
      <w:r w:rsidR="009465AE" w:rsidRPr="009465AE">
        <w:rPr>
          <w:rFonts w:ascii="Times New Roman" w:eastAsia="Times New Roman" w:hAnsi="Times New Roman" w:cs="Times New Roman"/>
          <w:color w:val="000000"/>
          <w:sz w:val="24"/>
          <w:szCs w:val="24"/>
          <w:vertAlign w:val="subscript"/>
        </w:rPr>
        <w:t>4</w:t>
      </w:r>
      <w:r w:rsidR="009465AE" w:rsidRPr="009465AE">
        <w:rPr>
          <w:rFonts w:ascii="Times New Roman" w:eastAsia="Times New Roman" w:hAnsi="Times New Roman" w:cs="Times New Roman"/>
          <w:color w:val="000000"/>
          <w:sz w:val="24"/>
          <w:szCs w:val="24"/>
        </w:rPr>
        <w:t> </w:t>
      </w:r>
      <w:r w:rsidRPr="00686BAE">
        <w:rPr>
          <w:rFonts w:ascii="Times New Roman" w:hAnsi="Times New Roman" w:cs="Times New Roman"/>
          <w:sz w:val="24"/>
          <w:szCs w:val="24"/>
        </w:rPr>
        <w:object w:dxaOrig="603" w:dyaOrig="175" w14:anchorId="0C2EED3B">
          <v:shape id="_x0000_i1032" type="#_x0000_t75" style="width:29.9pt;height:8.85pt" o:ole="">
            <v:imagedata r:id="rId24" o:title=""/>
          </v:shape>
          <o:OLEObject Type="Embed" ProgID="ChemDraw.Document.6.0" ShapeID="_x0000_i1032" DrawAspect="Content" ObjectID="_1833818578" r:id="rId26"/>
        </w:object>
      </w:r>
    </w:p>
    <w:p w14:paraId="05FC3B46" w14:textId="5DDA0D99"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6</w:t>
      </w:r>
      <w:r w:rsidRPr="009465AE">
        <w:rPr>
          <w:rFonts w:ascii="Times New Roman" w:eastAsia="Times New Roman" w:hAnsi="Times New Roman" w:cs="Times New Roman"/>
          <w:b/>
          <w:bCs/>
          <w:color w:val="000000"/>
          <w:sz w:val="24"/>
          <w:szCs w:val="24"/>
        </w:rPr>
        <w:t>. </w:t>
      </w:r>
      <w:r w:rsidRPr="009465AE">
        <w:rPr>
          <w:rFonts w:ascii="Times New Roman" w:eastAsia="Times New Roman" w:hAnsi="Times New Roman" w:cs="Times New Roman"/>
          <w:color w:val="000000"/>
          <w:sz w:val="24"/>
          <w:szCs w:val="24"/>
        </w:rPr>
        <w:t>Phản ứng nào dưới đây </w:t>
      </w:r>
      <w:r w:rsidRPr="009465AE">
        <w:rPr>
          <w:rFonts w:ascii="Times New Roman" w:eastAsia="Times New Roman" w:hAnsi="Times New Roman" w:cs="Times New Roman"/>
          <w:b/>
          <w:bCs/>
          <w:color w:val="000000"/>
          <w:sz w:val="24"/>
          <w:szCs w:val="24"/>
        </w:rPr>
        <w:t>không</w:t>
      </w:r>
      <w:r w:rsidRPr="009465AE">
        <w:rPr>
          <w:rFonts w:ascii="Times New Roman" w:eastAsia="Times New Roman" w:hAnsi="Times New Roman" w:cs="Times New Roman"/>
          <w:color w:val="000000"/>
          <w:sz w:val="24"/>
          <w:szCs w:val="24"/>
        </w:rPr>
        <w:t> tạo thành et</w:t>
      </w:r>
      <w:r w:rsidR="000C334F" w:rsidRPr="00686BAE">
        <w:rPr>
          <w:rFonts w:ascii="Times New Roman" w:eastAsia="Times New Roman" w:hAnsi="Times New Roman" w:cs="Times New Roman"/>
          <w:color w:val="000000"/>
          <w:sz w:val="24"/>
          <w:szCs w:val="24"/>
        </w:rPr>
        <w:t>h</w:t>
      </w:r>
      <w:r w:rsidRPr="009465AE">
        <w:rPr>
          <w:rFonts w:ascii="Times New Roman" w:eastAsia="Times New Roman" w:hAnsi="Times New Roman" w:cs="Times New Roman"/>
          <w:color w:val="000000"/>
          <w:sz w:val="24"/>
          <w:szCs w:val="24"/>
        </w:rPr>
        <w:t>yl benzen</w:t>
      </w:r>
      <w:r w:rsidR="000C334F" w:rsidRPr="00686BAE">
        <w:rPr>
          <w:rFonts w:ascii="Times New Roman" w:eastAsia="Times New Roman" w:hAnsi="Times New Roman" w:cs="Times New Roman"/>
          <w:color w:val="000000"/>
          <w:sz w:val="24"/>
          <w:szCs w:val="24"/>
        </w:rPr>
        <w:t>e</w:t>
      </w:r>
      <w:r w:rsidRPr="009465AE">
        <w:rPr>
          <w:rFonts w:ascii="Times New Roman" w:eastAsia="Times New Roman" w:hAnsi="Times New Roman" w:cs="Times New Roman"/>
          <w:color w:val="000000"/>
          <w:sz w:val="24"/>
          <w:szCs w:val="24"/>
        </w:rPr>
        <w:t xml:space="preserve"> ?</w:t>
      </w:r>
    </w:p>
    <w:p w14:paraId="387AA500" w14:textId="5398FDF4"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toluen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CH</w:t>
      </w:r>
      <w:r w:rsidR="009465AE" w:rsidRPr="009465AE">
        <w:rPr>
          <w:rFonts w:ascii="Times New Roman" w:eastAsia="Times New Roman" w:hAnsi="Times New Roman" w:cs="Times New Roman"/>
          <w:color w:val="000000"/>
          <w:sz w:val="24"/>
          <w:szCs w:val="24"/>
          <w:vertAlign w:val="subscript"/>
        </w:rPr>
        <w:t>3</w:t>
      </w:r>
      <w:r w:rsidR="009465AE" w:rsidRPr="009465AE">
        <w:rPr>
          <w:rFonts w:ascii="Times New Roman" w:eastAsia="Times New Roman" w:hAnsi="Times New Roman" w:cs="Times New Roman"/>
          <w:color w:val="000000"/>
          <w:sz w:val="24"/>
          <w:szCs w:val="24"/>
        </w:rPr>
        <w:t>Cl </w:t>
      </w:r>
      <w:r w:rsidRPr="00686BAE">
        <w:rPr>
          <w:rFonts w:ascii="Times New Roman" w:hAnsi="Times New Roman" w:cs="Times New Roman"/>
          <w:sz w:val="24"/>
          <w:szCs w:val="24"/>
        </w:rPr>
        <w:object w:dxaOrig="929" w:dyaOrig="408" w14:anchorId="0E91A814">
          <v:shape id="_x0000_i1033" type="#_x0000_t75" style="width:46.2pt;height:20.4pt" o:ole="">
            <v:imagedata r:id="rId27" o:title=""/>
          </v:shape>
          <o:OLEObject Type="Embed" ProgID="ChemDraw.Document.6.0" ShapeID="_x0000_i1033" DrawAspect="Content" ObjectID="_1833818579" r:id="rId28"/>
        </w:objec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CH</w:t>
      </w:r>
      <w:r w:rsidR="009465AE" w:rsidRPr="009465AE">
        <w:rPr>
          <w:rFonts w:ascii="Times New Roman" w:eastAsia="Times New Roman" w:hAnsi="Times New Roman" w:cs="Times New Roman"/>
          <w:color w:val="000000"/>
          <w:sz w:val="24"/>
          <w:szCs w:val="24"/>
          <w:vertAlign w:val="subscript"/>
        </w:rPr>
        <w:t>3</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Cl </w:t>
      </w:r>
      <w:r w:rsidRPr="00686BAE">
        <w:rPr>
          <w:rFonts w:ascii="Times New Roman" w:hAnsi="Times New Roman" w:cs="Times New Roman"/>
          <w:sz w:val="24"/>
          <w:szCs w:val="24"/>
        </w:rPr>
        <w:object w:dxaOrig="929" w:dyaOrig="408" w14:anchorId="2E3C1FB4">
          <v:shape id="_x0000_i1034" type="#_x0000_t75" style="width:46.2pt;height:20.4pt" o:ole="">
            <v:imagedata r:id="rId29" o:title=""/>
          </v:shape>
          <o:OLEObject Type="Embed" ProgID="ChemDraw.Document.6.0" ShapeID="_x0000_i1034" DrawAspect="Content" ObjectID="_1833818580" r:id="rId30"/>
        </w:object>
      </w:r>
    </w:p>
    <w:p w14:paraId="5418D028" w14:textId="77143B0B"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st</w:t>
      </w:r>
      <w:r w:rsidRPr="00686BAE">
        <w:rPr>
          <w:rFonts w:ascii="Times New Roman" w:eastAsia="Times New Roman" w:hAnsi="Times New Roman" w:cs="Times New Roman"/>
          <w:color w:val="000000"/>
          <w:sz w:val="24"/>
          <w:szCs w:val="24"/>
        </w:rPr>
        <w:t>y</w:t>
      </w:r>
      <w:r w:rsidR="009465AE" w:rsidRPr="009465AE">
        <w:rPr>
          <w:rFonts w:ascii="Times New Roman" w:eastAsia="Times New Roman" w:hAnsi="Times New Roman" w:cs="Times New Roman"/>
          <w:color w:val="000000"/>
          <w:sz w:val="24"/>
          <w:szCs w:val="24"/>
        </w:rPr>
        <w:t>ren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w:t>
      </w:r>
      <w:r w:rsidRPr="00686BAE">
        <w:rPr>
          <w:rFonts w:ascii="Times New Roman" w:hAnsi="Times New Roman" w:cs="Times New Roman"/>
          <w:sz w:val="24"/>
          <w:szCs w:val="24"/>
        </w:rPr>
        <w:object w:dxaOrig="939" w:dyaOrig="408" w14:anchorId="58560540">
          <v:shape id="_x0000_i1035" type="#_x0000_t75" style="width:46.85pt;height:20.4pt" o:ole="">
            <v:imagedata r:id="rId31" o:title=""/>
          </v:shape>
          <o:OLEObject Type="Embed" ProgID="ChemDraw.Document.6.0" ShapeID="_x0000_i1035" DrawAspect="Content" ObjectID="_1833818581" r:id="rId32"/>
        </w:object>
      </w:r>
      <w:r w:rsidR="009465AE" w:rsidRPr="009465AE">
        <w:rPr>
          <w:rFonts w:ascii="Times New Roman" w:eastAsia="Times New Roman" w:hAnsi="Times New Roman" w:cs="Times New Roman"/>
          <w:color w:val="000000"/>
          <w:sz w:val="24"/>
          <w:szCs w:val="24"/>
        </w:rPr>
        <w:t xml:space="preserve">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benzen</w:t>
      </w:r>
      <w:r w:rsidRPr="00686BAE">
        <w:rPr>
          <w:rFonts w:ascii="Times New Roman" w:eastAsia="Times New Roman" w:hAnsi="Times New Roman" w:cs="Times New Roman"/>
          <w:color w:val="000000"/>
          <w:sz w:val="24"/>
          <w:szCs w:val="24"/>
        </w:rPr>
        <w:t>e</w:t>
      </w:r>
      <w:r w:rsidR="009465AE" w:rsidRPr="009465AE">
        <w:rPr>
          <w:rFonts w:ascii="Times New Roman" w:eastAsia="Times New Roman" w:hAnsi="Times New Roman" w:cs="Times New Roman"/>
          <w:color w:val="000000"/>
          <w:sz w:val="24"/>
          <w:szCs w:val="24"/>
        </w:rPr>
        <w:t xml:space="preserve"> + 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w:t>
      </w:r>
      <w:r w:rsidRPr="00686BAE">
        <w:rPr>
          <w:rFonts w:ascii="Times New Roman" w:hAnsi="Times New Roman" w:cs="Times New Roman"/>
          <w:sz w:val="24"/>
          <w:szCs w:val="24"/>
        </w:rPr>
        <w:object w:dxaOrig="929" w:dyaOrig="408" w14:anchorId="053B2627">
          <v:shape id="_x0000_i1036" type="#_x0000_t75" style="width:46.2pt;height:20.4pt" o:ole="">
            <v:imagedata r:id="rId33" o:title=""/>
          </v:shape>
          <o:OLEObject Type="Embed" ProgID="ChemDraw.Document.6.0" ShapeID="_x0000_i1036" DrawAspect="Content" ObjectID="_1833818582" r:id="rId34"/>
        </w:object>
      </w:r>
    </w:p>
    <w:p w14:paraId="56F68298" w14:textId="2690141B" w:rsidR="009465AE" w:rsidRPr="009465AE" w:rsidRDefault="009465AE"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7</w:t>
      </w:r>
      <w:r w:rsidRPr="009465AE">
        <w:rPr>
          <w:rFonts w:ascii="Times New Roman" w:eastAsia="Times New Roman" w:hAnsi="Times New Roman" w:cs="Times New Roman"/>
          <w:b/>
          <w:bCs/>
          <w:color w:val="000000"/>
          <w:sz w:val="24"/>
          <w:szCs w:val="24"/>
        </w:rPr>
        <w:t>.</w:t>
      </w:r>
      <w:r w:rsidRPr="009465AE">
        <w:rPr>
          <w:rFonts w:ascii="Times New Roman" w:eastAsia="Times New Roman" w:hAnsi="Times New Roman" w:cs="Times New Roman"/>
          <w:color w:val="000000"/>
          <w:sz w:val="24"/>
          <w:szCs w:val="24"/>
        </w:rPr>
        <w:t> Sản phẩm chính khi oxi hóa các alkyl benzen bằng KMnO</w:t>
      </w:r>
      <w:r w:rsidRPr="009465AE">
        <w:rPr>
          <w:rFonts w:ascii="Times New Roman" w:eastAsia="Times New Roman" w:hAnsi="Times New Roman" w:cs="Times New Roman"/>
          <w:color w:val="000000"/>
          <w:sz w:val="24"/>
          <w:szCs w:val="24"/>
          <w:vertAlign w:val="subscript"/>
        </w:rPr>
        <w:t>4</w:t>
      </w:r>
      <w:r w:rsidRPr="009465AE">
        <w:rPr>
          <w:rFonts w:ascii="Times New Roman" w:eastAsia="Times New Roman" w:hAnsi="Times New Roman" w:cs="Times New Roman"/>
          <w:color w:val="000000"/>
          <w:sz w:val="24"/>
          <w:szCs w:val="24"/>
        </w:rPr>
        <w:t> là chất nào sau đây?</w:t>
      </w:r>
    </w:p>
    <w:p w14:paraId="49FCE8EB" w14:textId="494C8A3F" w:rsidR="009465AE" w:rsidRPr="009465AE" w:rsidRDefault="000C334F" w:rsidP="00686BAE">
      <w:pPr>
        <w:tabs>
          <w:tab w:val="left" w:pos="180"/>
          <w:tab w:val="left" w:pos="2610"/>
          <w:tab w:val="left" w:pos="5040"/>
          <w:tab w:val="left" w:pos="7560"/>
        </w:tabs>
        <w:spacing w:after="0" w:line="276" w:lineRule="auto"/>
        <w:rPr>
          <w:rFonts w:ascii="Times New Roman" w:eastAsia="Times New Roman" w:hAnsi="Times New Roman" w:cs="Times New Roman"/>
          <w:color w:val="000000"/>
          <w:sz w:val="24"/>
          <w:szCs w:val="24"/>
        </w:rPr>
      </w:pPr>
      <w:r w:rsidRPr="00686BAE">
        <w:rPr>
          <w:rFonts w:ascii="Times New Roman" w:eastAsia="Times New Roman" w:hAnsi="Times New Roman" w:cs="Times New Roman"/>
          <w:b/>
          <w:bCs/>
          <w:color w:val="000000"/>
          <w:sz w:val="24"/>
          <w:szCs w:val="24"/>
        </w:rPr>
        <w:tab/>
      </w:r>
      <w:r w:rsidR="009465AE" w:rsidRPr="009465AE">
        <w:rPr>
          <w:rFonts w:ascii="Times New Roman" w:eastAsia="Times New Roman" w:hAnsi="Times New Roman" w:cs="Times New Roman"/>
          <w:b/>
          <w:bCs/>
          <w:color w:val="000000"/>
          <w:sz w:val="24"/>
          <w:szCs w:val="24"/>
        </w:rPr>
        <w:t>A.</w:t>
      </w:r>
      <w:r w:rsidR="009465AE" w:rsidRPr="009465AE">
        <w:rPr>
          <w:rFonts w:ascii="Times New Roman" w:eastAsia="Times New Roman" w:hAnsi="Times New Roman" w:cs="Times New Roman"/>
          <w:color w:val="000000"/>
          <w:sz w:val="24"/>
          <w:szCs w:val="24"/>
        </w:rPr>
        <w:t xml:space="preserve"> C</w:t>
      </w:r>
      <w:r w:rsidR="009465AE" w:rsidRPr="009465AE">
        <w:rPr>
          <w:rFonts w:ascii="Times New Roman" w:eastAsia="Times New Roman" w:hAnsi="Times New Roman" w:cs="Times New Roman"/>
          <w:color w:val="000000"/>
          <w:sz w:val="24"/>
          <w:szCs w:val="24"/>
          <w:vertAlign w:val="subscript"/>
        </w:rPr>
        <w:t>6</w:t>
      </w:r>
      <w:r w:rsidR="009465AE" w:rsidRPr="009465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vertAlign w:val="subscript"/>
        </w:rPr>
        <w:t>5</w:t>
      </w:r>
      <w:r w:rsidR="009465AE" w:rsidRPr="009465AE">
        <w:rPr>
          <w:rFonts w:ascii="Times New Roman" w:eastAsia="Times New Roman" w:hAnsi="Times New Roman" w:cs="Times New Roman"/>
          <w:color w:val="000000"/>
          <w:sz w:val="24"/>
          <w:szCs w:val="24"/>
        </w:rPr>
        <w:t xml:space="preserve">COOH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B.</w:t>
      </w:r>
      <w:r w:rsidR="009465AE" w:rsidRPr="009465AE">
        <w:rPr>
          <w:rFonts w:ascii="Times New Roman" w:eastAsia="Times New Roman" w:hAnsi="Times New Roman" w:cs="Times New Roman"/>
          <w:color w:val="000000"/>
          <w:sz w:val="24"/>
          <w:szCs w:val="24"/>
        </w:rPr>
        <w:t xml:space="preserve"> C</w:t>
      </w:r>
      <w:r w:rsidR="009465AE" w:rsidRPr="009465AE">
        <w:rPr>
          <w:rFonts w:ascii="Times New Roman" w:eastAsia="Times New Roman" w:hAnsi="Times New Roman" w:cs="Times New Roman"/>
          <w:color w:val="000000"/>
          <w:sz w:val="24"/>
          <w:szCs w:val="24"/>
          <w:vertAlign w:val="subscript"/>
        </w:rPr>
        <w:t>6</w:t>
      </w:r>
      <w:r w:rsidR="009465AE" w:rsidRPr="009465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vertAlign w:val="subscript"/>
        </w:rPr>
        <w:t>5</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 xml:space="preserve">COOH    </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C.</w:t>
      </w:r>
      <w:r w:rsidR="009465AE" w:rsidRPr="009465AE">
        <w:rPr>
          <w:rFonts w:ascii="Times New Roman" w:eastAsia="Times New Roman" w:hAnsi="Times New Roman" w:cs="Times New Roman"/>
          <w:color w:val="000000"/>
          <w:sz w:val="24"/>
          <w:szCs w:val="24"/>
        </w:rPr>
        <w:t xml:space="preserve"> C</w:t>
      </w:r>
      <w:r w:rsidR="009465AE" w:rsidRPr="009465AE">
        <w:rPr>
          <w:rFonts w:ascii="Times New Roman" w:eastAsia="Times New Roman" w:hAnsi="Times New Roman" w:cs="Times New Roman"/>
          <w:color w:val="000000"/>
          <w:sz w:val="24"/>
          <w:szCs w:val="24"/>
          <w:vertAlign w:val="subscript"/>
        </w:rPr>
        <w:t>6</w:t>
      </w:r>
      <w:r w:rsidR="009465AE" w:rsidRPr="009465AE">
        <w:rPr>
          <w:rFonts w:ascii="Times New Roman" w:eastAsia="Times New Roman" w:hAnsi="Times New Roman" w:cs="Times New Roman"/>
          <w:color w:val="000000"/>
          <w:sz w:val="24"/>
          <w:szCs w:val="24"/>
        </w:rPr>
        <w:t>H</w:t>
      </w:r>
      <w:r w:rsidR="009465AE" w:rsidRPr="009465AE">
        <w:rPr>
          <w:rFonts w:ascii="Times New Roman" w:eastAsia="Times New Roman" w:hAnsi="Times New Roman" w:cs="Times New Roman"/>
          <w:color w:val="000000"/>
          <w:sz w:val="24"/>
          <w:szCs w:val="24"/>
          <w:vertAlign w:val="subscript"/>
        </w:rPr>
        <w:t>5</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CH</w:t>
      </w:r>
      <w:r w:rsidR="009465AE" w:rsidRPr="009465AE">
        <w:rPr>
          <w:rFonts w:ascii="Times New Roman" w:eastAsia="Times New Roman" w:hAnsi="Times New Roman" w:cs="Times New Roman"/>
          <w:color w:val="000000"/>
          <w:sz w:val="24"/>
          <w:szCs w:val="24"/>
          <w:vertAlign w:val="subscript"/>
        </w:rPr>
        <w:t>2</w:t>
      </w:r>
      <w:r w:rsidR="009465AE" w:rsidRPr="009465AE">
        <w:rPr>
          <w:rFonts w:ascii="Times New Roman" w:eastAsia="Times New Roman" w:hAnsi="Times New Roman" w:cs="Times New Roman"/>
          <w:color w:val="000000"/>
          <w:sz w:val="24"/>
          <w:szCs w:val="24"/>
        </w:rPr>
        <w:t>COOH</w:t>
      </w:r>
      <w:r w:rsidRPr="00686BAE">
        <w:rPr>
          <w:rFonts w:ascii="Times New Roman" w:eastAsia="Times New Roman" w:hAnsi="Times New Roman" w:cs="Times New Roman"/>
          <w:color w:val="000000"/>
          <w:sz w:val="24"/>
          <w:szCs w:val="24"/>
        </w:rPr>
        <w:tab/>
      </w:r>
      <w:r w:rsidR="009465AE" w:rsidRPr="009465AE">
        <w:rPr>
          <w:rFonts w:ascii="Times New Roman" w:eastAsia="Times New Roman" w:hAnsi="Times New Roman" w:cs="Times New Roman"/>
          <w:b/>
          <w:bCs/>
          <w:color w:val="000000"/>
          <w:sz w:val="24"/>
          <w:szCs w:val="24"/>
        </w:rPr>
        <w:t>D.</w:t>
      </w:r>
      <w:r w:rsidR="009465AE" w:rsidRPr="009465AE">
        <w:rPr>
          <w:rFonts w:ascii="Times New Roman" w:eastAsia="Times New Roman" w:hAnsi="Times New Roman" w:cs="Times New Roman"/>
          <w:color w:val="000000"/>
          <w:sz w:val="24"/>
          <w:szCs w:val="24"/>
        </w:rPr>
        <w:t xml:space="preserve"> CO</w:t>
      </w:r>
      <w:r w:rsidR="009465AE" w:rsidRPr="009465AE">
        <w:rPr>
          <w:rFonts w:ascii="Times New Roman" w:eastAsia="Times New Roman" w:hAnsi="Times New Roman" w:cs="Times New Roman"/>
          <w:color w:val="000000"/>
          <w:sz w:val="24"/>
          <w:szCs w:val="24"/>
          <w:vertAlign w:val="subscript"/>
        </w:rPr>
        <w:t>2</w:t>
      </w:r>
    </w:p>
    <w:p w14:paraId="21101B6C" w14:textId="1201A204" w:rsidR="009465AE" w:rsidRPr="009465AE" w:rsidRDefault="009465AE" w:rsidP="00686BAE">
      <w:pPr>
        <w:spacing w:after="0" w:line="276" w:lineRule="auto"/>
        <w:jc w:val="both"/>
        <w:rPr>
          <w:rFonts w:ascii="Times New Roman" w:eastAsia="Times New Roman" w:hAnsi="Times New Roman" w:cs="Times New Roman"/>
          <w:color w:val="000000"/>
          <w:sz w:val="24"/>
          <w:szCs w:val="24"/>
        </w:rPr>
      </w:pPr>
      <w:r w:rsidRPr="009465AE">
        <w:rPr>
          <w:rFonts w:ascii="Times New Roman" w:eastAsia="Times New Roman" w:hAnsi="Times New Roman" w:cs="Times New Roman"/>
          <w:b/>
          <w:bCs/>
          <w:color w:val="000000"/>
          <w:sz w:val="24"/>
          <w:szCs w:val="24"/>
        </w:rPr>
        <w:t>Câu </w:t>
      </w:r>
      <w:r w:rsidR="000C334F" w:rsidRPr="00686BAE">
        <w:rPr>
          <w:rFonts w:ascii="Times New Roman" w:eastAsia="Times New Roman" w:hAnsi="Times New Roman" w:cs="Times New Roman"/>
          <w:b/>
          <w:bCs/>
          <w:color w:val="000000"/>
          <w:sz w:val="24"/>
          <w:szCs w:val="24"/>
        </w:rPr>
        <w:t>8</w:t>
      </w:r>
      <w:r w:rsidRPr="009465AE">
        <w:rPr>
          <w:rFonts w:ascii="Times New Roman" w:eastAsia="Times New Roman" w:hAnsi="Times New Roman" w:cs="Times New Roman"/>
          <w:b/>
          <w:bCs/>
          <w:color w:val="000000"/>
          <w:sz w:val="24"/>
          <w:szCs w:val="24"/>
        </w:rPr>
        <w:t>.</w:t>
      </w:r>
      <w:r w:rsidRPr="009465AE">
        <w:rPr>
          <w:rFonts w:ascii="Times New Roman" w:eastAsia="Times New Roman" w:hAnsi="Times New Roman" w:cs="Times New Roman"/>
          <w:color w:val="000000"/>
          <w:sz w:val="24"/>
          <w:szCs w:val="24"/>
        </w:rPr>
        <w:t> </w:t>
      </w:r>
      <w:r w:rsidRPr="009465AE">
        <w:rPr>
          <w:rFonts w:ascii="Times New Roman" w:eastAsia="Times New Roman" w:hAnsi="Times New Roman" w:cs="Times New Roman"/>
          <w:color w:val="222222"/>
          <w:sz w:val="24"/>
          <w:szCs w:val="24"/>
        </w:rPr>
        <w:t>Hiđrocacbon X đồng đẳng của benzen có công thức phân tử C</w:t>
      </w:r>
      <w:r w:rsidRPr="009465AE">
        <w:rPr>
          <w:rFonts w:ascii="Times New Roman" w:eastAsia="Times New Roman" w:hAnsi="Times New Roman" w:cs="Times New Roman"/>
          <w:color w:val="222222"/>
          <w:sz w:val="24"/>
          <w:szCs w:val="24"/>
          <w:vertAlign w:val="subscript"/>
        </w:rPr>
        <w:t>8</w:t>
      </w:r>
      <w:r w:rsidRPr="009465AE">
        <w:rPr>
          <w:rFonts w:ascii="Times New Roman" w:eastAsia="Times New Roman" w:hAnsi="Times New Roman" w:cs="Times New Roman"/>
          <w:color w:val="222222"/>
          <w:sz w:val="24"/>
          <w:szCs w:val="24"/>
        </w:rPr>
        <w:t>H</w:t>
      </w:r>
      <w:r w:rsidRPr="009465AE">
        <w:rPr>
          <w:rFonts w:ascii="Times New Roman" w:eastAsia="Times New Roman" w:hAnsi="Times New Roman" w:cs="Times New Roman"/>
          <w:color w:val="222222"/>
          <w:sz w:val="24"/>
          <w:szCs w:val="24"/>
          <w:vertAlign w:val="subscript"/>
        </w:rPr>
        <w:t>10</w:t>
      </w:r>
      <w:r w:rsidRPr="009465AE">
        <w:rPr>
          <w:rFonts w:ascii="Times New Roman" w:eastAsia="Times New Roman" w:hAnsi="Times New Roman" w:cs="Times New Roman"/>
          <w:color w:val="222222"/>
          <w:sz w:val="24"/>
          <w:szCs w:val="24"/>
        </w:rPr>
        <w:t>. Khi X tác dụng với brom khi có hoặc không có mặt bột sắt, trong mỗi trường hợp chỉ tạo thành một dẫn xuất monobrom duy nhất. Công thức cấu tạo của X là</w:t>
      </w:r>
    </w:p>
    <w:p w14:paraId="01F8C798" w14:textId="77777777" w:rsidR="009465AE" w:rsidRPr="009465AE" w:rsidRDefault="009465AE" w:rsidP="00686BAE">
      <w:pPr>
        <w:tabs>
          <w:tab w:val="left" w:pos="180"/>
        </w:tabs>
        <w:spacing w:after="0" w:line="276" w:lineRule="auto"/>
        <w:rPr>
          <w:rFonts w:ascii="Times New Roman" w:eastAsia="Times New Roman" w:hAnsi="Times New Roman" w:cs="Times New Roman"/>
          <w:sz w:val="24"/>
          <w:szCs w:val="24"/>
        </w:rPr>
      </w:pPr>
    </w:p>
    <w:p w14:paraId="78944DAE" w14:textId="29D79B49" w:rsidR="009465AE" w:rsidRPr="009465AE" w:rsidRDefault="000C334F" w:rsidP="00686BAE">
      <w:pPr>
        <w:shd w:val="clear" w:color="auto" w:fill="FFFFFF"/>
        <w:tabs>
          <w:tab w:val="left" w:pos="180"/>
          <w:tab w:val="left" w:pos="2610"/>
          <w:tab w:val="left" w:pos="5040"/>
          <w:tab w:val="left" w:pos="7560"/>
        </w:tabs>
        <w:spacing w:after="0" w:line="276" w:lineRule="auto"/>
        <w:rPr>
          <w:rFonts w:ascii="Times New Roman" w:eastAsia="Times New Roman" w:hAnsi="Times New Roman" w:cs="Times New Roman"/>
          <w:color w:val="222222"/>
          <w:sz w:val="24"/>
          <w:szCs w:val="24"/>
        </w:rPr>
      </w:pPr>
      <w:r w:rsidRPr="00686BAE">
        <w:rPr>
          <w:rFonts w:ascii="Times New Roman" w:eastAsia="Times New Roman" w:hAnsi="Times New Roman" w:cs="Times New Roman"/>
          <w:caps/>
          <w:color w:val="222222"/>
          <w:sz w:val="24"/>
          <w:szCs w:val="24"/>
        </w:rPr>
        <w:tab/>
      </w:r>
      <w:r w:rsidR="009465AE" w:rsidRPr="009465AE">
        <w:rPr>
          <w:rFonts w:ascii="Times New Roman" w:eastAsia="Times New Roman" w:hAnsi="Times New Roman" w:cs="Times New Roman"/>
          <w:b/>
          <w:bCs/>
          <w:caps/>
          <w:color w:val="222222"/>
          <w:sz w:val="24"/>
          <w:szCs w:val="24"/>
        </w:rPr>
        <w:t>A.</w:t>
      </w:r>
      <w:r w:rsidR="009465AE" w:rsidRPr="009465AE">
        <w:rPr>
          <w:rFonts w:ascii="Times New Roman" w:eastAsia="Times New Roman" w:hAnsi="Times New Roman" w:cs="Times New Roman"/>
          <w:caps/>
          <w:color w:val="222222"/>
          <w:sz w:val="24"/>
          <w:szCs w:val="24"/>
        </w:rPr>
        <w:t> </w:t>
      </w:r>
      <w:r w:rsidRPr="00686BAE">
        <w:rPr>
          <w:rFonts w:ascii="Times New Roman" w:eastAsia="Times New Roman" w:hAnsi="Times New Roman" w:cs="Times New Roman"/>
          <w:color w:val="222222"/>
          <w:sz w:val="24"/>
          <w:szCs w:val="24"/>
        </w:rPr>
        <w:t xml:space="preserve"> </w:t>
      </w:r>
      <w:r w:rsidR="009465AE" w:rsidRPr="00686BAE">
        <w:rPr>
          <w:rFonts w:ascii="Times New Roman" w:eastAsia="Times New Roman" w:hAnsi="Times New Roman" w:cs="Times New Roman"/>
          <w:noProof/>
          <w:color w:val="222222"/>
          <w:sz w:val="24"/>
          <w:szCs w:val="24"/>
        </w:rPr>
        <w:drawing>
          <wp:inline distT="0" distB="0" distL="0" distR="0" wp14:anchorId="5951FE5C" wp14:editId="122676F8">
            <wp:extent cx="654050" cy="76305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57266" cy="766810"/>
                    </a:xfrm>
                    <a:prstGeom prst="rect">
                      <a:avLst/>
                    </a:prstGeom>
                    <a:noFill/>
                    <a:ln>
                      <a:noFill/>
                    </a:ln>
                  </pic:spPr>
                </pic:pic>
              </a:graphicData>
            </a:graphic>
          </wp:inline>
        </w:drawing>
      </w:r>
      <w:r w:rsidRPr="00686BAE">
        <w:rPr>
          <w:rFonts w:ascii="Times New Roman" w:eastAsia="Times New Roman" w:hAnsi="Times New Roman" w:cs="Times New Roman"/>
          <w:color w:val="222222"/>
          <w:sz w:val="24"/>
          <w:szCs w:val="24"/>
        </w:rPr>
        <w:tab/>
      </w:r>
      <w:r w:rsidR="009465AE" w:rsidRPr="009465AE">
        <w:rPr>
          <w:rFonts w:ascii="Times New Roman" w:eastAsia="Times New Roman" w:hAnsi="Times New Roman" w:cs="Times New Roman"/>
          <w:b/>
          <w:bCs/>
          <w:caps/>
          <w:color w:val="222222"/>
          <w:sz w:val="24"/>
          <w:szCs w:val="24"/>
        </w:rPr>
        <w:t>B.</w:t>
      </w:r>
      <w:r w:rsidR="009465AE" w:rsidRPr="009465AE">
        <w:rPr>
          <w:rFonts w:ascii="Times New Roman" w:eastAsia="Times New Roman" w:hAnsi="Times New Roman" w:cs="Times New Roman"/>
          <w:caps/>
          <w:color w:val="222222"/>
          <w:sz w:val="24"/>
          <w:szCs w:val="24"/>
        </w:rPr>
        <w:t> </w:t>
      </w:r>
      <w:r w:rsidR="009465AE" w:rsidRPr="00686BAE">
        <w:rPr>
          <w:rFonts w:ascii="Times New Roman" w:eastAsia="Times New Roman" w:hAnsi="Times New Roman" w:cs="Times New Roman"/>
          <w:noProof/>
          <w:color w:val="222222"/>
          <w:sz w:val="24"/>
          <w:szCs w:val="24"/>
        </w:rPr>
        <w:drawing>
          <wp:inline distT="0" distB="0" distL="0" distR="0" wp14:anchorId="3997E6DD" wp14:editId="2DFD5DB2">
            <wp:extent cx="965200" cy="1121335"/>
            <wp:effectExtent l="0" t="0" r="635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67482" cy="1123986"/>
                    </a:xfrm>
                    <a:prstGeom prst="rect">
                      <a:avLst/>
                    </a:prstGeom>
                    <a:noFill/>
                    <a:ln>
                      <a:noFill/>
                    </a:ln>
                  </pic:spPr>
                </pic:pic>
              </a:graphicData>
            </a:graphic>
          </wp:inline>
        </w:drawing>
      </w:r>
      <w:r w:rsidRPr="00686BAE">
        <w:rPr>
          <w:rFonts w:ascii="Times New Roman" w:eastAsia="Times New Roman" w:hAnsi="Times New Roman" w:cs="Times New Roman"/>
          <w:color w:val="222222"/>
          <w:sz w:val="24"/>
          <w:szCs w:val="24"/>
        </w:rPr>
        <w:tab/>
      </w:r>
      <w:r w:rsidR="009465AE" w:rsidRPr="009465AE">
        <w:rPr>
          <w:rFonts w:ascii="Times New Roman" w:eastAsia="Times New Roman" w:hAnsi="Times New Roman" w:cs="Times New Roman"/>
          <w:b/>
          <w:bCs/>
          <w:caps/>
          <w:color w:val="222222"/>
          <w:sz w:val="24"/>
          <w:szCs w:val="24"/>
        </w:rPr>
        <w:t>C.</w:t>
      </w:r>
      <w:r w:rsidR="009465AE" w:rsidRPr="009465AE">
        <w:rPr>
          <w:rFonts w:ascii="Times New Roman" w:eastAsia="Times New Roman" w:hAnsi="Times New Roman" w:cs="Times New Roman"/>
          <w:caps/>
          <w:color w:val="222222"/>
          <w:sz w:val="24"/>
          <w:szCs w:val="24"/>
        </w:rPr>
        <w:t> </w:t>
      </w:r>
      <w:r w:rsidR="009465AE" w:rsidRPr="00686BAE">
        <w:rPr>
          <w:rFonts w:ascii="Times New Roman" w:eastAsia="Times New Roman" w:hAnsi="Times New Roman" w:cs="Times New Roman"/>
          <w:noProof/>
          <w:color w:val="222222"/>
          <w:sz w:val="24"/>
          <w:szCs w:val="24"/>
        </w:rPr>
        <w:drawing>
          <wp:inline distT="0" distB="0" distL="0" distR="0" wp14:anchorId="13808527" wp14:editId="43F29FCB">
            <wp:extent cx="800100" cy="931025"/>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01833" cy="933041"/>
                    </a:xfrm>
                    <a:prstGeom prst="rect">
                      <a:avLst/>
                    </a:prstGeom>
                    <a:noFill/>
                    <a:ln>
                      <a:noFill/>
                    </a:ln>
                  </pic:spPr>
                </pic:pic>
              </a:graphicData>
            </a:graphic>
          </wp:inline>
        </w:drawing>
      </w:r>
      <w:r w:rsidRPr="00686BAE">
        <w:rPr>
          <w:rFonts w:ascii="Times New Roman" w:eastAsia="Times New Roman" w:hAnsi="Times New Roman" w:cs="Times New Roman"/>
          <w:caps/>
          <w:color w:val="222222"/>
          <w:sz w:val="24"/>
          <w:szCs w:val="24"/>
        </w:rPr>
        <w:tab/>
      </w:r>
      <w:r w:rsidR="009465AE" w:rsidRPr="009465AE">
        <w:rPr>
          <w:rFonts w:ascii="Times New Roman" w:eastAsia="Times New Roman" w:hAnsi="Times New Roman" w:cs="Times New Roman"/>
          <w:b/>
          <w:bCs/>
          <w:caps/>
          <w:color w:val="222222"/>
          <w:sz w:val="24"/>
          <w:szCs w:val="24"/>
        </w:rPr>
        <w:t>D. </w:t>
      </w:r>
      <w:r w:rsidR="009465AE" w:rsidRPr="00686BAE">
        <w:rPr>
          <w:rFonts w:ascii="Times New Roman" w:eastAsia="Times New Roman" w:hAnsi="Times New Roman" w:cs="Times New Roman"/>
          <w:noProof/>
          <w:color w:val="222222"/>
          <w:sz w:val="24"/>
          <w:szCs w:val="24"/>
        </w:rPr>
        <w:drawing>
          <wp:inline distT="0" distB="0" distL="0" distR="0" wp14:anchorId="4480ECFA" wp14:editId="7B85FD64">
            <wp:extent cx="736600" cy="922003"/>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0313" cy="926650"/>
                    </a:xfrm>
                    <a:prstGeom prst="rect">
                      <a:avLst/>
                    </a:prstGeom>
                    <a:noFill/>
                    <a:ln>
                      <a:noFill/>
                    </a:ln>
                  </pic:spPr>
                </pic:pic>
              </a:graphicData>
            </a:graphic>
          </wp:inline>
        </w:drawing>
      </w:r>
    </w:p>
    <w:p w14:paraId="75E10424" w14:textId="44881E93" w:rsidR="00E548B5" w:rsidRPr="00686BAE" w:rsidRDefault="009465AE" w:rsidP="00686BAE">
      <w:pPr>
        <w:tabs>
          <w:tab w:val="left" w:pos="142"/>
        </w:tabs>
        <w:spacing w:after="0" w:line="276" w:lineRule="auto"/>
        <w:jc w:val="both"/>
        <w:rPr>
          <w:rFonts w:ascii="Times New Roman" w:eastAsia="Times New Roman" w:hAnsi="Times New Roman" w:cs="Times New Roman"/>
          <w:iCs/>
          <w:color w:val="000000" w:themeColor="text1"/>
          <w:sz w:val="24"/>
          <w:szCs w:val="24"/>
          <w:lang w:val="sv-SE"/>
        </w:rPr>
      </w:pPr>
      <w:r w:rsidRPr="00686BAE">
        <w:rPr>
          <w:rFonts w:ascii="Times New Roman" w:eastAsia="Times New Roman" w:hAnsi="Times New Roman" w:cs="Times New Roman"/>
          <w:color w:val="000000"/>
          <w:sz w:val="24"/>
          <w:szCs w:val="24"/>
        </w:rPr>
        <w:br/>
      </w:r>
      <w:r w:rsidR="00E548B5" w:rsidRPr="00686BAE">
        <w:rPr>
          <w:rFonts w:ascii="Times New Roman" w:eastAsia="Times New Roman" w:hAnsi="Times New Roman" w:cs="Times New Roman"/>
          <w:b/>
          <w:iCs/>
          <w:color w:val="000000" w:themeColor="text1"/>
          <w:sz w:val="24"/>
          <w:szCs w:val="24"/>
          <w:lang w:val="sv-SE"/>
        </w:rPr>
        <w:t>4. Hoạt động 4: Vận dụng</w:t>
      </w:r>
    </w:p>
    <w:p w14:paraId="5468D130" w14:textId="77777777" w:rsidR="00E548B5" w:rsidRPr="00686BAE" w:rsidRDefault="00E548B5" w:rsidP="00686BAE">
      <w:pPr>
        <w:spacing w:after="0" w:line="276" w:lineRule="auto"/>
        <w:jc w:val="both"/>
        <w:rPr>
          <w:rFonts w:ascii="Times New Roman" w:hAnsi="Times New Roman" w:cs="Times New Roman"/>
          <w:b/>
          <w:color w:val="000000"/>
          <w:sz w:val="24"/>
          <w:szCs w:val="24"/>
          <w:lang w:val="vi-VN"/>
        </w:rPr>
      </w:pPr>
      <w:r w:rsidRPr="00686BAE">
        <w:rPr>
          <w:rFonts w:ascii="Times New Roman" w:hAnsi="Times New Roman" w:cs="Times New Roman"/>
          <w:b/>
          <w:color w:val="000000"/>
          <w:sz w:val="24"/>
          <w:szCs w:val="24"/>
          <w:lang w:val="en-GB"/>
        </w:rPr>
        <w:t>a.</w:t>
      </w:r>
      <w:r w:rsidRPr="00686BAE">
        <w:rPr>
          <w:rFonts w:ascii="Times New Roman" w:hAnsi="Times New Roman" w:cs="Times New Roman"/>
          <w:color w:val="000000"/>
          <w:sz w:val="24"/>
          <w:szCs w:val="24"/>
          <w:lang w:val="vi-VN"/>
        </w:rPr>
        <w:t xml:space="preserve"> </w:t>
      </w:r>
      <w:r w:rsidRPr="00686BAE">
        <w:rPr>
          <w:rFonts w:ascii="Times New Roman" w:hAnsi="Times New Roman" w:cs="Times New Roman"/>
          <w:b/>
          <w:color w:val="000000"/>
          <w:sz w:val="24"/>
          <w:szCs w:val="24"/>
          <w:lang w:val="vi-VN"/>
        </w:rPr>
        <w:t>Mục tiêu:</w:t>
      </w:r>
    </w:p>
    <w:p w14:paraId="542DFEDF"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Giúp HS vận dụng các kĩ năng, vận dụng kiến thức đã học để giải quyết các tình huống trong thực tế</w:t>
      </w:r>
    </w:p>
    <w:p w14:paraId="03978217"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Giáo dục cho HS ý thức bảo vệ môi trường</w:t>
      </w:r>
    </w:p>
    <w:p w14:paraId="66664DFF" w14:textId="77777777" w:rsidR="00E548B5" w:rsidRPr="00686BAE" w:rsidRDefault="00E548B5" w:rsidP="00686BAE">
      <w:pPr>
        <w:widowControl w:val="0"/>
        <w:autoSpaceDE w:val="0"/>
        <w:autoSpaceDN w:val="0"/>
        <w:spacing w:after="0" w:line="276" w:lineRule="auto"/>
        <w:rPr>
          <w:rFonts w:ascii="Times New Roman" w:hAnsi="Times New Roman" w:cs="Times New Roman"/>
          <w:b/>
          <w:bCs/>
          <w:iCs/>
          <w:sz w:val="24"/>
          <w:szCs w:val="24"/>
        </w:rPr>
      </w:pPr>
      <w:r w:rsidRPr="00686BAE">
        <w:rPr>
          <w:rFonts w:ascii="Times New Roman" w:hAnsi="Times New Roman" w:cs="Times New Roman"/>
          <w:b/>
          <w:bCs/>
          <w:iCs/>
          <w:sz w:val="24"/>
          <w:szCs w:val="24"/>
          <w:lang w:val="vi-VN"/>
        </w:rPr>
        <w:t xml:space="preserve">b. Nội dung: </w:t>
      </w:r>
      <w:r w:rsidRPr="00686BAE">
        <w:rPr>
          <w:rFonts w:ascii="Times New Roman" w:hAnsi="Times New Roman" w:cs="Times New Roman"/>
          <w:color w:val="000000"/>
          <w:sz w:val="24"/>
          <w:szCs w:val="24"/>
          <w:lang w:val="pt-BR"/>
        </w:rPr>
        <w:t>GV thiết kế hoạt động và giao việc cho HS về nhà hoàn thành. Yêu cầu nộp báo cáo (bài thu hoạch).</w:t>
      </w:r>
    </w:p>
    <w:p w14:paraId="7DCB1ED4" w14:textId="77777777" w:rsidR="00E548B5" w:rsidRPr="00686BAE" w:rsidRDefault="00E548B5" w:rsidP="00686BAE">
      <w:pPr>
        <w:tabs>
          <w:tab w:val="left" w:pos="4008"/>
        </w:tabs>
        <w:spacing w:after="0" w:line="276" w:lineRule="auto"/>
        <w:jc w:val="both"/>
        <w:rPr>
          <w:rFonts w:ascii="Times New Roman" w:hAnsi="Times New Roman" w:cs="Times New Roman"/>
          <w:color w:val="000000"/>
          <w:sz w:val="24"/>
          <w:szCs w:val="24"/>
        </w:rPr>
      </w:pPr>
      <w:r w:rsidRPr="00686BAE">
        <w:rPr>
          <w:rFonts w:ascii="Times New Roman" w:hAnsi="Times New Roman" w:cs="Times New Roman"/>
          <w:b/>
          <w:sz w:val="24"/>
          <w:szCs w:val="24"/>
        </w:rPr>
        <w:t xml:space="preserve">c. Sản phẩm: </w:t>
      </w:r>
      <w:r w:rsidRPr="00686BAE">
        <w:rPr>
          <w:rFonts w:ascii="Times New Roman" w:hAnsi="Times New Roman" w:cs="Times New Roman"/>
          <w:color w:val="000000"/>
          <w:sz w:val="24"/>
          <w:szCs w:val="24"/>
          <w:lang w:val="pt-BR"/>
        </w:rPr>
        <w:t>Bài báo cáo của HS (nộp bài thu hoạch).</w:t>
      </w:r>
    </w:p>
    <w:p w14:paraId="746A9A22" w14:textId="77777777" w:rsidR="00E548B5" w:rsidRPr="00686BAE" w:rsidRDefault="00E548B5" w:rsidP="00686BAE">
      <w:pPr>
        <w:widowControl w:val="0"/>
        <w:autoSpaceDE w:val="0"/>
        <w:autoSpaceDN w:val="0"/>
        <w:spacing w:after="0" w:line="276" w:lineRule="auto"/>
        <w:rPr>
          <w:rFonts w:ascii="Times New Roman" w:hAnsi="Times New Roman" w:cs="Times New Roman"/>
          <w:b/>
          <w:bCs/>
          <w:iCs/>
          <w:sz w:val="24"/>
          <w:szCs w:val="24"/>
        </w:rPr>
      </w:pPr>
      <w:r w:rsidRPr="00686BAE">
        <w:rPr>
          <w:rFonts w:ascii="Times New Roman" w:hAnsi="Times New Roman" w:cs="Times New Roman"/>
          <w:b/>
          <w:sz w:val="24"/>
          <w:szCs w:val="24"/>
        </w:rPr>
        <w:t>d. Tổ chức thực hiện</w:t>
      </w:r>
      <w:r w:rsidRPr="00686BAE">
        <w:rPr>
          <w:rFonts w:ascii="Times New Roman" w:hAnsi="Times New Roman" w:cs="Times New Roman"/>
          <w:b/>
          <w:bCs/>
          <w:iCs/>
          <w:sz w:val="24"/>
          <w:szCs w:val="24"/>
        </w:rPr>
        <w:t>:</w:t>
      </w:r>
    </w:p>
    <w:p w14:paraId="38A7F294"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color w:val="000000"/>
          <w:sz w:val="24"/>
          <w:szCs w:val="24"/>
          <w:lang w:val="pt-BR"/>
        </w:rPr>
        <w:t>GV yêu cầu HS tìm hiểu, giải quyết các câu hỏi/tình huống sau:</w:t>
      </w:r>
    </w:p>
    <w:p w14:paraId="0C4E7ECA" w14:textId="771328AE" w:rsidR="000C334F" w:rsidRPr="00686BAE" w:rsidRDefault="00E548B5" w:rsidP="00686BAE">
      <w:pPr>
        <w:spacing w:after="0" w:line="276" w:lineRule="auto"/>
        <w:jc w:val="both"/>
        <w:rPr>
          <w:rFonts w:ascii="Times New Roman" w:hAnsi="Times New Roman" w:cs="Times New Roman"/>
          <w:color w:val="000000" w:themeColor="text1"/>
          <w:sz w:val="24"/>
          <w:szCs w:val="24"/>
          <w:shd w:val="clear" w:color="auto" w:fill="FFFFFF"/>
        </w:rPr>
      </w:pPr>
      <w:r w:rsidRPr="00686BAE">
        <w:rPr>
          <w:rFonts w:ascii="Times New Roman" w:hAnsi="Times New Roman" w:cs="Times New Roman"/>
          <w:color w:val="000000"/>
          <w:sz w:val="24"/>
          <w:szCs w:val="24"/>
          <w:lang w:val="pt-BR"/>
        </w:rPr>
        <w:t xml:space="preserve">1. </w:t>
      </w:r>
      <w:r w:rsidR="000C334F" w:rsidRPr="00686BAE">
        <w:rPr>
          <w:rFonts w:ascii="Times New Roman" w:hAnsi="Times New Roman" w:cs="Times New Roman"/>
          <w:color w:val="000000" w:themeColor="text1"/>
          <w:sz w:val="24"/>
          <w:szCs w:val="24"/>
          <w:shd w:val="clear" w:color="auto" w:fill="FFFFFF"/>
        </w:rPr>
        <w:t>Bằng kiến thức đã học và qua sách, báo, internet, … em hãy thiết kế poster trình bày một số ứng dụng của arene trong đời sống và tác hại của nó. Cho biết mục đích của việc thêm benzene và một số arene khác vào xăng.</w:t>
      </w:r>
    </w:p>
    <w:p w14:paraId="79FF37C5" w14:textId="0F3E55DF" w:rsidR="00E548B5" w:rsidRPr="00686BAE" w:rsidRDefault="00686BAE" w:rsidP="00686BAE">
      <w:pPr>
        <w:widowControl w:val="0"/>
        <w:spacing w:after="0" w:line="276" w:lineRule="auto"/>
        <w:ind w:right="26"/>
        <w:jc w:val="both"/>
        <w:rPr>
          <w:rFonts w:ascii="Times New Roman" w:hAnsi="Times New Roman" w:cs="Times New Roman"/>
          <w:sz w:val="24"/>
          <w:szCs w:val="24"/>
          <w:lang w:val="it-IT"/>
        </w:rPr>
      </w:pPr>
      <w:r w:rsidRPr="00686BAE">
        <w:rPr>
          <w:rFonts w:ascii="Times New Roman" w:hAnsi="Times New Roman" w:cs="Times New Roman"/>
          <w:color w:val="000000"/>
          <w:sz w:val="24"/>
          <w:szCs w:val="24"/>
        </w:rPr>
        <w:t xml:space="preserve">2. </w:t>
      </w:r>
      <w:r w:rsidRPr="00686BAE">
        <w:rPr>
          <w:rFonts w:ascii="Times New Roman" w:hAnsi="Times New Roman" w:cs="Times New Roman"/>
          <w:sz w:val="24"/>
          <w:szCs w:val="24"/>
          <w:lang w:val="it-IT"/>
        </w:rPr>
        <w:t>Các đồ dùng trong gia đình như cốc nước, các đồ dùng văn phòng, đặc biệt là hộp xốp, đựng thức ăn, chúng ảnh hưởng gì đến con người và môi trường?</w:t>
      </w:r>
    </w:p>
    <w:p w14:paraId="4F0B8198" w14:textId="0BA815CE"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lang w:val="pt-BR"/>
        </w:rPr>
        <w:t xml:space="preserve">- </w:t>
      </w:r>
      <w:r w:rsidRPr="00686BAE">
        <w:rPr>
          <w:rFonts w:ascii="Times New Roman" w:hAnsi="Times New Roman" w:cs="Times New Roman"/>
          <w:color w:val="000000"/>
          <w:sz w:val="24"/>
          <w:szCs w:val="24"/>
          <w:lang w:val="pt-BR"/>
        </w:rPr>
        <w:t>GV giao việc và hướng dẫn HS tìm hiểu qua tài liệu, mạng internet,…để giải quyết các công việc được giao (câu hỏi số 1,2).</w:t>
      </w:r>
    </w:p>
    <w:p w14:paraId="077775F8" w14:textId="77777777" w:rsidR="00E548B5" w:rsidRPr="00686BAE" w:rsidRDefault="00E548B5" w:rsidP="00686BAE">
      <w:pPr>
        <w:spacing w:after="0" w:line="276" w:lineRule="auto"/>
        <w:jc w:val="both"/>
        <w:rPr>
          <w:rFonts w:ascii="Times New Roman" w:hAnsi="Times New Roman" w:cs="Times New Roman"/>
          <w:color w:val="000000"/>
          <w:sz w:val="24"/>
          <w:szCs w:val="24"/>
          <w:lang w:val="pt-BR"/>
        </w:rPr>
      </w:pPr>
      <w:r w:rsidRPr="00686BAE">
        <w:rPr>
          <w:rFonts w:ascii="Times New Roman" w:hAnsi="Times New Roman" w:cs="Times New Roman"/>
          <w:b/>
          <w:bCs/>
          <w:color w:val="000000"/>
          <w:sz w:val="24"/>
          <w:szCs w:val="24"/>
        </w:rPr>
        <w:t xml:space="preserve">- </w:t>
      </w:r>
      <w:r w:rsidRPr="00686BAE">
        <w:rPr>
          <w:rFonts w:ascii="Times New Roman" w:hAnsi="Times New Roman" w:cs="Times New Roman"/>
          <w:color w:val="000000"/>
          <w:sz w:val="24"/>
          <w:szCs w:val="24"/>
        </w:rPr>
        <w:t>Hướng dẫn bài mới: Tùy vào chuyên đề/bài học tiếp theo mà GV xây dựng hệ thống câu hỏi hướng dẫn HS chuẩn bị các nội dung hoạt động.</w:t>
      </w:r>
    </w:p>
    <w:p w14:paraId="0CF56517" w14:textId="77777777" w:rsidR="00E548B5" w:rsidRDefault="00E548B5" w:rsidP="00E548B5">
      <w:pPr>
        <w:tabs>
          <w:tab w:val="left" w:pos="283"/>
          <w:tab w:val="left" w:pos="2835"/>
          <w:tab w:val="left" w:pos="5386"/>
          <w:tab w:val="left" w:pos="7937"/>
        </w:tabs>
        <w:spacing w:after="0"/>
        <w:rPr>
          <w:rFonts w:ascii="Times New Roman" w:hAnsi="Times New Roman" w:cs="Times New Roman"/>
          <w:b/>
          <w:iCs/>
          <w:color w:val="FF0000"/>
          <w:sz w:val="18"/>
          <w:szCs w:val="20"/>
        </w:rPr>
      </w:pPr>
    </w:p>
    <w:p w14:paraId="75625AB7" w14:textId="77777777" w:rsidR="00551FC3" w:rsidRDefault="00551FC3"/>
    <w:sectPr w:rsidR="00551F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nTime">
    <w:altName w:val="Times New Roman"/>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606D"/>
    <w:multiLevelType w:val="hybridMultilevel"/>
    <w:tmpl w:val="FF7862EA"/>
    <w:lvl w:ilvl="0" w:tplc="1CF65496">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FC0EC0"/>
    <w:multiLevelType w:val="multilevel"/>
    <w:tmpl w:val="8B42D1FE"/>
    <w:lvl w:ilvl="0">
      <w:start w:val="1"/>
      <w:numFmt w:val="decimal"/>
      <w:suff w:val="space"/>
      <w:lvlText w:val="Câu %1:"/>
      <w:lvlJc w:val="left"/>
      <w:pPr>
        <w:ind w:left="567" w:hanging="567"/>
      </w:pPr>
      <w:rPr>
        <w:b/>
        <w:color w:val="0000FF"/>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num w:numId="1">
    <w:abstractNumId w:val="2"/>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26F"/>
    <w:rsid w:val="00015A9F"/>
    <w:rsid w:val="000C334F"/>
    <w:rsid w:val="002A0F12"/>
    <w:rsid w:val="003F74B8"/>
    <w:rsid w:val="005266FE"/>
    <w:rsid w:val="00551FC3"/>
    <w:rsid w:val="00686BAE"/>
    <w:rsid w:val="0079026F"/>
    <w:rsid w:val="00897C78"/>
    <w:rsid w:val="008D0616"/>
    <w:rsid w:val="00933395"/>
    <w:rsid w:val="009465AE"/>
    <w:rsid w:val="009E31D7"/>
    <w:rsid w:val="00AB443F"/>
    <w:rsid w:val="00D51E60"/>
    <w:rsid w:val="00E548B5"/>
    <w:rsid w:val="00FF2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0E4A"/>
  <w15:chartTrackingRefBased/>
  <w15:docId w15:val="{93E9B5EA-BC73-4993-BCE1-37BFD19D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26F"/>
    <w:pPr>
      <w:spacing w:line="256" w:lineRule="auto"/>
    </w:pPr>
    <w:rPr>
      <w:kern w:val="0"/>
      <w14:ligatures w14:val="none"/>
    </w:rPr>
  </w:style>
  <w:style w:type="paragraph" w:styleId="Heading3">
    <w:name w:val="heading 3"/>
    <w:basedOn w:val="Normal"/>
    <w:next w:val="Normal"/>
    <w:link w:val="Heading3Char"/>
    <w:semiHidden/>
    <w:unhideWhenUsed/>
    <w:qFormat/>
    <w:rsid w:val="00E548B5"/>
    <w:pPr>
      <w:keepNext/>
      <w:spacing w:after="0" w:line="240" w:lineRule="auto"/>
      <w:jc w:val="center"/>
      <w:outlineLvl w:val="2"/>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HPL01 Char,Đoạn của Danh sách1 Char,List Paragraph1 Char"/>
    <w:link w:val="ListParagraph"/>
    <w:uiPriority w:val="1"/>
    <w:locked/>
    <w:rsid w:val="0079026F"/>
    <w:rPr>
      <w:rFonts w:ascii="Times New Roman" w:hAnsi="Times New Roman" w:cs="Times New Roman"/>
      <w:sz w:val="28"/>
    </w:rPr>
  </w:style>
  <w:style w:type="paragraph" w:styleId="ListParagraph">
    <w:name w:val="List Paragraph"/>
    <w:aliases w:val="HPL01,Đoạn của Danh sách1,List Paragraph1"/>
    <w:basedOn w:val="Normal"/>
    <w:link w:val="ListParagraphChar"/>
    <w:uiPriority w:val="1"/>
    <w:qFormat/>
    <w:rsid w:val="0079026F"/>
    <w:pPr>
      <w:spacing w:after="200" w:line="276" w:lineRule="auto"/>
      <w:ind w:left="720"/>
      <w:contextualSpacing/>
    </w:pPr>
    <w:rPr>
      <w:rFonts w:ascii="Times New Roman" w:hAnsi="Times New Roman" w:cs="Times New Roman"/>
      <w:kern w:val="2"/>
      <w:sz w:val="28"/>
      <w14:ligatures w14:val="standardContextual"/>
    </w:rPr>
  </w:style>
  <w:style w:type="table" w:styleId="TableGrid">
    <w:name w:val="Table Grid"/>
    <w:aliases w:val="tham khao"/>
    <w:basedOn w:val="TableNormal"/>
    <w:uiPriority w:val="59"/>
    <w:rsid w:val="0079026F"/>
    <w:pPr>
      <w:spacing w:after="0" w:line="240" w:lineRule="auto"/>
    </w:pPr>
    <w:rPr>
      <w:rFonts w:ascii="Times New Roman" w:hAnsi="Times New Roman" w:cs="Times New Roman"/>
      <w:kern w:val="0"/>
      <w:sz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97C78"/>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897C78"/>
    <w:rPr>
      <w:rFonts w:ascii="TimesNewRomanPSMT" w:hAnsi="TimesNewRomanPSMT" w:hint="default"/>
      <w:b w:val="0"/>
      <w:bCs w:val="0"/>
      <w:i w:val="0"/>
      <w:iCs w:val="0"/>
      <w:color w:val="000000"/>
      <w:sz w:val="24"/>
      <w:szCs w:val="24"/>
    </w:rPr>
  </w:style>
  <w:style w:type="paragraph" w:styleId="NormalWeb">
    <w:name w:val="Normal (Web)"/>
    <w:basedOn w:val="Normal"/>
    <w:link w:val="NormalWebChar"/>
    <w:uiPriority w:val="99"/>
    <w:unhideWhenUsed/>
    <w:rsid w:val="009E31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
    <w:name w:val="mo"/>
    <w:basedOn w:val="DefaultParagraphFont"/>
    <w:rsid w:val="005266FE"/>
  </w:style>
  <w:style w:type="character" w:customStyle="1" w:styleId="mi">
    <w:name w:val="mi"/>
    <w:basedOn w:val="DefaultParagraphFont"/>
    <w:rsid w:val="005266FE"/>
  </w:style>
  <w:style w:type="character" w:styleId="Emphasis">
    <w:name w:val="Emphasis"/>
    <w:basedOn w:val="DefaultParagraphFont"/>
    <w:uiPriority w:val="20"/>
    <w:qFormat/>
    <w:rsid w:val="005266FE"/>
    <w:rPr>
      <w:i/>
      <w:iCs/>
    </w:rPr>
  </w:style>
  <w:style w:type="character" w:customStyle="1" w:styleId="Heading3Char">
    <w:name w:val="Heading 3 Char"/>
    <w:basedOn w:val="DefaultParagraphFont"/>
    <w:link w:val="Heading3"/>
    <w:semiHidden/>
    <w:rsid w:val="00E548B5"/>
    <w:rPr>
      <w:rFonts w:ascii="Times New Roman" w:eastAsia="Times New Roman" w:hAnsi="Times New Roman" w:cs="Times New Roman"/>
      <w:b/>
      <w:bCs/>
      <w:kern w:val="0"/>
      <w14:ligatures w14:val="none"/>
    </w:rPr>
  </w:style>
  <w:style w:type="character" w:customStyle="1" w:styleId="NormalWebChar">
    <w:name w:val="Normal (Web) Char"/>
    <w:link w:val="NormalWeb"/>
    <w:uiPriority w:val="99"/>
    <w:locked/>
    <w:rsid w:val="00E548B5"/>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9465AE"/>
    <w:rPr>
      <w:b/>
      <w:bCs/>
    </w:rPr>
  </w:style>
  <w:style w:type="character" w:styleId="Hyperlink">
    <w:name w:val="Hyperlink"/>
    <w:basedOn w:val="DefaultParagraphFont"/>
    <w:uiPriority w:val="99"/>
    <w:semiHidden/>
    <w:unhideWhenUsed/>
    <w:rsid w:val="009465AE"/>
    <w:rPr>
      <w:color w:val="0000FF"/>
      <w:u w:val="single"/>
    </w:rPr>
  </w:style>
  <w:style w:type="character" w:customStyle="1" w:styleId="text-uppercase">
    <w:name w:val="text-uppercase"/>
    <w:basedOn w:val="DefaultParagraphFont"/>
    <w:rsid w:val="00946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386132">
      <w:bodyDiv w:val="1"/>
      <w:marLeft w:val="0"/>
      <w:marRight w:val="0"/>
      <w:marTop w:val="0"/>
      <w:marBottom w:val="0"/>
      <w:divBdr>
        <w:top w:val="none" w:sz="0" w:space="0" w:color="auto"/>
        <w:left w:val="none" w:sz="0" w:space="0" w:color="auto"/>
        <w:bottom w:val="none" w:sz="0" w:space="0" w:color="auto"/>
        <w:right w:val="none" w:sz="0" w:space="0" w:color="auto"/>
      </w:divBdr>
    </w:div>
    <w:div w:id="317152033">
      <w:bodyDiv w:val="1"/>
      <w:marLeft w:val="0"/>
      <w:marRight w:val="0"/>
      <w:marTop w:val="0"/>
      <w:marBottom w:val="0"/>
      <w:divBdr>
        <w:top w:val="none" w:sz="0" w:space="0" w:color="auto"/>
        <w:left w:val="none" w:sz="0" w:space="0" w:color="auto"/>
        <w:bottom w:val="none" w:sz="0" w:space="0" w:color="auto"/>
        <w:right w:val="none" w:sz="0" w:space="0" w:color="auto"/>
      </w:divBdr>
    </w:div>
    <w:div w:id="731781842">
      <w:bodyDiv w:val="1"/>
      <w:marLeft w:val="0"/>
      <w:marRight w:val="0"/>
      <w:marTop w:val="0"/>
      <w:marBottom w:val="0"/>
      <w:divBdr>
        <w:top w:val="none" w:sz="0" w:space="0" w:color="auto"/>
        <w:left w:val="none" w:sz="0" w:space="0" w:color="auto"/>
        <w:bottom w:val="none" w:sz="0" w:space="0" w:color="auto"/>
        <w:right w:val="none" w:sz="0" w:space="0" w:color="auto"/>
      </w:divBdr>
    </w:div>
    <w:div w:id="749696403">
      <w:bodyDiv w:val="1"/>
      <w:marLeft w:val="0"/>
      <w:marRight w:val="0"/>
      <w:marTop w:val="0"/>
      <w:marBottom w:val="0"/>
      <w:divBdr>
        <w:top w:val="none" w:sz="0" w:space="0" w:color="auto"/>
        <w:left w:val="none" w:sz="0" w:space="0" w:color="auto"/>
        <w:bottom w:val="none" w:sz="0" w:space="0" w:color="auto"/>
        <w:right w:val="none" w:sz="0" w:space="0" w:color="auto"/>
      </w:divBdr>
    </w:div>
    <w:div w:id="837619253">
      <w:bodyDiv w:val="1"/>
      <w:marLeft w:val="0"/>
      <w:marRight w:val="0"/>
      <w:marTop w:val="0"/>
      <w:marBottom w:val="0"/>
      <w:divBdr>
        <w:top w:val="none" w:sz="0" w:space="0" w:color="auto"/>
        <w:left w:val="none" w:sz="0" w:space="0" w:color="auto"/>
        <w:bottom w:val="none" w:sz="0" w:space="0" w:color="auto"/>
        <w:right w:val="none" w:sz="0" w:space="0" w:color="auto"/>
      </w:divBdr>
    </w:div>
    <w:div w:id="916094238">
      <w:bodyDiv w:val="1"/>
      <w:marLeft w:val="0"/>
      <w:marRight w:val="0"/>
      <w:marTop w:val="0"/>
      <w:marBottom w:val="0"/>
      <w:divBdr>
        <w:top w:val="none" w:sz="0" w:space="0" w:color="auto"/>
        <w:left w:val="none" w:sz="0" w:space="0" w:color="auto"/>
        <w:bottom w:val="none" w:sz="0" w:space="0" w:color="auto"/>
        <w:right w:val="none" w:sz="0" w:space="0" w:color="auto"/>
      </w:divBdr>
    </w:div>
    <w:div w:id="967471321">
      <w:bodyDiv w:val="1"/>
      <w:marLeft w:val="0"/>
      <w:marRight w:val="0"/>
      <w:marTop w:val="0"/>
      <w:marBottom w:val="0"/>
      <w:divBdr>
        <w:top w:val="none" w:sz="0" w:space="0" w:color="auto"/>
        <w:left w:val="none" w:sz="0" w:space="0" w:color="auto"/>
        <w:bottom w:val="none" w:sz="0" w:space="0" w:color="auto"/>
        <w:right w:val="none" w:sz="0" w:space="0" w:color="auto"/>
      </w:divBdr>
    </w:div>
    <w:div w:id="1129057305">
      <w:bodyDiv w:val="1"/>
      <w:marLeft w:val="0"/>
      <w:marRight w:val="0"/>
      <w:marTop w:val="0"/>
      <w:marBottom w:val="0"/>
      <w:divBdr>
        <w:top w:val="none" w:sz="0" w:space="0" w:color="auto"/>
        <w:left w:val="none" w:sz="0" w:space="0" w:color="auto"/>
        <w:bottom w:val="none" w:sz="0" w:space="0" w:color="auto"/>
        <w:right w:val="none" w:sz="0" w:space="0" w:color="auto"/>
      </w:divBdr>
    </w:div>
    <w:div w:id="1364788163">
      <w:bodyDiv w:val="1"/>
      <w:marLeft w:val="0"/>
      <w:marRight w:val="0"/>
      <w:marTop w:val="0"/>
      <w:marBottom w:val="0"/>
      <w:divBdr>
        <w:top w:val="none" w:sz="0" w:space="0" w:color="auto"/>
        <w:left w:val="none" w:sz="0" w:space="0" w:color="auto"/>
        <w:bottom w:val="none" w:sz="0" w:space="0" w:color="auto"/>
        <w:right w:val="none" w:sz="0" w:space="0" w:color="auto"/>
      </w:divBdr>
      <w:divsChild>
        <w:div w:id="860822664">
          <w:marLeft w:val="0"/>
          <w:marRight w:val="0"/>
          <w:marTop w:val="150"/>
          <w:marBottom w:val="0"/>
          <w:divBdr>
            <w:top w:val="none" w:sz="0" w:space="0" w:color="auto"/>
            <w:left w:val="none" w:sz="0" w:space="0" w:color="auto"/>
            <w:bottom w:val="none" w:sz="0" w:space="0" w:color="auto"/>
            <w:right w:val="none" w:sz="0" w:space="0" w:color="auto"/>
          </w:divBdr>
        </w:div>
        <w:div w:id="221454697">
          <w:marLeft w:val="0"/>
          <w:marRight w:val="0"/>
          <w:marTop w:val="0"/>
          <w:marBottom w:val="0"/>
          <w:divBdr>
            <w:top w:val="none" w:sz="0" w:space="0" w:color="auto"/>
            <w:left w:val="none" w:sz="0" w:space="0" w:color="auto"/>
            <w:bottom w:val="none" w:sz="0" w:space="0" w:color="auto"/>
            <w:right w:val="none" w:sz="0" w:space="0" w:color="auto"/>
          </w:divBdr>
          <w:divsChild>
            <w:div w:id="890767384">
              <w:marLeft w:val="-225"/>
              <w:marRight w:val="-225"/>
              <w:marTop w:val="0"/>
              <w:marBottom w:val="0"/>
              <w:divBdr>
                <w:top w:val="none" w:sz="0" w:space="0" w:color="auto"/>
                <w:left w:val="none" w:sz="0" w:space="0" w:color="auto"/>
                <w:bottom w:val="none" w:sz="0" w:space="0" w:color="auto"/>
                <w:right w:val="none" w:sz="0" w:space="0" w:color="auto"/>
              </w:divBdr>
              <w:divsChild>
                <w:div w:id="1085615898">
                  <w:marLeft w:val="0"/>
                  <w:marRight w:val="0"/>
                  <w:marTop w:val="0"/>
                  <w:marBottom w:val="450"/>
                  <w:divBdr>
                    <w:top w:val="none" w:sz="0" w:space="0" w:color="auto"/>
                    <w:left w:val="none" w:sz="0" w:space="0" w:color="auto"/>
                    <w:bottom w:val="none" w:sz="0" w:space="0" w:color="auto"/>
                    <w:right w:val="none" w:sz="0" w:space="0" w:color="auto"/>
                  </w:divBdr>
                  <w:divsChild>
                    <w:div w:id="636960530">
                      <w:marLeft w:val="0"/>
                      <w:marRight w:val="0"/>
                      <w:marTop w:val="0"/>
                      <w:marBottom w:val="0"/>
                      <w:divBdr>
                        <w:top w:val="none" w:sz="0" w:space="0" w:color="auto"/>
                        <w:left w:val="none" w:sz="0" w:space="0" w:color="auto"/>
                        <w:bottom w:val="none" w:sz="0" w:space="0" w:color="auto"/>
                        <w:right w:val="none" w:sz="0" w:space="0" w:color="auto"/>
                      </w:divBdr>
                    </w:div>
                  </w:divsChild>
                </w:div>
                <w:div w:id="909003419">
                  <w:marLeft w:val="0"/>
                  <w:marRight w:val="0"/>
                  <w:marTop w:val="0"/>
                  <w:marBottom w:val="450"/>
                  <w:divBdr>
                    <w:top w:val="none" w:sz="0" w:space="0" w:color="auto"/>
                    <w:left w:val="none" w:sz="0" w:space="0" w:color="auto"/>
                    <w:bottom w:val="none" w:sz="0" w:space="0" w:color="auto"/>
                    <w:right w:val="none" w:sz="0" w:space="0" w:color="auto"/>
                  </w:divBdr>
                  <w:divsChild>
                    <w:div w:id="522282660">
                      <w:marLeft w:val="0"/>
                      <w:marRight w:val="0"/>
                      <w:marTop w:val="0"/>
                      <w:marBottom w:val="0"/>
                      <w:divBdr>
                        <w:top w:val="none" w:sz="0" w:space="0" w:color="auto"/>
                        <w:left w:val="none" w:sz="0" w:space="0" w:color="auto"/>
                        <w:bottom w:val="none" w:sz="0" w:space="0" w:color="auto"/>
                        <w:right w:val="none" w:sz="0" w:space="0" w:color="auto"/>
                      </w:divBdr>
                    </w:div>
                  </w:divsChild>
                </w:div>
                <w:div w:id="1765832791">
                  <w:marLeft w:val="0"/>
                  <w:marRight w:val="0"/>
                  <w:marTop w:val="0"/>
                  <w:marBottom w:val="450"/>
                  <w:divBdr>
                    <w:top w:val="none" w:sz="0" w:space="0" w:color="auto"/>
                    <w:left w:val="none" w:sz="0" w:space="0" w:color="auto"/>
                    <w:bottom w:val="none" w:sz="0" w:space="0" w:color="auto"/>
                    <w:right w:val="none" w:sz="0" w:space="0" w:color="auto"/>
                  </w:divBdr>
                  <w:divsChild>
                    <w:div w:id="1066152005">
                      <w:marLeft w:val="0"/>
                      <w:marRight w:val="0"/>
                      <w:marTop w:val="0"/>
                      <w:marBottom w:val="0"/>
                      <w:divBdr>
                        <w:top w:val="none" w:sz="0" w:space="0" w:color="auto"/>
                        <w:left w:val="none" w:sz="0" w:space="0" w:color="auto"/>
                        <w:bottom w:val="none" w:sz="0" w:space="0" w:color="auto"/>
                        <w:right w:val="none" w:sz="0" w:space="0" w:color="auto"/>
                      </w:divBdr>
                    </w:div>
                  </w:divsChild>
                </w:div>
                <w:div w:id="229310795">
                  <w:marLeft w:val="0"/>
                  <w:marRight w:val="0"/>
                  <w:marTop w:val="0"/>
                  <w:marBottom w:val="450"/>
                  <w:divBdr>
                    <w:top w:val="none" w:sz="0" w:space="0" w:color="auto"/>
                    <w:left w:val="none" w:sz="0" w:space="0" w:color="auto"/>
                    <w:bottom w:val="none" w:sz="0" w:space="0" w:color="auto"/>
                    <w:right w:val="none" w:sz="0" w:space="0" w:color="auto"/>
                  </w:divBdr>
                  <w:divsChild>
                    <w:div w:id="9911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68002">
      <w:bodyDiv w:val="1"/>
      <w:marLeft w:val="0"/>
      <w:marRight w:val="0"/>
      <w:marTop w:val="0"/>
      <w:marBottom w:val="0"/>
      <w:divBdr>
        <w:top w:val="none" w:sz="0" w:space="0" w:color="auto"/>
        <w:left w:val="none" w:sz="0" w:space="0" w:color="auto"/>
        <w:bottom w:val="none" w:sz="0" w:space="0" w:color="auto"/>
        <w:right w:val="none" w:sz="0" w:space="0" w:color="auto"/>
      </w:divBdr>
    </w:div>
    <w:div w:id="1583445044">
      <w:bodyDiv w:val="1"/>
      <w:marLeft w:val="0"/>
      <w:marRight w:val="0"/>
      <w:marTop w:val="0"/>
      <w:marBottom w:val="0"/>
      <w:divBdr>
        <w:top w:val="none" w:sz="0" w:space="0" w:color="auto"/>
        <w:left w:val="none" w:sz="0" w:space="0" w:color="auto"/>
        <w:bottom w:val="none" w:sz="0" w:space="0" w:color="auto"/>
        <w:right w:val="none" w:sz="0" w:space="0" w:color="auto"/>
      </w:divBdr>
    </w:div>
    <w:div w:id="1668052184">
      <w:bodyDiv w:val="1"/>
      <w:marLeft w:val="0"/>
      <w:marRight w:val="0"/>
      <w:marTop w:val="0"/>
      <w:marBottom w:val="0"/>
      <w:divBdr>
        <w:top w:val="none" w:sz="0" w:space="0" w:color="auto"/>
        <w:left w:val="none" w:sz="0" w:space="0" w:color="auto"/>
        <w:bottom w:val="none" w:sz="0" w:space="0" w:color="auto"/>
        <w:right w:val="none" w:sz="0" w:space="0" w:color="auto"/>
      </w:divBdr>
    </w:div>
    <w:div w:id="179359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10.png"/><Relationship Id="rId26" Type="http://schemas.openxmlformats.org/officeDocument/2006/relationships/oleObject" Target="embeddings/oleObject8.bin"/><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oleObject" Target="embeddings/oleObject12.bin"/><Relationship Id="rId7" Type="http://schemas.openxmlformats.org/officeDocument/2006/relationships/image" Target="media/image2.png"/><Relationship Id="rId12" Type="http://schemas.openxmlformats.org/officeDocument/2006/relationships/image" Target="media/image5.emf"/><Relationship Id="rId17" Type="http://schemas.openxmlformats.org/officeDocument/2006/relationships/image" Target="media/image9.png"/><Relationship Id="rId25" Type="http://schemas.openxmlformats.org/officeDocument/2006/relationships/oleObject" Target="embeddings/oleObject7.bin"/><Relationship Id="rId33" Type="http://schemas.openxmlformats.org/officeDocument/2006/relationships/image" Target="media/image18.emf"/><Relationship Id="rId38"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image" Target="media/image14.emf"/><Relationship Id="rId32" Type="http://schemas.openxmlformats.org/officeDocument/2006/relationships/oleObject" Target="embeddings/oleObject11.bin"/><Relationship Id="rId37" Type="http://schemas.openxmlformats.org/officeDocument/2006/relationships/image" Target="media/image21.png"/><Relationship Id="rId40"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oleObject" Target="embeddings/oleObject6.bin"/><Relationship Id="rId28" Type="http://schemas.openxmlformats.org/officeDocument/2006/relationships/oleObject" Target="embeddings/oleObject9.bin"/><Relationship Id="rId36" Type="http://schemas.openxmlformats.org/officeDocument/2006/relationships/image" Target="media/image20.png"/><Relationship Id="rId10" Type="http://schemas.openxmlformats.org/officeDocument/2006/relationships/oleObject" Target="embeddings/oleObject3.bin"/><Relationship Id="rId19" Type="http://schemas.openxmlformats.org/officeDocument/2006/relationships/image" Target="media/image11.png"/><Relationship Id="rId31" Type="http://schemas.openxmlformats.org/officeDocument/2006/relationships/image" Target="media/image17.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6.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oleObject" Target="embeddings/oleObject10.bin"/><Relationship Id="rId35" Type="http://schemas.openxmlformats.org/officeDocument/2006/relationships/image" Target="media/image19.png"/><Relationship Id="rId8" Type="http://schemas.openxmlformats.org/officeDocument/2006/relationships/oleObject" Target="embeddings/oleObject2.bin"/><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VivoBook</dc:creator>
  <cp:keywords/>
  <dc:description/>
  <cp:lastModifiedBy>PC</cp:lastModifiedBy>
  <cp:revision>2</cp:revision>
  <dcterms:created xsi:type="dcterms:W3CDTF">2026-02-28T14:16:00Z</dcterms:created>
  <dcterms:modified xsi:type="dcterms:W3CDTF">2026-02-28T14:16:00Z</dcterms:modified>
</cp:coreProperties>
</file>