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7CFB2" w14:textId="77777777" w:rsidR="004C04C9" w:rsidRPr="00A87627" w:rsidRDefault="00A57F91" w:rsidP="00A87627">
      <w:pPr>
        <w:spacing w:after="0" w:line="360" w:lineRule="auto"/>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Ngày soạn:…/…/…</w:t>
      </w:r>
    </w:p>
    <w:p w14:paraId="1537ADAB"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Ngày dạy:…/…/…</w:t>
      </w:r>
    </w:p>
    <w:p w14:paraId="140E2FF9" w14:textId="77777777" w:rsidR="004C04C9" w:rsidRPr="00A87627" w:rsidRDefault="00A57F91" w:rsidP="00A87627">
      <w:pPr>
        <w:pStyle w:val="Heading2"/>
        <w:rPr>
          <w:rFonts w:eastAsia="Times New Roman" w:cs="Times New Roman"/>
          <w:color w:val="2F5496"/>
          <w:szCs w:val="27"/>
        </w:rPr>
      </w:pPr>
      <w:r w:rsidRPr="00A87627">
        <w:rPr>
          <w:rFonts w:eastAsia="Times New Roman" w:cs="Times New Roman"/>
          <w:color w:val="000000"/>
          <w:szCs w:val="27"/>
        </w:rPr>
        <w:t>BÀI 6. TINH BỘT VÀ CELLULOSE</w:t>
      </w:r>
    </w:p>
    <w:p w14:paraId="7F53156E"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 MỤC TIÊU</w:t>
      </w:r>
    </w:p>
    <w:p w14:paraId="316A2315"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Về kiến thức</w:t>
      </w:r>
    </w:p>
    <w:p w14:paraId="4FD0BBDD"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Sau bài học này, HS sẽ:</w:t>
      </w:r>
    </w:p>
    <w:p w14:paraId="15C3E1F5" w14:textId="77777777" w:rsidR="004C04C9" w:rsidRPr="00A87627" w:rsidRDefault="00A57F9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và gọi được tên của tinh bột, cellulose.</w:t>
      </w:r>
    </w:p>
    <w:p w14:paraId="16C03139" w14:textId="4E7CB041" w:rsidR="004C04C9" w:rsidRPr="00A87627" w:rsidRDefault="00A57F9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Trình bày được tính chất hoá học cơ bản của tinh bột (phản ứng thuỷ phân, </w:t>
      </w:r>
      <w:r w:rsidRPr="00A87627">
        <w:rPr>
          <w:rFonts w:ascii="Times New Roman" w:eastAsia="Times New Roman" w:hAnsi="Times New Roman" w:cs="Times New Roman"/>
          <w:color w:val="000000"/>
          <w:sz w:val="27"/>
          <w:szCs w:val="27"/>
        </w:rPr>
        <w:t>phản ứng với iodine); của cellulose (phản ứng thuỷ phân, phản ứng với nitric acid và với nước Schweizer (</w:t>
      </w:r>
      <w:r w:rsidR="005155B9" w:rsidRPr="005155B9">
        <w:rPr>
          <w:rFonts w:ascii="Times New Roman" w:eastAsia="Times New Roman" w:hAnsi="Times New Roman" w:cs="Times New Roman"/>
          <w:color w:val="000000"/>
          <w:sz w:val="27"/>
          <w:szCs w:val="27"/>
        </w:rPr>
        <w:t>Sv</w:t>
      </w:r>
      <w:r w:rsidRPr="00A87627">
        <w:rPr>
          <w:rFonts w:ascii="Times New Roman" w:eastAsia="Times New Roman" w:hAnsi="Times New Roman" w:cs="Times New Roman"/>
          <w:color w:val="000000"/>
          <w:sz w:val="27"/>
          <w:szCs w:val="27"/>
        </w:rPr>
        <w:t>ayder)).</w:t>
      </w:r>
    </w:p>
    <w:p w14:paraId="662D1A8B" w14:textId="77777777" w:rsidR="004C04C9" w:rsidRPr="00A87627" w:rsidRDefault="00A57F9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Thực hiện được (hoặc quan sát video) thí nghiệm về phản ứng của tinh bột (phản ứng thuỷ phân, phản ứng với iodine); của cellulose (phản ứng </w:t>
      </w:r>
      <w:r w:rsidRPr="00A87627">
        <w:rPr>
          <w:rFonts w:ascii="Times New Roman" w:eastAsia="Times New Roman" w:hAnsi="Times New Roman" w:cs="Times New Roman"/>
          <w:color w:val="000000"/>
          <w:sz w:val="27"/>
          <w:szCs w:val="27"/>
        </w:rPr>
        <w:t xml:space="preserve">thuỷ phân, phản ứng với nitric acid và với nước Schweizer). Mô tả được các hiện tượng thí nghiệm giải thích được tính chất hoá học của tinh bột và cellulose. </w:t>
      </w:r>
    </w:p>
    <w:p w14:paraId="6B60213B" w14:textId="77777777" w:rsidR="004C04C9" w:rsidRPr="00A87627" w:rsidRDefault="00A57F9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Nêu được trạng thái tự nhiên và trình bày được ứng dụng của tinh bột và cellulose.</w:t>
      </w:r>
    </w:p>
    <w:p w14:paraId="61E7D35C" w14:textId="77777777" w:rsidR="004C04C9" w:rsidRPr="00A87627" w:rsidRDefault="00A57F91">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Trình bày được</w:t>
      </w:r>
      <w:r w:rsidRPr="00A87627">
        <w:rPr>
          <w:rFonts w:ascii="Times New Roman" w:eastAsia="Times New Roman" w:hAnsi="Times New Roman" w:cs="Times New Roman"/>
          <w:color w:val="000000"/>
          <w:sz w:val="27"/>
          <w:szCs w:val="27"/>
        </w:rPr>
        <w:t xml:space="preserve"> sự chuyển hoá tinh bột trong cơ thể, sự tạo thành tinh bột trong cây xanh.</w:t>
      </w:r>
    </w:p>
    <w:p w14:paraId="15A4653D"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Năng lực</w:t>
      </w:r>
    </w:p>
    <w:p w14:paraId="5ECC8F74"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i/>
          <w:color w:val="000000"/>
          <w:sz w:val="27"/>
          <w:szCs w:val="27"/>
        </w:rPr>
        <w:t>Năng lực chung:</w:t>
      </w:r>
    </w:p>
    <w:p w14:paraId="68A83B1E" w14:textId="77777777" w:rsidR="004C04C9" w:rsidRPr="00A87627" w:rsidRDefault="00A57F91">
      <w:pPr>
        <w:numPr>
          <w:ilvl w:val="0"/>
          <w:numId w:val="7"/>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 xml:space="preserve">Năng lực giao tiếp và hợp tác: </w:t>
      </w:r>
      <w:r w:rsidRPr="00A87627">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w:t>
      </w:r>
      <w:r w:rsidRPr="00A87627">
        <w:rPr>
          <w:rFonts w:ascii="Times New Roman" w:eastAsia="Times New Roman" w:hAnsi="Times New Roman" w:cs="Times New Roman"/>
          <w:color w:val="000000"/>
          <w:sz w:val="27"/>
          <w:szCs w:val="27"/>
        </w:rPr>
        <w:t xml:space="preserve"> soát cảm xúc, thái độ khi nói trước nhiều người.</w:t>
      </w:r>
    </w:p>
    <w:p w14:paraId="18F0CFE8" w14:textId="77777777" w:rsidR="004C04C9" w:rsidRPr="00A87627" w:rsidRDefault="00A57F91">
      <w:pPr>
        <w:numPr>
          <w:ilvl w:val="0"/>
          <w:numId w:val="7"/>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Năng lực giải quyết vấn đề và sáng tạo:</w:t>
      </w:r>
      <w:r w:rsidRPr="00A8762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14:paraId="6964C13C" w14:textId="77777777" w:rsidR="004C04C9" w:rsidRPr="00A87627" w:rsidRDefault="00A57F91" w:rsidP="00A87627">
      <w:pPr>
        <w:spacing w:after="0" w:line="360" w:lineRule="auto"/>
        <w:jc w:val="both"/>
        <w:rPr>
          <w:rFonts w:ascii="Times New Roman" w:eastAsia="Times New Roman" w:hAnsi="Times New Roman" w:cs="Times New Roman"/>
          <w:b/>
          <w:i/>
          <w:sz w:val="27"/>
          <w:szCs w:val="27"/>
        </w:rPr>
      </w:pPr>
      <w:r w:rsidRPr="00A87627">
        <w:rPr>
          <w:rFonts w:ascii="Times New Roman" w:eastAsia="Times New Roman" w:hAnsi="Times New Roman" w:cs="Times New Roman"/>
          <w:b/>
          <w:i/>
          <w:sz w:val="27"/>
          <w:szCs w:val="27"/>
        </w:rPr>
        <w:t>Năng lực đặc thù:</w:t>
      </w:r>
    </w:p>
    <w:p w14:paraId="5955FF59" w14:textId="77777777" w:rsidR="004C04C9" w:rsidRPr="00A87627" w:rsidRDefault="00A57F91">
      <w:pPr>
        <w:numPr>
          <w:ilvl w:val="0"/>
          <w:numId w:val="6"/>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vận dụng kiến thức, kĩ năng đã học:</w:t>
      </w:r>
      <w:r w:rsidRPr="00A87627">
        <w:rPr>
          <w:rFonts w:ascii="Times New Roman" w:eastAsia="Times New Roman" w:hAnsi="Times New Roman" w:cs="Times New Roman"/>
          <w:sz w:val="27"/>
          <w:szCs w:val="27"/>
        </w:rPr>
        <w:t xml:space="preserve"> Nhận ra, giải thích được vấn đề thực tiễn dựa trên kiến thức hoá học.</w:t>
      </w:r>
    </w:p>
    <w:p w14:paraId="5331F064" w14:textId="77777777" w:rsidR="004C04C9" w:rsidRPr="00A87627" w:rsidRDefault="00A57F91">
      <w:pPr>
        <w:numPr>
          <w:ilvl w:val="0"/>
          <w:numId w:val="6"/>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tìm hiểu tự nhiên dưới góc độ hoá học:</w:t>
      </w:r>
      <w:r w:rsidRPr="00A87627">
        <w:rPr>
          <w:rFonts w:ascii="Times New Roman" w:eastAsia="Times New Roman" w:hAnsi="Times New Roman" w:cs="Times New Roman"/>
          <w:sz w:val="27"/>
          <w:szCs w:val="27"/>
        </w:rPr>
        <w:t xml:space="preserve"> </w:t>
      </w:r>
    </w:p>
    <w:p w14:paraId="3DE01E38" w14:textId="77777777" w:rsidR="004C04C9" w:rsidRPr="00A87627" w:rsidRDefault="00A57F91">
      <w:pPr>
        <w:numPr>
          <w:ilvl w:val="1"/>
          <w:numId w:val="5"/>
        </w:numPr>
        <w:spacing w:after="0" w:line="360" w:lineRule="auto"/>
        <w:ind w:left="709"/>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lastRenderedPageBreak/>
        <w:t>Sử dụng được ngôn ngữ, hình vẽ, sơ đồ, biểu bảng để biểu đạt quá trình tìm hiểu vấn đề và kết quả tìm kiếm.</w:t>
      </w:r>
    </w:p>
    <w:p w14:paraId="59F427C7" w14:textId="77777777" w:rsidR="004C04C9" w:rsidRPr="00A87627" w:rsidRDefault="00A57F91">
      <w:pPr>
        <w:numPr>
          <w:ilvl w:val="1"/>
          <w:numId w:val="5"/>
        </w:numPr>
        <w:spacing w:after="0" w:line="360" w:lineRule="auto"/>
        <w:ind w:left="709"/>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xml:space="preserve">Viết được báo cáo quá trình </w:t>
      </w:r>
      <w:r w:rsidRPr="00A87627">
        <w:rPr>
          <w:rFonts w:ascii="Times New Roman" w:eastAsia="Times New Roman" w:hAnsi="Times New Roman" w:cs="Times New Roman"/>
          <w:sz w:val="27"/>
          <w:szCs w:val="27"/>
        </w:rPr>
        <w:t>tìm hiểu.</w:t>
      </w:r>
    </w:p>
    <w:p w14:paraId="06A6EA8B" w14:textId="77777777" w:rsidR="004C04C9" w:rsidRPr="00A87627" w:rsidRDefault="00A57F91">
      <w:pPr>
        <w:numPr>
          <w:ilvl w:val="0"/>
          <w:numId w:val="6"/>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nhận thức hoá học:</w:t>
      </w:r>
    </w:p>
    <w:p w14:paraId="4C808387" w14:textId="77777777" w:rsidR="004C04C9" w:rsidRPr="00A87627" w:rsidRDefault="00A57F91"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Viết được công thức cấu tạo và gọi được tên của tinh bột, cellulose.</w:t>
      </w:r>
    </w:p>
    <w:p w14:paraId="7942B23F" w14:textId="0E918901" w:rsidR="004C04C9" w:rsidRPr="00A87627" w:rsidRDefault="00A57F91"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Trình bày được tính chất hoá học cơ bản của tinh bột (phản ứng thuỷ phân, phản ứng với iodine); của cellulose (phản ứng thuỷ phân, phản ứng với </w:t>
      </w:r>
      <w:r w:rsidRPr="00A87627">
        <w:rPr>
          <w:rFonts w:ascii="Times New Roman" w:eastAsia="Times New Roman" w:hAnsi="Times New Roman" w:cs="Times New Roman"/>
          <w:color w:val="000000"/>
          <w:sz w:val="27"/>
          <w:szCs w:val="27"/>
        </w:rPr>
        <w:t>nitric acid và với nước Schweizer (</w:t>
      </w:r>
      <w:r w:rsidR="005155B9" w:rsidRPr="005155B9">
        <w:rPr>
          <w:rFonts w:ascii="Times New Roman" w:eastAsia="Times New Roman" w:hAnsi="Times New Roman" w:cs="Times New Roman"/>
          <w:color w:val="000000"/>
          <w:sz w:val="27"/>
          <w:szCs w:val="27"/>
        </w:rPr>
        <w:t>Sv</w:t>
      </w:r>
      <w:r w:rsidRPr="00A87627">
        <w:rPr>
          <w:rFonts w:ascii="Times New Roman" w:eastAsia="Times New Roman" w:hAnsi="Times New Roman" w:cs="Times New Roman"/>
          <w:color w:val="000000"/>
          <w:sz w:val="27"/>
          <w:szCs w:val="27"/>
        </w:rPr>
        <w:t>ayder)).</w:t>
      </w:r>
    </w:p>
    <w:p w14:paraId="0EBD23C9" w14:textId="77777777" w:rsidR="004C04C9" w:rsidRPr="00A87627" w:rsidRDefault="00A57F91"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Thực hiện được (hoặc quan sát video) thí nghiệm về phản ứng của tinh bột (phản ứng thuỷ phân, phản ứng với iodine); của cellulose (phản ứng thuỷ phân, phản ứng với nitric acid và với nước Schweizer). Mô tả được</w:t>
      </w:r>
      <w:r w:rsidRPr="00A87627">
        <w:rPr>
          <w:rFonts w:ascii="Times New Roman" w:eastAsia="Times New Roman" w:hAnsi="Times New Roman" w:cs="Times New Roman"/>
          <w:color w:val="000000"/>
          <w:sz w:val="27"/>
          <w:szCs w:val="27"/>
        </w:rPr>
        <w:t xml:space="preserve"> các hiện tượng thí nghiệm giải thích được tính chất hoá học của tinh bột và cellulose. </w:t>
      </w:r>
    </w:p>
    <w:p w14:paraId="0912841B" w14:textId="77777777" w:rsidR="004C04C9" w:rsidRPr="00A87627" w:rsidRDefault="00A57F91"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Nêu được trạng thái tự nhiên và trình bày được ứng dụng của tinh bột và cellulose.</w:t>
      </w:r>
    </w:p>
    <w:p w14:paraId="2662A81F" w14:textId="77777777" w:rsidR="004C04C9" w:rsidRPr="00A87627" w:rsidRDefault="00A57F91" w:rsidP="00A87627">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Trình bày được sự chuyển hoá tinh bột trong cơ thể, sự tạo thành tinh bột trong cây </w:t>
      </w:r>
      <w:r w:rsidRPr="00A87627">
        <w:rPr>
          <w:rFonts w:ascii="Times New Roman" w:eastAsia="Times New Roman" w:hAnsi="Times New Roman" w:cs="Times New Roman"/>
          <w:color w:val="000000"/>
          <w:sz w:val="27"/>
          <w:szCs w:val="27"/>
        </w:rPr>
        <w:t>xanh.</w:t>
      </w:r>
    </w:p>
    <w:p w14:paraId="31D87C76"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3. Phẩm chất</w:t>
      </w:r>
    </w:p>
    <w:p w14:paraId="592B947B" w14:textId="77777777" w:rsidR="004C04C9" w:rsidRPr="00A87627" w:rsidRDefault="00A57F91">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Tham gia tích cực hoạt động nhóm phù hợp với khả năng của bản thân.</w:t>
      </w:r>
    </w:p>
    <w:p w14:paraId="77EC15D0" w14:textId="77777777" w:rsidR="004C04C9" w:rsidRPr="00A87627" w:rsidRDefault="00A57F91">
      <w:pPr>
        <w:numPr>
          <w:ilvl w:val="0"/>
          <w:numId w:val="2"/>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Cẩn trọng, trung thực và thực hiện các yêu cầu trong bài học.</w:t>
      </w:r>
    </w:p>
    <w:p w14:paraId="370DB251"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 THIẾT BỊ DẠY HỌC VÀ HỌC LIỆU</w:t>
      </w:r>
    </w:p>
    <w:p w14:paraId="237E9AAE"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Đối với giáo viên</w:t>
      </w:r>
    </w:p>
    <w:p w14:paraId="4B00C31A" w14:textId="1EE65004" w:rsidR="004C04C9" w:rsidRPr="00A87627" w:rsidRDefault="00A57F91">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SGV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 xml:space="preserve"> 12, các hình ảnh, video, phiếu bài tập liên quan đến bài học.</w:t>
      </w:r>
    </w:p>
    <w:p w14:paraId="774997A1" w14:textId="77777777" w:rsidR="004C04C9" w:rsidRPr="00A87627" w:rsidRDefault="00A57F91">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Thiết bị dạy học: Máy tính, máy chiếu.</w:t>
      </w:r>
    </w:p>
    <w:p w14:paraId="5D4AFDDD"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Đối với học sinh</w:t>
      </w:r>
    </w:p>
    <w:p w14:paraId="20F9E339" w14:textId="686217E4" w:rsidR="004C04C9" w:rsidRPr="00A87627" w:rsidRDefault="00A57F91">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w:t>
      </w:r>
      <w:r w:rsidR="00B67F6A" w:rsidRPr="00A87627">
        <w:rPr>
          <w:rFonts w:ascii="Times New Roman" w:eastAsia="Times New Roman" w:hAnsi="Times New Roman" w:cs="Times New Roman"/>
          <w:color w:val="000000"/>
          <w:sz w:val="27"/>
          <w:szCs w:val="27"/>
        </w:rPr>
        <w:t>Hóa học</w:t>
      </w:r>
      <w:r w:rsidRPr="00A87627">
        <w:rPr>
          <w:rFonts w:ascii="Times New Roman" w:eastAsia="Times New Roman" w:hAnsi="Times New Roman" w:cs="Times New Roman"/>
          <w:color w:val="000000"/>
          <w:sz w:val="27"/>
          <w:szCs w:val="27"/>
        </w:rPr>
        <w:t xml:space="preserve"> 12. </w:t>
      </w:r>
    </w:p>
    <w:p w14:paraId="2D8ED6AD" w14:textId="77777777" w:rsidR="004C04C9" w:rsidRPr="00A87627" w:rsidRDefault="00A57F91">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Tranh ảnh, tư liệu sưu tầm liên quan đến bài học theo yêu cầu của GV. </w:t>
      </w:r>
    </w:p>
    <w:p w14:paraId="5BCE83F0"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III. TIẾN TRÌNH DẠY HỌC</w:t>
      </w:r>
    </w:p>
    <w:p w14:paraId="1CA866E8"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A. HOẠT ĐỘNG</w:t>
      </w:r>
      <w:r w:rsidRPr="00A87627">
        <w:rPr>
          <w:rFonts w:ascii="Times New Roman" w:eastAsia="Times New Roman" w:hAnsi="Times New Roman" w:cs="Times New Roman"/>
          <w:b/>
          <w:color w:val="000000"/>
          <w:sz w:val="27"/>
          <w:szCs w:val="27"/>
        </w:rPr>
        <w:t xml:space="preserve"> KHỞI ĐỘNG</w:t>
      </w:r>
    </w:p>
    <w:p w14:paraId="03808829"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lastRenderedPageBreak/>
        <w:t xml:space="preserve">a. Mục tiêu: </w:t>
      </w:r>
      <w:r w:rsidRPr="00A8762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14:paraId="74F43102"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color w:val="000000"/>
          <w:sz w:val="27"/>
          <w:szCs w:val="27"/>
        </w:rPr>
        <w:t xml:space="preserve">Quan sát hình ảnh GV cung cấp và thực hiện yêu cầu theo hướng dẫn của GV. </w:t>
      </w:r>
    </w:p>
    <w:p w14:paraId="570908B2"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w:t>
      </w:r>
      <w:r w:rsidRPr="00A87627">
        <w:rPr>
          <w:rFonts w:ascii="Times New Roman" w:eastAsia="Times New Roman" w:hAnsi="Times New Roman" w:cs="Times New Roman"/>
          <w:color w:val="000000"/>
          <w:sz w:val="27"/>
          <w:szCs w:val="27"/>
        </w:rPr>
        <w:t xml:space="preserve"> Câ</w:t>
      </w:r>
      <w:r w:rsidRPr="00A87627">
        <w:rPr>
          <w:rFonts w:ascii="Times New Roman" w:eastAsia="Times New Roman" w:hAnsi="Times New Roman" w:cs="Times New Roman"/>
          <w:color w:val="000000"/>
          <w:sz w:val="27"/>
          <w:szCs w:val="27"/>
        </w:rPr>
        <w:t>u trả lời của HS về tinh bột và cellulose.</w:t>
      </w:r>
    </w:p>
    <w:p w14:paraId="109F6EF5"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d. Tổ chức thực hiện</w:t>
      </w:r>
    </w:p>
    <w:p w14:paraId="4F705BC2"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1: GV chuyển giao nhiệm vụ học tập</w:t>
      </w:r>
    </w:p>
    <w:p w14:paraId="247D0881" w14:textId="77777777" w:rsidR="004C04C9" w:rsidRPr="00A87627" w:rsidRDefault="00A57F91" w:rsidP="00A87627">
      <w:p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color w:val="000000"/>
          <w:sz w:val="27"/>
          <w:szCs w:val="27"/>
        </w:rPr>
        <w:t>- GV yêu cầu HS quan sát các hình ảnh:</w:t>
      </w:r>
      <w:r w:rsidRPr="00A87627">
        <w:rPr>
          <w:rFonts w:ascii="Times New Roman" w:hAnsi="Times New Roman" w:cs="Times New Roman"/>
          <w:sz w:val="27"/>
          <w:szCs w:val="27"/>
        </w:rPr>
        <w:t xml:space="preserve">    </w:t>
      </w:r>
    </w:p>
    <w:p w14:paraId="6BBC0D55" w14:textId="77777777" w:rsidR="004C04C9" w:rsidRPr="00A87627" w:rsidRDefault="00A57F91" w:rsidP="00A87627">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5708E0C3" wp14:editId="0AA36CD7">
            <wp:extent cx="3647732" cy="2678234"/>
            <wp:effectExtent l="0" t="0" r="0" b="0"/>
            <wp:docPr id="19622432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647732" cy="2678234"/>
                    </a:xfrm>
                    <a:prstGeom prst="rect">
                      <a:avLst/>
                    </a:prstGeom>
                    <a:ln/>
                  </pic:spPr>
                </pic:pic>
              </a:graphicData>
            </a:graphic>
          </wp:inline>
        </w:drawing>
      </w:r>
    </w:p>
    <w:p w14:paraId="2858793B" w14:textId="5340140E" w:rsidR="004C04C9" w:rsidRPr="00A87627" w:rsidRDefault="00A57F91" w:rsidP="00A87627">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xml:space="preserve">- GV nêu câu hỏi: </w:t>
      </w:r>
      <w:r w:rsidRPr="00A87627">
        <w:rPr>
          <w:rFonts w:ascii="Times New Roman" w:eastAsia="Times New Roman" w:hAnsi="Times New Roman" w:cs="Times New Roman"/>
          <w:i/>
          <w:color w:val="000000"/>
          <w:sz w:val="27"/>
          <w:szCs w:val="27"/>
        </w:rPr>
        <w:t xml:space="preserve">Tinh bột và cellulose đều có đơn phân là glucose </w:t>
      </w:r>
      <w:r w:rsidRPr="00A87627">
        <w:rPr>
          <w:rFonts w:ascii="Times New Roman" w:eastAsia="Times New Roman" w:hAnsi="Times New Roman" w:cs="Times New Roman"/>
          <w:i/>
          <w:sz w:val="27"/>
          <w:szCs w:val="27"/>
        </w:rPr>
        <w:t>nhưng</w:t>
      </w:r>
      <w:r w:rsidRPr="00A87627">
        <w:rPr>
          <w:rFonts w:ascii="Times New Roman" w:eastAsia="Times New Roman" w:hAnsi="Times New Roman" w:cs="Times New Roman"/>
          <w:i/>
          <w:color w:val="000000"/>
          <w:sz w:val="27"/>
          <w:szCs w:val="27"/>
        </w:rPr>
        <w:t xml:space="preserve"> con người không tiêu hóa được cellulose. Em hãy giải thích vì sao?</w:t>
      </w:r>
    </w:p>
    <w:p w14:paraId="652F8FF1"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2: HS tiếp nhận, thực hiện nhiệm vụ học tập</w:t>
      </w:r>
    </w:p>
    <w:p w14:paraId="6CB203A3"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HS làm việc cá nhân, quan sát hình và suy nghĩ trả lời câu hỏi của GV. </w:t>
      </w:r>
    </w:p>
    <w:p w14:paraId="0442846C"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hướng dẫn, hỗ trợ HS (nếu cần thiết). </w:t>
      </w:r>
    </w:p>
    <w:p w14:paraId="06DECE9F"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3: Báo cáo kết q</w:t>
      </w:r>
      <w:r w:rsidRPr="00A87627">
        <w:rPr>
          <w:rFonts w:ascii="Times New Roman" w:eastAsia="Times New Roman" w:hAnsi="Times New Roman" w:cs="Times New Roman"/>
          <w:b/>
          <w:color w:val="000000"/>
          <w:sz w:val="27"/>
          <w:szCs w:val="27"/>
        </w:rPr>
        <w:t>uả hoạt động, thảo luận</w:t>
      </w:r>
    </w:p>
    <w:p w14:paraId="2CA963C2" w14:textId="3376E4A0" w:rsidR="004C04C9" w:rsidRPr="00A87627" w:rsidRDefault="00A57F91" w:rsidP="00A87627">
      <w:pPr>
        <w:spacing w:after="0" w:line="360" w:lineRule="auto"/>
        <w:jc w:val="both"/>
        <w:rPr>
          <w:rFonts w:ascii="Times New Roman" w:eastAsia="Times New Roman" w:hAnsi="Times New Roman" w:cs="Times New Roman"/>
          <w:i/>
          <w:iCs/>
          <w:color w:val="000000"/>
          <w:sz w:val="27"/>
          <w:szCs w:val="27"/>
        </w:rPr>
      </w:pPr>
      <w:r w:rsidRPr="00A87627">
        <w:rPr>
          <w:rFonts w:ascii="Times New Roman" w:eastAsia="Times New Roman" w:hAnsi="Times New Roman" w:cs="Times New Roman"/>
          <w:color w:val="000000"/>
          <w:sz w:val="27"/>
          <w:szCs w:val="27"/>
        </w:rPr>
        <w:t>- GV mời 2 – 3 HS trả lời câu hỏi</w:t>
      </w:r>
      <w:r w:rsidR="00F63E0C" w:rsidRPr="00A87627">
        <w:rPr>
          <w:rFonts w:ascii="Times New Roman" w:eastAsia="Times New Roman" w:hAnsi="Times New Roman" w:cs="Times New Roman"/>
          <w:color w:val="000000"/>
          <w:sz w:val="27"/>
          <w:szCs w:val="27"/>
        </w:rPr>
        <w:t xml:space="preserve">: </w:t>
      </w:r>
      <w:r w:rsidR="00F63E0C" w:rsidRPr="00A87627">
        <w:rPr>
          <w:rFonts w:ascii="Times New Roman" w:eastAsia="Times New Roman" w:hAnsi="Times New Roman" w:cs="Times New Roman"/>
          <w:i/>
          <w:iCs/>
          <w:color w:val="000000"/>
          <w:sz w:val="27"/>
          <w:szCs w:val="27"/>
        </w:rPr>
        <w:t>Do con người không có ezyme giúp thủy phân cellulose.</w:t>
      </w:r>
    </w:p>
    <w:p w14:paraId="7964D394"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Các HS khác lắng nghe để nhận xét câu trả lời của bạn mình.</w:t>
      </w:r>
    </w:p>
    <w:p w14:paraId="2C15C742"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khuyến khích HS có thể có nhiều ý kiến khác nhau. </w:t>
      </w:r>
    </w:p>
    <w:p w14:paraId="5A89F76E" w14:textId="77777777" w:rsidR="004C04C9" w:rsidRPr="00A87627" w:rsidRDefault="00A57F91" w:rsidP="00A87627">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lastRenderedPageBreak/>
        <w:t xml:space="preserve">Bước 4: Đánh giá kết quả </w:t>
      </w:r>
      <w:r w:rsidRPr="00A87627">
        <w:rPr>
          <w:rFonts w:ascii="Times New Roman" w:eastAsia="Times New Roman" w:hAnsi="Times New Roman" w:cs="Times New Roman"/>
          <w:b/>
          <w:color w:val="000000"/>
          <w:sz w:val="27"/>
          <w:szCs w:val="27"/>
        </w:rPr>
        <w:t>thực hiện nhiệm vụ học tập</w:t>
      </w:r>
    </w:p>
    <w:p w14:paraId="79E62999" w14:textId="77777777" w:rsidR="004C04C9" w:rsidRPr="00A87627" w:rsidRDefault="00A57F91" w:rsidP="00A87627">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color w:val="000000"/>
          <w:sz w:val="27"/>
          <w:szCs w:val="27"/>
        </w:rPr>
        <w:t xml:space="preserve">- GV không đánh giá tình đúng sai của câu trả lời HS, dẫn dắt HS vào bài học: </w:t>
      </w:r>
      <w:r w:rsidRPr="00A87627">
        <w:rPr>
          <w:rFonts w:ascii="Times New Roman" w:eastAsia="Times New Roman" w:hAnsi="Times New Roman" w:cs="Times New Roman"/>
          <w:i/>
          <w:color w:val="000000"/>
          <w:sz w:val="27"/>
          <w:szCs w:val="27"/>
        </w:rPr>
        <w:t xml:space="preserve">Để trả lời câu hỏi đầu bài một cách chính xác nhất và tìm hiểu về cấu tạo tính chất của tinh bột và cellulose khác nhau như thế nào, chúng ta cùng vào </w:t>
      </w:r>
      <w:r w:rsidRPr="00A87627">
        <w:rPr>
          <w:rFonts w:ascii="Times New Roman" w:eastAsia="Times New Roman" w:hAnsi="Times New Roman" w:cs="Times New Roman"/>
          <w:i/>
          <w:color w:val="000000"/>
          <w:sz w:val="27"/>
          <w:szCs w:val="27"/>
        </w:rPr>
        <w:t xml:space="preserve">bài học ngày hôm nay </w:t>
      </w:r>
      <w:r w:rsidRPr="00A87627">
        <w:rPr>
          <w:rFonts w:ascii="Times New Roman" w:eastAsia="Times New Roman" w:hAnsi="Times New Roman" w:cs="Times New Roman"/>
          <w:b/>
          <w:i/>
          <w:color w:val="000000"/>
          <w:sz w:val="27"/>
          <w:szCs w:val="27"/>
        </w:rPr>
        <w:t>Bài 6 –  Tinh bột và cellulose.</w:t>
      </w:r>
    </w:p>
    <w:p w14:paraId="18DAF874" w14:textId="6AC91238" w:rsidR="00F63E0C" w:rsidRPr="00A87627" w:rsidRDefault="00F63E0C"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 HOẠT ĐỘNG HÌNH THÀNH KIẾN THỨC</w:t>
      </w:r>
    </w:p>
    <w:p w14:paraId="4673A943" w14:textId="674D7D4D" w:rsidR="00907D57" w:rsidRPr="00A87627" w:rsidRDefault="00907D57" w:rsidP="00A87627">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Hoạt động 3. Tìm</w:t>
      </w:r>
      <w:r w:rsidR="00A74F6B" w:rsidRPr="00A87627">
        <w:rPr>
          <w:rFonts w:ascii="Times New Roman" w:hAnsi="Times New Roman" w:cs="Times New Roman"/>
          <w:b/>
          <w:color w:val="000000" w:themeColor="text1"/>
          <w:sz w:val="27"/>
          <w:szCs w:val="27"/>
          <w:lang w:val="fr-FR"/>
        </w:rPr>
        <w:t xml:space="preserve"> hiểu trạng thái tự nhiên và ứng dụng của tinh bột và cellulose</w:t>
      </w:r>
    </w:p>
    <w:p w14:paraId="5E3138D8" w14:textId="4BF33408" w:rsidR="00907D57" w:rsidRPr="00A87627" w:rsidRDefault="00907D57"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 xml:space="preserve">HS trình bày </w:t>
      </w:r>
      <w:r w:rsidR="00A74F6B" w:rsidRPr="00A87627">
        <w:rPr>
          <w:rFonts w:ascii="Times New Roman" w:hAnsi="Times New Roman" w:cs="Times New Roman"/>
          <w:bCs/>
          <w:color w:val="000000" w:themeColor="text1"/>
          <w:sz w:val="27"/>
          <w:szCs w:val="27"/>
          <w:lang w:val="fr-FR"/>
        </w:rPr>
        <w:t xml:space="preserve">trạng thái tự nhiên của tinh bột và cellulose, </w:t>
      </w:r>
      <w:r w:rsidRPr="00A87627">
        <w:rPr>
          <w:rFonts w:ascii="Times New Roman" w:hAnsi="Times New Roman" w:cs="Times New Roman"/>
          <w:bCs/>
          <w:color w:val="000000" w:themeColor="text1"/>
          <w:sz w:val="27"/>
          <w:szCs w:val="27"/>
          <w:lang w:val="fr-FR"/>
        </w:rPr>
        <w:t>sự chuyển hóa tinh bột trong cơ thể, sự tạo thành tinh bột trong cây xanh, ứng dụng của tinh bột và cellulose.</w:t>
      </w:r>
    </w:p>
    <w:p w14:paraId="215E9794" w14:textId="02018E71" w:rsidR="00907D57" w:rsidRPr="00A87627" w:rsidRDefault="00907D57"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 xml:space="preserve">HS quan sát hình GV cung cấp, đọc thông tin trong SGK trang </w:t>
      </w:r>
      <w:r w:rsidR="00A74F6B" w:rsidRPr="00A87627">
        <w:rPr>
          <w:rFonts w:ascii="Times New Roman" w:hAnsi="Times New Roman" w:cs="Times New Roman"/>
          <w:bCs/>
          <w:color w:val="000000" w:themeColor="text1"/>
          <w:sz w:val="27"/>
          <w:szCs w:val="27"/>
          <w:lang w:val="fr-FR"/>
        </w:rPr>
        <w:t>31</w:t>
      </w:r>
      <w:r w:rsidRPr="00A87627">
        <w:rPr>
          <w:rFonts w:ascii="Times New Roman" w:hAnsi="Times New Roman" w:cs="Times New Roman"/>
          <w:bCs/>
          <w:color w:val="000000" w:themeColor="text1"/>
          <w:sz w:val="27"/>
          <w:szCs w:val="27"/>
          <w:lang w:val="fr-FR"/>
        </w:rPr>
        <w:t>-</w:t>
      </w:r>
      <w:r w:rsidR="00A74F6B" w:rsidRPr="00A87627">
        <w:rPr>
          <w:rFonts w:ascii="Times New Roman" w:hAnsi="Times New Roman" w:cs="Times New Roman"/>
          <w:bCs/>
          <w:color w:val="000000" w:themeColor="text1"/>
          <w:sz w:val="27"/>
          <w:szCs w:val="27"/>
          <w:lang w:val="fr-FR"/>
        </w:rPr>
        <w:t>32</w:t>
      </w:r>
      <w:r w:rsidRPr="00A87627">
        <w:rPr>
          <w:rFonts w:ascii="Times New Roman" w:hAnsi="Times New Roman" w:cs="Times New Roman"/>
          <w:bCs/>
          <w:color w:val="000000" w:themeColor="text1"/>
          <w:sz w:val="27"/>
          <w:szCs w:val="27"/>
          <w:lang w:val="fr-FR"/>
        </w:rPr>
        <w:t xml:space="preserve"> và trả lời các câu hỏi của GV.</w:t>
      </w:r>
    </w:p>
    <w:p w14:paraId="44E9CBD4" w14:textId="298434A8" w:rsidR="00907D57" w:rsidRPr="00A87627" w:rsidRDefault="00907D57" w:rsidP="00A87627">
      <w:pPr>
        <w:spacing w:after="0" w:line="360" w:lineRule="auto"/>
        <w:jc w:val="both"/>
        <w:rPr>
          <w:rFonts w:ascii="Times New Roman" w:hAnsi="Times New Roman" w:cs="Times New Roman"/>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c. Sản phẩm: </w:t>
      </w:r>
      <w:r w:rsidRPr="00A87627">
        <w:rPr>
          <w:rFonts w:ascii="Times New Roman" w:hAnsi="Times New Roman" w:cs="Times New Roman"/>
          <w:bCs/>
          <w:sz w:val="27"/>
          <w:szCs w:val="27"/>
          <w:lang w:val="fr-FR"/>
        </w:rPr>
        <w:t xml:space="preserve">Câu trả lời của HS về </w:t>
      </w:r>
      <w:r w:rsidR="00A74F6B" w:rsidRPr="00A87627">
        <w:rPr>
          <w:rFonts w:ascii="Times New Roman" w:hAnsi="Times New Roman" w:cs="Times New Roman"/>
          <w:bCs/>
          <w:color w:val="000000" w:themeColor="text1"/>
          <w:sz w:val="27"/>
          <w:szCs w:val="27"/>
          <w:lang w:val="fr-FR"/>
        </w:rPr>
        <w:t xml:space="preserve">trạng thái tự nhiên của tinh bột và cellulose, </w:t>
      </w:r>
      <w:r w:rsidRPr="00A87627">
        <w:rPr>
          <w:rFonts w:ascii="Times New Roman" w:hAnsi="Times New Roman" w:cs="Times New Roman"/>
          <w:bCs/>
          <w:color w:val="000000" w:themeColor="text1"/>
          <w:sz w:val="27"/>
          <w:szCs w:val="27"/>
          <w:lang w:val="fr-FR"/>
        </w:rPr>
        <w:t>sự chuyển hóa tinh bột trong cơ thể, sự tạo thành tinh bột trong cây xanh, ứng dụng của tinh bột và cellulose</w:t>
      </w:r>
      <w:r w:rsidRPr="00A87627">
        <w:rPr>
          <w:rFonts w:ascii="Times New Roman" w:hAnsi="Times New Roman" w:cs="Times New Roman"/>
          <w:color w:val="000000" w:themeColor="text1"/>
          <w:sz w:val="27"/>
          <w:szCs w:val="27"/>
          <w:lang w:val="fr-FR"/>
        </w:rPr>
        <w:t>.</w:t>
      </w:r>
    </w:p>
    <w:p w14:paraId="583D4D4B" w14:textId="77777777" w:rsidR="00907D57" w:rsidRPr="00A87627" w:rsidRDefault="00907D57"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hoạt động:</w:t>
      </w:r>
    </w:p>
    <w:tbl>
      <w:tblPr>
        <w:tblStyle w:val="TableGrid"/>
        <w:tblW w:w="10411" w:type="dxa"/>
        <w:tblInd w:w="-275" w:type="dxa"/>
        <w:tblLook w:val="04A0" w:firstRow="1" w:lastRow="0" w:firstColumn="1" w:lastColumn="0" w:noHBand="0" w:noVBand="1"/>
      </w:tblPr>
      <w:tblGrid>
        <w:gridCol w:w="5713"/>
        <w:gridCol w:w="4698"/>
      </w:tblGrid>
      <w:tr w:rsidR="00C379B2" w:rsidRPr="00A87627" w14:paraId="4752EC11" w14:textId="77777777" w:rsidTr="00540AE8">
        <w:tc>
          <w:tcPr>
            <w:tcW w:w="5713" w:type="dxa"/>
            <w:tcBorders>
              <w:top w:val="single" w:sz="4" w:space="0" w:color="auto"/>
              <w:left w:val="single" w:sz="4" w:space="0" w:color="auto"/>
              <w:bottom w:val="single" w:sz="4" w:space="0" w:color="auto"/>
              <w:right w:val="single" w:sz="4" w:space="0" w:color="auto"/>
            </w:tcBorders>
            <w:hideMark/>
          </w:tcPr>
          <w:p w14:paraId="42CB28D0" w14:textId="77777777" w:rsidR="00907D57" w:rsidRPr="00A87627" w:rsidRDefault="00907D57" w:rsidP="00A87627">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HOẠT ĐỘNG CỦA GV - HS</w:t>
            </w:r>
          </w:p>
        </w:tc>
        <w:tc>
          <w:tcPr>
            <w:tcW w:w="4698" w:type="dxa"/>
            <w:tcBorders>
              <w:top w:val="single" w:sz="4" w:space="0" w:color="auto"/>
              <w:left w:val="single" w:sz="4" w:space="0" w:color="auto"/>
              <w:bottom w:val="single" w:sz="4" w:space="0" w:color="auto"/>
              <w:right w:val="single" w:sz="4" w:space="0" w:color="auto"/>
            </w:tcBorders>
            <w:hideMark/>
          </w:tcPr>
          <w:p w14:paraId="06E982FE" w14:textId="77777777" w:rsidR="00907D57" w:rsidRPr="00A87627" w:rsidRDefault="00907D57" w:rsidP="00A87627">
            <w:pPr>
              <w:spacing w:line="360" w:lineRule="auto"/>
              <w:jc w:val="center"/>
              <w:rPr>
                <w:rFonts w:cs="Times New Roman"/>
                <w:b/>
                <w:color w:val="000000" w:themeColor="text1"/>
                <w:sz w:val="27"/>
                <w:szCs w:val="27"/>
                <w:lang w:val="fr-FR"/>
              </w:rPr>
            </w:pPr>
            <w:r w:rsidRPr="00A87627">
              <w:rPr>
                <w:rFonts w:cs="Times New Roman"/>
                <w:b/>
                <w:color w:val="000000" w:themeColor="text1"/>
                <w:sz w:val="27"/>
                <w:szCs w:val="27"/>
                <w:lang w:val="fr-FR"/>
              </w:rPr>
              <w:t>DỰ KIẾN SẢN PHẨM</w:t>
            </w:r>
          </w:p>
        </w:tc>
      </w:tr>
      <w:tr w:rsidR="00C379B2" w:rsidRPr="00A87627" w14:paraId="71BF37E7" w14:textId="77777777" w:rsidTr="00540AE8">
        <w:tc>
          <w:tcPr>
            <w:tcW w:w="5713" w:type="dxa"/>
            <w:tcBorders>
              <w:top w:val="single" w:sz="4" w:space="0" w:color="auto"/>
              <w:left w:val="single" w:sz="4" w:space="0" w:color="auto"/>
              <w:bottom w:val="single" w:sz="4" w:space="0" w:color="auto"/>
              <w:right w:val="single" w:sz="4" w:space="0" w:color="auto"/>
            </w:tcBorders>
          </w:tcPr>
          <w:p w14:paraId="51442557" w14:textId="7A596221" w:rsidR="00A74F6B" w:rsidRPr="00A87627" w:rsidRDefault="00A74F6B"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Nhiệm vụ 1: Tinh bột</w:t>
            </w:r>
          </w:p>
          <w:p w14:paraId="53371EF1" w14:textId="698292BC" w:rsidR="00907D57" w:rsidRPr="00A87627" w:rsidRDefault="00907D57"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1: GV chuyển giao nhiệm vụ học tập</w:t>
            </w:r>
          </w:p>
          <w:p w14:paraId="067799DB" w14:textId="77777777" w:rsidR="00B65CEA" w:rsidRPr="00A87627" w:rsidRDefault="00B65CEA"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các hình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796"/>
            </w:tblGrid>
            <w:tr w:rsidR="00B65CEA" w:rsidRPr="00A87627" w14:paraId="1C9D68C8" w14:textId="77777777" w:rsidTr="00540AE8">
              <w:tc>
                <w:tcPr>
                  <w:tcW w:w="2503" w:type="dxa"/>
                </w:tcPr>
                <w:p w14:paraId="3556134B" w14:textId="77777777" w:rsidR="00B65CEA" w:rsidRPr="00A87627" w:rsidRDefault="00B65CEA" w:rsidP="00A87627">
                  <w:pPr>
                    <w:spacing w:line="360" w:lineRule="auto"/>
                    <w:jc w:val="both"/>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65A36773" wp14:editId="48C4A3FB">
                        <wp:extent cx="1439501" cy="914400"/>
                        <wp:effectExtent l="0" t="0" r="8890" b="0"/>
                        <wp:docPr id="1703153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53028" name=""/>
                                <pic:cNvPicPr/>
                              </pic:nvPicPr>
                              <pic:blipFill>
                                <a:blip r:embed="rId9"/>
                                <a:stretch>
                                  <a:fillRect/>
                                </a:stretch>
                              </pic:blipFill>
                              <pic:spPr>
                                <a:xfrm>
                                  <a:off x="0" y="0"/>
                                  <a:ext cx="1442021" cy="916001"/>
                                </a:xfrm>
                                <a:prstGeom prst="rect">
                                  <a:avLst/>
                                </a:prstGeom>
                              </pic:spPr>
                            </pic:pic>
                          </a:graphicData>
                        </a:graphic>
                      </wp:inline>
                    </w:drawing>
                  </w:r>
                </w:p>
              </w:tc>
              <w:tc>
                <w:tcPr>
                  <w:tcW w:w="2503" w:type="dxa"/>
                </w:tcPr>
                <w:p w14:paraId="422EE895" w14:textId="688B5F79" w:rsidR="00B65CEA" w:rsidRPr="00A87627" w:rsidRDefault="00B65CEA" w:rsidP="00A87627">
                  <w:pPr>
                    <w:spacing w:line="360" w:lineRule="auto"/>
                    <w:jc w:val="both"/>
                    <w:rPr>
                      <w:rFonts w:cs="Times New Roman"/>
                      <w:bCs/>
                      <w:noProof/>
                      <w:color w:val="000000" w:themeColor="text1"/>
                      <w:sz w:val="27"/>
                      <w:szCs w:val="27"/>
                      <w:lang w:val="fr-FR"/>
                    </w:rPr>
                  </w:pPr>
                  <w:r w:rsidRPr="00A87627">
                    <w:rPr>
                      <w:rFonts w:cs="Times New Roman"/>
                      <w:noProof/>
                      <w:sz w:val="27"/>
                      <w:szCs w:val="27"/>
                      <w:lang w:val="en-US"/>
                    </w:rPr>
                    <w:drawing>
                      <wp:inline distT="0" distB="0" distL="0" distR="0" wp14:anchorId="2E3678E0" wp14:editId="7AD34F5C">
                        <wp:extent cx="1635821" cy="970844"/>
                        <wp:effectExtent l="0" t="0" r="2540" b="1270"/>
                        <wp:docPr id="2014905643" name="Picture 1" descr="Giải đáp: Ăn chuối xanh luộc có tác dụng g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iải đáp: Ăn chuối xanh luộc có tác dụng gì?"/>
                                <pic:cNvPicPr>
                                  <a:picLocks noChangeAspect="1" noChangeArrowheads="1"/>
                                </pic:cNvPicPr>
                              </pic:nvPicPr>
                              <pic:blipFill rotWithShape="1">
                                <a:blip r:embed="rId10">
                                  <a:extLst>
                                    <a:ext uri="{28A0092B-C50C-407E-A947-70E740481C1C}">
                                      <a14:useLocalDpi xmlns:a14="http://schemas.microsoft.com/office/drawing/2010/main" val="0"/>
                                    </a:ext>
                                  </a:extLst>
                                </a:blip>
                                <a:srcRect l="6916" t="14188" r="6352"/>
                                <a:stretch/>
                              </pic:blipFill>
                              <pic:spPr bwMode="auto">
                                <a:xfrm>
                                  <a:off x="0" y="0"/>
                                  <a:ext cx="1647825" cy="97796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65CEA" w:rsidRPr="00A87627" w14:paraId="005B25C3" w14:textId="77777777" w:rsidTr="00540AE8">
              <w:tc>
                <w:tcPr>
                  <w:tcW w:w="2503" w:type="dxa"/>
                </w:tcPr>
                <w:p w14:paraId="5DC99387" w14:textId="77777777" w:rsidR="00B65CEA" w:rsidRPr="00A87627" w:rsidRDefault="00B65CEA"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Khoai tây</w:t>
                  </w:r>
                </w:p>
              </w:tc>
              <w:tc>
                <w:tcPr>
                  <w:tcW w:w="2503" w:type="dxa"/>
                </w:tcPr>
                <w:p w14:paraId="192D77D7" w14:textId="3E3DD704" w:rsidR="00B65CEA" w:rsidRPr="00A87627" w:rsidRDefault="00B65CEA"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Chuối xanh</w:t>
                  </w:r>
                </w:p>
              </w:tc>
            </w:tr>
          </w:tbl>
          <w:p w14:paraId="43C45539" w14:textId="2BFA200D" w:rsidR="00B65CEA" w:rsidRPr="00A87627" w:rsidRDefault="00B65CEA"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nêu câu hỏi: </w:t>
            </w:r>
            <w:r w:rsidR="00BE6F8D" w:rsidRPr="00A87627">
              <w:rPr>
                <w:rFonts w:cs="Times New Roman"/>
                <w:bCs/>
                <w:i/>
                <w:iCs/>
                <w:color w:val="000000" w:themeColor="text1"/>
                <w:sz w:val="27"/>
                <w:szCs w:val="27"/>
                <w:lang w:val="fr-FR"/>
              </w:rPr>
              <w:t>Em hãy cho biết các loại thực phẩm trong hình chứa nhiều chất gì?</w:t>
            </w:r>
          </w:p>
          <w:p w14:paraId="5E064C11" w14:textId="4FCDBCF0" w:rsidR="00B65CEA" w:rsidRPr="00A87627" w:rsidRDefault="00B65CEA"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lastRenderedPageBreak/>
              <w:t xml:space="preserve">- GV yêu cầu HS làm việc cá nhân, dựa vào kiến thức thực tế để trả lời câu hỏi: </w:t>
            </w:r>
            <w:r w:rsidRPr="00A87627">
              <w:rPr>
                <w:rFonts w:cs="Times New Roman"/>
                <w:bCs/>
                <w:i/>
                <w:iCs/>
                <w:color w:val="000000" w:themeColor="text1"/>
                <w:sz w:val="27"/>
                <w:szCs w:val="27"/>
                <w:lang w:val="fr-FR"/>
              </w:rPr>
              <w:t>Em có nhận xét gì về tính chất vật lí (dạng tồn tại, tính tan, vị,…) của tinh bột?</w:t>
            </w:r>
          </w:p>
          <w:p w14:paraId="04D24650" w14:textId="77777777" w:rsidR="00BE6F8D" w:rsidRPr="00A87627" w:rsidRDefault="00BE6F8D"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tổ chức cho HS quan sát hình vẽ quá trình hình thành tinh bột ở thực vật:</w:t>
            </w:r>
          </w:p>
          <w:p w14:paraId="11E01C5E" w14:textId="77777777" w:rsidR="00BE6F8D" w:rsidRPr="00A87627" w:rsidRDefault="00BE6F8D"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52546A65" wp14:editId="5F89EACB">
                  <wp:extent cx="2621662" cy="3392756"/>
                  <wp:effectExtent l="0" t="0" r="7620" b="0"/>
                  <wp:docPr id="1053984153" name="Picture 9" descr="Photosynthesis - Sacramento Tree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hotosynthesis - Sacramento Tree Foundati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33415" cy="3407966"/>
                          </a:xfrm>
                          <a:prstGeom prst="rect">
                            <a:avLst/>
                          </a:prstGeom>
                          <a:noFill/>
                          <a:ln>
                            <a:noFill/>
                          </a:ln>
                        </pic:spPr>
                      </pic:pic>
                    </a:graphicData>
                  </a:graphic>
                </wp:inline>
              </w:drawing>
            </w:r>
          </w:p>
          <w:p w14:paraId="6327B186" w14:textId="2A9E5DAA" w:rsidR="00BE6F8D" w:rsidRPr="00A87627" w:rsidRDefault="00BE6F8D"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yêu cầu HS dựa vào hình, kết hợp nghiên cứu thông tin trong SGK để trả lời câu hỏi: </w:t>
            </w:r>
            <w:r w:rsidRPr="00A87627">
              <w:rPr>
                <w:rFonts w:cs="Times New Roman"/>
                <w:bCs/>
                <w:i/>
                <w:iCs/>
                <w:color w:val="000000" w:themeColor="text1"/>
                <w:sz w:val="27"/>
                <w:szCs w:val="27"/>
                <w:lang w:val="fr-FR"/>
              </w:rPr>
              <w:t>Mô tả ngắn gọn quá trình hình thành tinh bột trong cây.</w:t>
            </w:r>
          </w:p>
          <w:p w14:paraId="04AAEA6E" w14:textId="3C2499A9"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hình ảnh mô tả sự chuyển hóa tinh bột trong cơ thể người:</w:t>
            </w:r>
          </w:p>
          <w:p w14:paraId="2BF04080" w14:textId="77777777" w:rsidR="00907D57" w:rsidRPr="00A87627" w:rsidRDefault="00907D57"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lastRenderedPageBreak/>
              <w:drawing>
                <wp:inline distT="0" distB="0" distL="0" distR="0" wp14:anchorId="4FD09D3E" wp14:editId="112D24F9">
                  <wp:extent cx="3491063" cy="1894901"/>
                  <wp:effectExtent l="0" t="0" r="0" b="0"/>
                  <wp:docPr id="1630064232" name="Picture 10" descr="quá trình tiêu hóa tinh bộ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quá trình tiêu hóa tinh bột "/>
                          <pic:cNvPicPr>
                            <a:picLocks noChangeAspect="1" noChangeArrowheads="1"/>
                          </pic:cNvPicPr>
                        </pic:nvPicPr>
                        <pic:blipFill rotWithShape="1">
                          <a:blip r:embed="rId12">
                            <a:extLst>
                              <a:ext uri="{28A0092B-C50C-407E-A947-70E740481C1C}">
                                <a14:useLocalDpi xmlns:a14="http://schemas.microsoft.com/office/drawing/2010/main" val="0"/>
                              </a:ext>
                            </a:extLst>
                          </a:blip>
                          <a:srcRect t="13763" b="7322"/>
                          <a:stretch/>
                        </pic:blipFill>
                        <pic:spPr bwMode="auto">
                          <a:xfrm>
                            <a:off x="0" y="0"/>
                            <a:ext cx="3511344" cy="1905909"/>
                          </a:xfrm>
                          <a:prstGeom prst="rect">
                            <a:avLst/>
                          </a:prstGeom>
                          <a:noFill/>
                          <a:ln>
                            <a:noFill/>
                          </a:ln>
                          <a:extLst>
                            <a:ext uri="{53640926-AAD7-44D8-BBD7-CCE9431645EC}">
                              <a14:shadowObscured xmlns:a14="http://schemas.microsoft.com/office/drawing/2010/main"/>
                            </a:ext>
                          </a:extLst>
                        </pic:spPr>
                      </pic:pic>
                    </a:graphicData>
                  </a:graphic>
                </wp:inline>
              </w:drawing>
            </w:r>
          </w:p>
          <w:p w14:paraId="3AE72D5E" w14:textId="77777777" w:rsidR="00907D57" w:rsidRPr="00A87627" w:rsidRDefault="00907D57"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dựa vào hình, kết hợp nghiên cứu thông tin trong SGK để trả lời câu hỏi: </w:t>
            </w:r>
            <w:r w:rsidRPr="00A87627">
              <w:rPr>
                <w:rFonts w:cs="Times New Roman"/>
                <w:bCs/>
                <w:i/>
                <w:iCs/>
                <w:color w:val="000000" w:themeColor="text1"/>
                <w:sz w:val="27"/>
                <w:szCs w:val="27"/>
                <w:lang w:val="fr-FR"/>
              </w:rPr>
              <w:t>Mô tả ngắn gọn quá trình chuyển hóa tinh bột trong cơ thể người.</w:t>
            </w:r>
          </w:p>
          <w:p w14:paraId="51C431D5" w14:textId="77FF92BB" w:rsidR="00907D57" w:rsidRPr="00A87627" w:rsidRDefault="00907D57"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vận dụng lí thuyết đã học, trả lời câu hỏi </w:t>
            </w:r>
            <w:r w:rsidR="00BE6F8D" w:rsidRPr="00A87627">
              <w:rPr>
                <w:rFonts w:cs="Times New Roman"/>
                <w:bCs/>
                <w:color w:val="000000" w:themeColor="text1"/>
                <w:sz w:val="27"/>
                <w:szCs w:val="27"/>
                <w:lang w:val="fr-FR"/>
              </w:rPr>
              <w:t>vận dụng</w:t>
            </w:r>
            <w:r w:rsidRPr="00A87627">
              <w:rPr>
                <w:rFonts w:cs="Times New Roman"/>
                <w:bCs/>
                <w:color w:val="000000" w:themeColor="text1"/>
                <w:sz w:val="27"/>
                <w:szCs w:val="27"/>
                <w:lang w:val="fr-FR"/>
              </w:rPr>
              <w:t>:</w:t>
            </w:r>
            <w:r w:rsidRPr="00A87627">
              <w:rPr>
                <w:rFonts w:cs="Times New Roman"/>
                <w:bCs/>
                <w:i/>
                <w:iCs/>
                <w:color w:val="000000" w:themeColor="text1"/>
                <w:sz w:val="27"/>
                <w:szCs w:val="27"/>
                <w:lang w:val="fr-FR"/>
              </w:rPr>
              <w:t xml:space="preserve"> Tại sao nhai kĩ cơm, bánh mì đều thấy có vị ngọt?</w:t>
            </w:r>
          </w:p>
          <w:p w14:paraId="30EDBB3B" w14:textId="062AEE3E"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hình ảnh một số ứng dụng của tinh bột: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551"/>
            </w:tblGrid>
            <w:tr w:rsidR="00BE6F8D" w:rsidRPr="00A87627" w14:paraId="0B2483ED" w14:textId="77777777" w:rsidTr="00540AE8">
              <w:tc>
                <w:tcPr>
                  <w:tcW w:w="2743" w:type="dxa"/>
                </w:tcPr>
                <w:p w14:paraId="2B349124" w14:textId="77777777"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45C3AFB5" wp14:editId="7F38894B">
                        <wp:extent cx="1728104" cy="1430655"/>
                        <wp:effectExtent l="0" t="0" r="5715" b="0"/>
                        <wp:docPr id="814139517" name="Picture 9" descr="Tinh bột là bột gì? - YE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Tinh bột là bột gì? - YEV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39746" cy="1440293"/>
                                </a:xfrm>
                                <a:prstGeom prst="rect">
                                  <a:avLst/>
                                </a:prstGeom>
                                <a:noFill/>
                                <a:ln>
                                  <a:noFill/>
                                </a:ln>
                              </pic:spPr>
                            </pic:pic>
                          </a:graphicData>
                        </a:graphic>
                      </wp:inline>
                    </w:drawing>
                  </w:r>
                </w:p>
              </w:tc>
              <w:tc>
                <w:tcPr>
                  <w:tcW w:w="2744" w:type="dxa"/>
                </w:tcPr>
                <w:p w14:paraId="1AB0C93A" w14:textId="60BC1039" w:rsidR="00907D57" w:rsidRPr="00A87627" w:rsidRDefault="00BE6F8D" w:rsidP="00A87627">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17D431DF" wp14:editId="36D66B88">
                        <wp:extent cx="1449705" cy="1377244"/>
                        <wp:effectExtent l="0" t="0" r="0" b="0"/>
                        <wp:docPr id="345936650" name="Picture 2" descr="Cồn ethanol là gì và cách sử dụng cồn ethanol diệt khuẩn tại nhà - Xe lăn  LUCASS rẻ nhất SHOPEE TIKTOK TPHCM hiện n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ồn ethanol là gì và cách sử dụng cồn ethanol diệt khuẩn tại nhà - Xe lăn  LUCASS rẻ nhất SHOPEE TIKTOK TPHCM hiện nay"/>
                                <pic:cNvPicPr>
                                  <a:picLocks noChangeAspect="1" noChangeArrowheads="1"/>
                                </pic:cNvPicPr>
                              </pic:nvPicPr>
                              <pic:blipFill rotWithShape="1">
                                <a:blip r:embed="rId14">
                                  <a:extLst>
                                    <a:ext uri="{28A0092B-C50C-407E-A947-70E740481C1C}">
                                      <a14:useLocalDpi xmlns:a14="http://schemas.microsoft.com/office/drawing/2010/main" val="0"/>
                                    </a:ext>
                                  </a:extLst>
                                </a:blip>
                                <a:srcRect l="1725" r="20250" b="11022"/>
                                <a:stretch/>
                              </pic:blipFill>
                              <pic:spPr bwMode="auto">
                                <a:xfrm>
                                  <a:off x="0" y="0"/>
                                  <a:ext cx="1465857" cy="139258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2E5C403" w14:textId="22ACFBFB" w:rsidR="00907D57" w:rsidRPr="00A87627" w:rsidRDefault="00907D57"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dựa vào hình và hiểu biết của bản thân, trả lời câu hỏi: </w:t>
            </w:r>
            <w:r w:rsidRPr="00A87627">
              <w:rPr>
                <w:rFonts w:cs="Times New Roman"/>
                <w:bCs/>
                <w:i/>
                <w:iCs/>
                <w:color w:val="000000" w:themeColor="text1"/>
                <w:sz w:val="27"/>
                <w:szCs w:val="27"/>
                <w:lang w:val="fr-FR"/>
              </w:rPr>
              <w:t>Nêu những ứng dụng của tinh bột mà em biết.</w:t>
            </w:r>
          </w:p>
          <w:p w14:paraId="139D6150" w14:textId="77777777" w:rsidR="00907D57" w:rsidRPr="00A87627" w:rsidRDefault="00907D57"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2: HS tiếp nhận, thực hiện nhiệm vụ học tập</w:t>
            </w:r>
          </w:p>
          <w:p w14:paraId="17AAF2B6" w14:textId="77777777"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
                <w:color w:val="000000" w:themeColor="text1"/>
                <w:sz w:val="27"/>
                <w:szCs w:val="27"/>
                <w:lang w:val="fr-FR"/>
              </w:rPr>
              <w:lastRenderedPageBreak/>
              <w:t xml:space="preserve">-  </w:t>
            </w:r>
            <w:r w:rsidRPr="00A87627">
              <w:rPr>
                <w:rFonts w:cs="Times New Roman"/>
                <w:bCs/>
                <w:color w:val="000000" w:themeColor="text1"/>
                <w:sz w:val="27"/>
                <w:szCs w:val="27"/>
                <w:lang w:val="fr-FR"/>
              </w:rPr>
              <w:t>HS quan sát hình ảnh, đọc thông tin trong bài, thảo luận nhóm để thực hiện yêu cầu của GV.</w:t>
            </w:r>
          </w:p>
          <w:p w14:paraId="142DEFE2" w14:textId="77777777"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hướng dẫn, hỗ trợ HS (nếu cần thiết); ghi lại những HS tích cực, những HS chưa tích cực để điều chỉnh.</w:t>
            </w:r>
          </w:p>
          <w:p w14:paraId="41587AAE" w14:textId="77777777" w:rsidR="00907D57" w:rsidRPr="00A87627" w:rsidRDefault="00907D57"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3: Báo cáo kết quả hoạt động, thảo luận</w:t>
            </w:r>
          </w:p>
          <w:p w14:paraId="7A674D48" w14:textId="77777777"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mời đại diện 2 - 3 HS xung phong trả lời:</w:t>
            </w:r>
          </w:p>
          <w:p w14:paraId="680CCED2" w14:textId="77777777" w:rsidR="00907D57" w:rsidRPr="00A87627" w:rsidRDefault="00907D57"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Trả lời câu hỏi của GV (DKSP).</w:t>
            </w:r>
          </w:p>
          <w:p w14:paraId="2DC58A82" w14:textId="57D7A1CF" w:rsidR="00BE6F8D" w:rsidRPr="00A87627" w:rsidRDefault="00BE6F8D"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Khoai tây, chuối xanh chứa nhiều tinh bột.</w:t>
            </w:r>
          </w:p>
          <w:p w14:paraId="49509A21" w14:textId="18DCD752" w:rsidR="00BE6F8D" w:rsidRPr="00A87627" w:rsidRDefault="00BE6F8D"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Tính chất vật lí của tinh bột (DKSP).</w:t>
            </w:r>
          </w:p>
          <w:p w14:paraId="25007609" w14:textId="33887339" w:rsidR="00BE6F8D" w:rsidRPr="00A87627" w:rsidRDefault="00BE6F8D"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Quá trình hình thành tinh bột trong cây, sự chuyển hóa tinh bột trong cơ thể người (DKSP).</w:t>
            </w:r>
          </w:p>
          <w:p w14:paraId="4E673E4E" w14:textId="318F8292" w:rsidR="00907D57" w:rsidRPr="00A87627" w:rsidRDefault="00BE6F8D" w:rsidP="00A87627">
            <w:pPr>
              <w:spacing w:line="360" w:lineRule="auto"/>
              <w:jc w:val="both"/>
              <w:rPr>
                <w:rFonts w:cs="Times New Roman"/>
                <w:bCs/>
                <w:i/>
                <w:iCs/>
                <w:color w:val="000000" w:themeColor="text1"/>
                <w:sz w:val="27"/>
                <w:szCs w:val="27"/>
                <w:lang w:val="fr-FR"/>
              </w:rPr>
            </w:pPr>
            <w:r w:rsidRPr="00A87627">
              <w:rPr>
                <w:rFonts w:cs="Times New Roman"/>
                <w:b/>
                <w:i/>
                <w:iCs/>
                <w:color w:val="000000" w:themeColor="text1"/>
                <w:sz w:val="27"/>
                <w:szCs w:val="27"/>
                <w:lang w:val="fr-FR"/>
              </w:rPr>
              <w:t>+</w:t>
            </w:r>
            <w:r w:rsidR="00907D57" w:rsidRPr="00A87627">
              <w:rPr>
                <w:rFonts w:cs="Times New Roman"/>
                <w:b/>
                <w:i/>
                <w:iCs/>
                <w:color w:val="000000" w:themeColor="text1"/>
                <w:sz w:val="27"/>
                <w:szCs w:val="27"/>
                <w:lang w:val="fr-FR"/>
              </w:rPr>
              <w:t xml:space="preserve"> </w:t>
            </w:r>
            <w:r w:rsidR="00907D57" w:rsidRPr="00A87627">
              <w:rPr>
                <w:rFonts w:cs="Times New Roman"/>
                <w:bCs/>
                <w:i/>
                <w:iCs/>
                <w:color w:val="000000" w:themeColor="text1"/>
                <w:sz w:val="27"/>
                <w:szCs w:val="27"/>
                <w:lang w:val="fr-FR"/>
              </w:rPr>
              <w:t>Khi nhai kĩ cơm, bánh mì hoặc vai hạt gạo sống, amylase là enzyme có trong nước bọt đóng vai trò xúc tác cho phản ứng thủy phân tinh bột thành dextrin, sau đó thành maltose, do đó ta cảm thấy có vị ngọt.</w:t>
            </w:r>
          </w:p>
          <w:p w14:paraId="69CE2561" w14:textId="77777777" w:rsidR="00907D57" w:rsidRPr="00A87627" w:rsidRDefault="00907D57"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2(C</w:t>
            </w:r>
            <w:r w:rsidRPr="00A87627">
              <w:rPr>
                <w:rFonts w:cs="Times New Roman"/>
                <w:bCs/>
                <w:i/>
                <w:iCs/>
                <w:color w:val="000000" w:themeColor="text1"/>
                <w:sz w:val="27"/>
                <w:szCs w:val="27"/>
                <w:vertAlign w:val="subscript"/>
                <w:lang w:val="fr-FR"/>
              </w:rPr>
              <w:t>6</w:t>
            </w:r>
            <w:r w:rsidRPr="00A87627">
              <w:rPr>
                <w:rFonts w:cs="Times New Roman"/>
                <w:bCs/>
                <w:i/>
                <w:iCs/>
                <w:color w:val="000000" w:themeColor="text1"/>
                <w:sz w:val="27"/>
                <w:szCs w:val="27"/>
                <w:lang w:val="fr-FR"/>
              </w:rPr>
              <w:t>H</w:t>
            </w:r>
            <w:r w:rsidRPr="00A87627">
              <w:rPr>
                <w:rFonts w:cs="Times New Roman"/>
                <w:bCs/>
                <w:i/>
                <w:iCs/>
                <w:color w:val="000000" w:themeColor="text1"/>
                <w:sz w:val="27"/>
                <w:szCs w:val="27"/>
                <w:vertAlign w:val="subscript"/>
                <w:lang w:val="fr-FR"/>
              </w:rPr>
              <w:t>10</w:t>
            </w:r>
            <w:r w:rsidRPr="00A87627">
              <w:rPr>
                <w:rFonts w:cs="Times New Roman"/>
                <w:bCs/>
                <w:i/>
                <w:iCs/>
                <w:color w:val="000000" w:themeColor="text1"/>
                <w:sz w:val="27"/>
                <w:szCs w:val="27"/>
                <w:lang w:val="fr-FR"/>
              </w:rPr>
              <w:t>O</w:t>
            </w:r>
            <w:r w:rsidRPr="00A87627">
              <w:rPr>
                <w:rFonts w:cs="Times New Roman"/>
                <w:bCs/>
                <w:i/>
                <w:iCs/>
                <w:color w:val="000000" w:themeColor="text1"/>
                <w:sz w:val="27"/>
                <w:szCs w:val="27"/>
                <w:vertAlign w:val="subscript"/>
                <w:lang w:val="fr-FR"/>
              </w:rPr>
              <w:t>5</w:t>
            </w:r>
            <w:r w:rsidRPr="00A87627">
              <w:rPr>
                <w:rFonts w:cs="Times New Roman"/>
                <w:bCs/>
                <w:i/>
                <w:iCs/>
                <w:color w:val="000000" w:themeColor="text1"/>
                <w:sz w:val="27"/>
                <w:szCs w:val="27"/>
                <w:lang w:val="fr-FR"/>
              </w:rPr>
              <w:t>)</w:t>
            </w:r>
            <w:r w:rsidRPr="00A87627">
              <w:rPr>
                <w:rFonts w:cs="Times New Roman"/>
                <w:bCs/>
                <w:i/>
                <w:iCs/>
                <w:color w:val="000000" w:themeColor="text1"/>
                <w:sz w:val="27"/>
                <w:szCs w:val="27"/>
                <w:vertAlign w:val="subscript"/>
                <w:lang w:val="fr-FR"/>
              </w:rPr>
              <w:t>n</w:t>
            </w:r>
            <w:r w:rsidRPr="00A87627">
              <w:rPr>
                <w:rFonts w:cs="Times New Roman"/>
                <w:bCs/>
                <w:i/>
                <w:iCs/>
                <w:color w:val="000000" w:themeColor="text1"/>
                <w:sz w:val="27"/>
                <w:szCs w:val="27"/>
                <w:lang w:val="fr-FR"/>
              </w:rPr>
              <w:t xml:space="preserve"> + nH</w:t>
            </w:r>
            <w:r w:rsidRPr="00A87627">
              <w:rPr>
                <w:rFonts w:cs="Times New Roman"/>
                <w:bCs/>
                <w:i/>
                <w:iCs/>
                <w:color w:val="000000" w:themeColor="text1"/>
                <w:sz w:val="27"/>
                <w:szCs w:val="27"/>
                <w:vertAlign w:val="subscript"/>
                <w:lang w:val="fr-FR"/>
              </w:rPr>
              <w:t>2</w:t>
            </w:r>
            <w:r w:rsidRPr="00A87627">
              <w:rPr>
                <w:rFonts w:cs="Times New Roman"/>
                <w:bCs/>
                <w:i/>
                <w:iCs/>
                <w:color w:val="000000" w:themeColor="text1"/>
                <w:sz w:val="27"/>
                <w:szCs w:val="27"/>
                <w:lang w:val="fr-FR"/>
              </w:rPr>
              <w:t xml:space="preserve">O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amylase</m:t>
                      </m:r>
                    </m:e>
                  </m:groupChr>
                </m:e>
              </m:box>
            </m:oMath>
            <w:r w:rsidRPr="00A87627">
              <w:rPr>
                <w:rFonts w:cs="Times New Roman"/>
                <w:bCs/>
                <w:i/>
                <w:iCs/>
                <w:color w:val="000000" w:themeColor="text1"/>
                <w:sz w:val="27"/>
                <w:szCs w:val="27"/>
                <w:lang w:val="fr-FR"/>
              </w:rPr>
              <w:t xml:space="preserve"> nC</w:t>
            </w:r>
            <w:r w:rsidRPr="00A87627">
              <w:rPr>
                <w:rFonts w:cs="Times New Roman"/>
                <w:bCs/>
                <w:i/>
                <w:iCs/>
                <w:color w:val="000000" w:themeColor="text1"/>
                <w:sz w:val="27"/>
                <w:szCs w:val="27"/>
                <w:vertAlign w:val="subscript"/>
                <w:lang w:val="fr-FR"/>
              </w:rPr>
              <w:t>12</w:t>
            </w:r>
            <w:r w:rsidRPr="00A87627">
              <w:rPr>
                <w:rFonts w:cs="Times New Roman"/>
                <w:bCs/>
                <w:i/>
                <w:iCs/>
                <w:color w:val="000000" w:themeColor="text1"/>
                <w:sz w:val="27"/>
                <w:szCs w:val="27"/>
                <w:lang w:val="fr-FR"/>
              </w:rPr>
              <w:t>H</w:t>
            </w:r>
            <w:r w:rsidRPr="00A87627">
              <w:rPr>
                <w:rFonts w:cs="Times New Roman"/>
                <w:bCs/>
                <w:i/>
                <w:iCs/>
                <w:color w:val="000000" w:themeColor="text1"/>
                <w:sz w:val="27"/>
                <w:szCs w:val="27"/>
                <w:vertAlign w:val="subscript"/>
                <w:lang w:val="fr-FR"/>
              </w:rPr>
              <w:t>22</w:t>
            </w:r>
            <w:r w:rsidRPr="00A87627">
              <w:rPr>
                <w:rFonts w:cs="Times New Roman"/>
                <w:bCs/>
                <w:i/>
                <w:iCs/>
                <w:color w:val="000000" w:themeColor="text1"/>
                <w:sz w:val="27"/>
                <w:szCs w:val="27"/>
                <w:lang w:val="fr-FR"/>
              </w:rPr>
              <w:t>O</w:t>
            </w:r>
            <w:r w:rsidRPr="00A87627">
              <w:rPr>
                <w:rFonts w:cs="Times New Roman"/>
                <w:bCs/>
                <w:i/>
                <w:iCs/>
                <w:color w:val="000000" w:themeColor="text1"/>
                <w:sz w:val="27"/>
                <w:szCs w:val="27"/>
                <w:vertAlign w:val="subscript"/>
                <w:lang w:val="fr-FR"/>
              </w:rPr>
              <w:t>11</w:t>
            </w:r>
          </w:p>
          <w:p w14:paraId="247CDB6C" w14:textId="77777777" w:rsidR="00907D57" w:rsidRPr="00A87627" w:rsidRDefault="00907D57"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xml:space="preserve">tinh bột                                      maltose </w:t>
            </w:r>
          </w:p>
          <w:p w14:paraId="782657E2" w14:textId="5C1E38CD" w:rsidR="00BE6F8D" w:rsidRPr="00A87627" w:rsidRDefault="00BE6F8D" w:rsidP="00A87627">
            <w:pPr>
              <w:spacing w:line="360" w:lineRule="auto"/>
              <w:jc w:val="both"/>
              <w:rPr>
                <w:rFonts w:cs="Times New Roman"/>
                <w:bCs/>
                <w:i/>
                <w:iCs/>
                <w:color w:val="000000" w:themeColor="text1"/>
                <w:sz w:val="27"/>
                <w:szCs w:val="27"/>
                <w:lang w:val="fr-FR"/>
              </w:rPr>
            </w:pPr>
            <w:r w:rsidRPr="00A87627">
              <w:rPr>
                <w:rFonts w:cs="Times New Roman"/>
                <w:bCs/>
                <w:i/>
                <w:iCs/>
                <w:color w:val="000000" w:themeColor="text1"/>
                <w:sz w:val="27"/>
                <w:szCs w:val="27"/>
                <w:lang w:val="fr-FR"/>
              </w:rPr>
              <w:t>+ Ứng dụng của tinh bột (DKSP).</w:t>
            </w:r>
          </w:p>
          <w:p w14:paraId="64FA8843" w14:textId="77777777"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Các HS khác lắng nghe, nhận xét, nêu ý kiến bổ sung (nếu có).</w:t>
            </w:r>
          </w:p>
          <w:p w14:paraId="7A4A5DDC" w14:textId="77777777" w:rsidR="00907D57" w:rsidRPr="00A87627" w:rsidRDefault="00907D57"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4: Đánh giá kết quả thực hiện nhiệm vụ học tập</w:t>
            </w:r>
          </w:p>
          <w:p w14:paraId="11FFB3DD" w14:textId="318BB80C"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đánh giá câu trả lời của HS, đưa ra kết luận về </w:t>
            </w:r>
            <w:r w:rsidR="00BE6F8D" w:rsidRPr="00A87627">
              <w:rPr>
                <w:rFonts w:cs="Times New Roman"/>
                <w:bCs/>
                <w:color w:val="000000" w:themeColor="text1"/>
                <w:sz w:val="27"/>
                <w:szCs w:val="27"/>
                <w:lang w:val="fr-FR"/>
              </w:rPr>
              <w:t xml:space="preserve">trạng thái tự nhiên, </w:t>
            </w:r>
            <w:r w:rsidRPr="00A87627">
              <w:rPr>
                <w:rFonts w:cs="Times New Roman"/>
                <w:bCs/>
                <w:color w:val="000000" w:themeColor="text1"/>
                <w:sz w:val="27"/>
                <w:szCs w:val="27"/>
                <w:lang w:val="fr-FR"/>
              </w:rPr>
              <w:t xml:space="preserve">sự chuyển hóa tinh bột trong </w:t>
            </w:r>
            <w:r w:rsidRPr="00A87627">
              <w:rPr>
                <w:rFonts w:cs="Times New Roman"/>
                <w:bCs/>
                <w:color w:val="000000" w:themeColor="text1"/>
                <w:sz w:val="27"/>
                <w:szCs w:val="27"/>
                <w:lang w:val="fr-FR"/>
              </w:rPr>
              <w:lastRenderedPageBreak/>
              <w:t>cơ thể, sự tạo thành tinh bột trong cây xanh, ứng dụng của tinh bột.</w:t>
            </w:r>
          </w:p>
          <w:p w14:paraId="19A3F157" w14:textId="727CDD4E"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GV chuyển sang nội dung </w:t>
            </w:r>
            <w:r w:rsidR="00BE6F8D" w:rsidRPr="00A87627">
              <w:rPr>
                <w:rFonts w:cs="Times New Roman"/>
                <w:bCs/>
                <w:color w:val="000000" w:themeColor="text1"/>
                <w:sz w:val="27"/>
                <w:szCs w:val="27"/>
                <w:lang w:val="fr-FR"/>
              </w:rPr>
              <w:t>mới</w:t>
            </w:r>
            <w:r w:rsidRPr="00A87627">
              <w:rPr>
                <w:rFonts w:cs="Times New Roman"/>
                <w:bCs/>
                <w:color w:val="000000" w:themeColor="text1"/>
                <w:sz w:val="27"/>
                <w:szCs w:val="27"/>
                <w:lang w:val="fr-FR"/>
              </w:rPr>
              <w:t xml:space="preserve">. </w:t>
            </w:r>
          </w:p>
        </w:tc>
        <w:tc>
          <w:tcPr>
            <w:tcW w:w="4698" w:type="dxa"/>
            <w:tcBorders>
              <w:top w:val="single" w:sz="4" w:space="0" w:color="auto"/>
              <w:left w:val="single" w:sz="4" w:space="0" w:color="auto"/>
              <w:bottom w:val="single" w:sz="4" w:space="0" w:color="auto"/>
              <w:right w:val="single" w:sz="4" w:space="0" w:color="auto"/>
            </w:tcBorders>
          </w:tcPr>
          <w:p w14:paraId="416E5818" w14:textId="26B4AB21" w:rsidR="00907D57" w:rsidRPr="00A87627" w:rsidRDefault="00A74F6B"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lastRenderedPageBreak/>
              <w:t>III</w:t>
            </w:r>
            <w:r w:rsidR="00907D57" w:rsidRPr="00A87627">
              <w:rPr>
                <w:rFonts w:cs="Times New Roman"/>
                <w:b/>
                <w:color w:val="000000" w:themeColor="text1"/>
                <w:sz w:val="27"/>
                <w:szCs w:val="27"/>
                <w:lang w:val="fr-FR"/>
              </w:rPr>
              <w:t>.</w:t>
            </w:r>
            <w:r w:rsidR="00907D57" w:rsidRPr="00A87627">
              <w:rPr>
                <w:rFonts w:cs="Times New Roman"/>
                <w:b/>
                <w:i/>
                <w:iCs/>
                <w:color w:val="000000" w:themeColor="text1"/>
                <w:sz w:val="27"/>
                <w:szCs w:val="27"/>
                <w:lang w:val="fr-FR"/>
              </w:rPr>
              <w:t xml:space="preserve"> </w:t>
            </w:r>
            <w:r w:rsidRPr="00A87627">
              <w:rPr>
                <w:rFonts w:cs="Times New Roman"/>
                <w:b/>
                <w:color w:val="000000" w:themeColor="text1"/>
                <w:sz w:val="27"/>
                <w:szCs w:val="27"/>
                <w:lang w:val="fr-FR"/>
              </w:rPr>
              <w:t>Trạng thái tự nhiên và ứng dụng</w:t>
            </w:r>
          </w:p>
          <w:p w14:paraId="42FC48EE" w14:textId="7754DDAC" w:rsidR="00A74F6B" w:rsidRPr="00A87627" w:rsidRDefault="00A74F6B"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1. Tinh bột</w:t>
            </w:r>
          </w:p>
          <w:p w14:paraId="4CB3A457" w14:textId="251D2415" w:rsidR="00494CC4" w:rsidRPr="00A87627" w:rsidRDefault="00494CC4" w:rsidP="00A87627">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Tính chất vật lí</w:t>
            </w:r>
            <w:r w:rsidR="0097242B" w:rsidRPr="00A87627">
              <w:rPr>
                <w:rFonts w:cs="Times New Roman"/>
                <w:bCs/>
                <w:i/>
                <w:iCs/>
                <w:color w:val="000000" w:themeColor="text1"/>
                <w:sz w:val="27"/>
                <w:szCs w:val="27"/>
                <w:u w:val="single"/>
                <w:lang w:val="fr-FR"/>
              </w:rPr>
              <w:t>:</w:t>
            </w:r>
            <w:r w:rsidR="0097242B" w:rsidRPr="00A87627">
              <w:rPr>
                <w:rFonts w:cs="Times New Roman"/>
                <w:bCs/>
                <w:i/>
                <w:iCs/>
                <w:color w:val="000000" w:themeColor="text1"/>
                <w:sz w:val="27"/>
                <w:szCs w:val="27"/>
                <w:lang w:val="fr-FR"/>
              </w:rPr>
              <w:t xml:space="preserve"> </w:t>
            </w:r>
            <w:r w:rsidRPr="00A87627">
              <w:rPr>
                <w:rFonts w:cs="Times New Roman"/>
                <w:bCs/>
                <w:color w:val="000000" w:themeColor="text1"/>
                <w:sz w:val="27"/>
                <w:szCs w:val="27"/>
                <w:lang w:val="fr-FR"/>
              </w:rPr>
              <w:t>Chất rắn, màu trắng, hầu như không tan trong nước lạnh; trong nước nóng tạo dung dịch keo nhớt (hồ tinh bột).</w:t>
            </w:r>
          </w:p>
          <w:p w14:paraId="6E61346D" w14:textId="68E44662" w:rsidR="00494CC4" w:rsidRPr="00A87627" w:rsidRDefault="00494CC4" w:rsidP="00A87627">
            <w:pPr>
              <w:spacing w:line="360" w:lineRule="auto"/>
              <w:jc w:val="both"/>
              <w:rPr>
                <w:rFonts w:cs="Times New Roman"/>
                <w:bCs/>
                <w:color w:val="000000" w:themeColor="text1"/>
                <w:sz w:val="27"/>
                <w:szCs w:val="27"/>
                <w:lang w:val="fr-FR"/>
              </w:rPr>
            </w:pPr>
            <w:r w:rsidRPr="00A87627">
              <w:rPr>
                <w:rFonts w:cs="Times New Roman"/>
                <w:bCs/>
                <w:i/>
                <w:iCs/>
                <w:color w:val="000000" w:themeColor="text1"/>
                <w:sz w:val="27"/>
                <w:szCs w:val="27"/>
                <w:u w:val="single"/>
                <w:lang w:val="fr-FR"/>
              </w:rPr>
              <w:t>Dạng tồn tại trong tự nhiên:</w:t>
            </w:r>
            <w:r w:rsidRPr="00A87627">
              <w:rPr>
                <w:rFonts w:cs="Times New Roman"/>
                <w:bCs/>
                <w:color w:val="000000" w:themeColor="text1"/>
                <w:sz w:val="27"/>
                <w:szCs w:val="27"/>
                <w:lang w:val="fr-FR"/>
              </w:rPr>
              <w:t xml:space="preserve"> chủ yếu trong củ, quả hay hạt.</w:t>
            </w:r>
          </w:p>
          <w:p w14:paraId="31CF9247" w14:textId="132B3AF8" w:rsidR="00494CC4" w:rsidRPr="00A87627" w:rsidRDefault="00494CC4" w:rsidP="00A87627">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Sự tạo thành tinh bột trong cây xanh</w:t>
            </w:r>
          </w:p>
          <w:p w14:paraId="032B8C6E" w14:textId="0AA2781F" w:rsidR="00494CC4" w:rsidRPr="00A87627" w:rsidRDefault="00494CC4"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lastRenderedPageBreak/>
              <w:t>- Diễn ra qua nhiều giai đoạn, gồm hai quá trình chính: quang hợp hình thành glucose và sự kết hợp các đơn vị glucose tạo thành tinh bột.</w:t>
            </w:r>
          </w:p>
          <w:p w14:paraId="568361C8" w14:textId="72033CA2" w:rsidR="00494CC4" w:rsidRPr="00A87627" w:rsidRDefault="00494CC4"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Phương trình tổng quát:</w:t>
            </w:r>
          </w:p>
          <w:p w14:paraId="1D9795BF" w14:textId="50E7CE27" w:rsidR="00494CC4" w:rsidRPr="00A87627" w:rsidRDefault="00494CC4"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6nCO</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 + 5nH</w:t>
            </w:r>
            <w:r w:rsidRPr="00A87627">
              <w:rPr>
                <w:rFonts w:cs="Times New Roman"/>
                <w:bCs/>
                <w:color w:val="000000" w:themeColor="text1"/>
                <w:sz w:val="27"/>
                <w:szCs w:val="27"/>
                <w:vertAlign w:val="subscript"/>
                <w:lang w:val="fr-FR"/>
              </w:rPr>
              <w:t>2</w:t>
            </w:r>
            <w:r w:rsidRPr="00A87627">
              <w:rPr>
                <w:rFonts w:cs="Times New Roman"/>
                <w:bCs/>
                <w:color w:val="000000" w:themeColor="text1"/>
                <w:sz w:val="27"/>
                <w:szCs w:val="27"/>
                <w:lang w:val="fr-FR"/>
              </w:rPr>
              <w:t xml:space="preserve">O </w:t>
            </w:r>
            <m:oMath>
              <m:box>
                <m:boxPr>
                  <m:opEmu m:val="1"/>
                  <m:ctrlPr>
                    <w:rPr>
                      <w:rFonts w:ascii="Cambria Math" w:hAnsi="Cambria Math" w:cs="Times New Roman"/>
                      <w:bCs/>
                      <w:i/>
                      <w:color w:val="000000" w:themeColor="text1"/>
                      <w:sz w:val="27"/>
                      <w:szCs w:val="27"/>
                      <w:lang w:val="fr-FR"/>
                    </w:rPr>
                  </m:ctrlPr>
                </m:boxPr>
                <m:e>
                  <m:groupChr>
                    <m:groupChrPr>
                      <m:chr m:val="→"/>
                      <m:vertJc m:val="bot"/>
                      <m:ctrlPr>
                        <w:rPr>
                          <w:rFonts w:ascii="Cambria Math" w:hAnsi="Cambria Math" w:cs="Times New Roman"/>
                          <w:bCs/>
                          <w:i/>
                          <w:color w:val="000000" w:themeColor="text1"/>
                          <w:sz w:val="27"/>
                          <w:szCs w:val="27"/>
                          <w:lang w:val="fr-FR"/>
                        </w:rPr>
                      </m:ctrlPr>
                    </m:groupChrPr>
                    <m:e>
                      <m:r>
                        <w:rPr>
                          <w:rFonts w:ascii="Cambria Math" w:hAnsi="Cambria Math" w:cs="Times New Roman"/>
                          <w:color w:val="000000" w:themeColor="text1"/>
                          <w:sz w:val="27"/>
                          <w:szCs w:val="27"/>
                          <w:lang w:val="fr-FR"/>
                        </w:rPr>
                        <m:t>asmt,  chất diệp lục</m:t>
                      </m:r>
                    </m:e>
                  </m:groupChr>
                </m:e>
              </m:box>
            </m:oMath>
            <w:r w:rsidRPr="00A87627">
              <w:rPr>
                <w:rFonts w:cs="Times New Roman"/>
                <w:bCs/>
                <w:color w:val="000000" w:themeColor="text1"/>
                <w:sz w:val="27"/>
                <w:szCs w:val="27"/>
                <w:lang w:val="fr-FR"/>
              </w:rPr>
              <w:t xml:space="preserve"> (C</w:t>
            </w:r>
            <w:r w:rsidRPr="00A87627">
              <w:rPr>
                <w:rFonts w:cs="Times New Roman"/>
                <w:bCs/>
                <w:color w:val="000000" w:themeColor="text1"/>
                <w:sz w:val="27"/>
                <w:szCs w:val="27"/>
                <w:vertAlign w:val="subscript"/>
                <w:lang w:val="fr-FR"/>
              </w:rPr>
              <w:t>6</w:t>
            </w:r>
            <w:r w:rsidRPr="00A87627">
              <w:rPr>
                <w:rFonts w:cs="Times New Roman"/>
                <w:bCs/>
                <w:color w:val="000000" w:themeColor="text1"/>
                <w:sz w:val="27"/>
                <w:szCs w:val="27"/>
                <w:lang w:val="fr-FR"/>
              </w:rPr>
              <w:t>H</w:t>
            </w:r>
            <w:r w:rsidRPr="00A87627">
              <w:rPr>
                <w:rFonts w:cs="Times New Roman"/>
                <w:bCs/>
                <w:color w:val="000000" w:themeColor="text1"/>
                <w:sz w:val="27"/>
                <w:szCs w:val="27"/>
                <w:vertAlign w:val="subscript"/>
                <w:lang w:val="fr-FR"/>
              </w:rPr>
              <w:t>10</w:t>
            </w:r>
            <w:r w:rsidRPr="00A87627">
              <w:rPr>
                <w:rFonts w:cs="Times New Roman"/>
                <w:bCs/>
                <w:color w:val="000000" w:themeColor="text1"/>
                <w:sz w:val="27"/>
                <w:szCs w:val="27"/>
                <w:lang w:val="fr-FR"/>
              </w:rPr>
              <w:t>O</w:t>
            </w:r>
            <w:r w:rsidRPr="00A87627">
              <w:rPr>
                <w:rFonts w:cs="Times New Roman"/>
                <w:bCs/>
                <w:color w:val="000000" w:themeColor="text1"/>
                <w:sz w:val="27"/>
                <w:szCs w:val="27"/>
                <w:vertAlign w:val="subscript"/>
                <w:lang w:val="fr-FR"/>
              </w:rPr>
              <w:t>5</w:t>
            </w:r>
            <w:r w:rsidRPr="00A87627">
              <w:rPr>
                <w:rFonts w:cs="Times New Roman"/>
                <w:bCs/>
                <w:color w:val="000000" w:themeColor="text1"/>
                <w:sz w:val="27"/>
                <w:szCs w:val="27"/>
                <w:lang w:val="fr-FR"/>
              </w:rPr>
              <w:t>)</w:t>
            </w:r>
            <w:r w:rsidRPr="00A87627">
              <w:rPr>
                <w:rFonts w:cs="Times New Roman"/>
                <w:bCs/>
                <w:color w:val="000000" w:themeColor="text1"/>
                <w:sz w:val="27"/>
                <w:szCs w:val="27"/>
                <w:vertAlign w:val="subscript"/>
                <w:lang w:val="fr-FR"/>
              </w:rPr>
              <w:t>n</w:t>
            </w:r>
            <w:r w:rsidRPr="00A87627">
              <w:rPr>
                <w:rFonts w:cs="Times New Roman"/>
                <w:bCs/>
                <w:color w:val="000000" w:themeColor="text1"/>
                <w:sz w:val="27"/>
                <w:szCs w:val="27"/>
                <w:lang w:val="fr-FR"/>
              </w:rPr>
              <w:t xml:space="preserve"> + 6nO</w:t>
            </w:r>
            <w:r w:rsidRPr="00A87627">
              <w:rPr>
                <w:rFonts w:cs="Times New Roman"/>
                <w:bCs/>
                <w:color w:val="000000" w:themeColor="text1"/>
                <w:sz w:val="27"/>
                <w:szCs w:val="27"/>
                <w:vertAlign w:val="subscript"/>
                <w:lang w:val="fr-FR"/>
              </w:rPr>
              <w:t>2</w:t>
            </w:r>
          </w:p>
          <w:p w14:paraId="4136611E" w14:textId="78FB60C0" w:rsidR="00907D57" w:rsidRPr="00A87627" w:rsidRDefault="00907D57" w:rsidP="00A87627">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Sự chuyển hóa tinh bột trong cơ thể</w:t>
            </w:r>
          </w:p>
          <w:p w14:paraId="5E3891EA" w14:textId="7B5F6D60"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Khoang miệng: Khi ăn tinh bột, enzyme </w:t>
            </w:r>
            <m:oMath>
              <m:r>
                <w:rPr>
                  <w:rFonts w:ascii="Cambria Math" w:hAnsi="Cambria Math" w:cs="Times New Roman"/>
                  <w:color w:val="000000" w:themeColor="text1"/>
                  <w:sz w:val="27"/>
                  <w:szCs w:val="27"/>
                  <w:lang w:val="fr-FR"/>
                </w:rPr>
                <m:t>α</m:t>
              </m:r>
            </m:oMath>
            <w:r w:rsidR="00494CC4" w:rsidRPr="00A87627">
              <w:rPr>
                <w:rFonts w:cs="Times New Roman"/>
                <w:bCs/>
                <w:color w:val="000000" w:themeColor="text1"/>
                <w:sz w:val="27"/>
                <w:szCs w:val="27"/>
                <w:lang w:val="fr-FR"/>
              </w:rPr>
              <w:t>-</w:t>
            </w:r>
            <w:r w:rsidRPr="00A87627">
              <w:rPr>
                <w:rFonts w:cs="Times New Roman"/>
                <w:bCs/>
                <w:color w:val="000000" w:themeColor="text1"/>
                <w:sz w:val="27"/>
                <w:szCs w:val="27"/>
                <w:lang w:val="fr-FR"/>
              </w:rPr>
              <w:t xml:space="preserve">amylase (trong nước bọt) </w:t>
            </w:r>
            <w:r w:rsidR="00494CC4" w:rsidRPr="00A87627">
              <w:rPr>
                <w:rFonts w:cs="Times New Roman"/>
                <w:bCs/>
                <w:color w:val="000000" w:themeColor="text1"/>
                <w:sz w:val="27"/>
                <w:szCs w:val="27"/>
                <w:lang w:val="fr-FR"/>
              </w:rPr>
              <w:t>thủy phân</w:t>
            </w:r>
            <w:r w:rsidRPr="00A87627">
              <w:rPr>
                <w:rFonts w:cs="Times New Roman"/>
                <w:bCs/>
                <w:color w:val="000000" w:themeColor="text1"/>
                <w:sz w:val="27"/>
                <w:szCs w:val="27"/>
                <w:lang w:val="fr-FR"/>
              </w:rPr>
              <w:t xml:space="preserve"> tinh bột tạo dextrin, maltose.</w:t>
            </w:r>
          </w:p>
          <w:p w14:paraId="3B42ABEE" w14:textId="63AB55B1"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xml:space="preserve">- Ruột non: </w:t>
            </w:r>
            <w:r w:rsidR="00494CC4" w:rsidRPr="00A87627">
              <w:rPr>
                <w:rFonts w:cs="Times New Roman"/>
                <w:bCs/>
                <w:color w:val="000000" w:themeColor="text1"/>
                <w:sz w:val="27"/>
                <w:szCs w:val="27"/>
                <w:lang w:val="fr-FR"/>
              </w:rPr>
              <w:t xml:space="preserve">Tinh bột tiếp tục bị phân hủy </w:t>
            </w:r>
            <w:r w:rsidRPr="00A87627">
              <w:rPr>
                <w:rFonts w:cs="Times New Roman"/>
                <w:bCs/>
                <w:color w:val="000000" w:themeColor="text1"/>
                <w:sz w:val="27"/>
                <w:szCs w:val="27"/>
                <w:lang w:val="fr-FR"/>
              </w:rPr>
              <w:t>thành glucose.</w:t>
            </w:r>
          </w:p>
          <w:p w14:paraId="07CA8ED9" w14:textId="6D32DDE3" w:rsidR="00907D57" w:rsidRPr="00A87627" w:rsidRDefault="00907D57"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Glucose được hấp thụ vào máu, chuyển đến tế bào</w:t>
            </w:r>
            <w:r w:rsidR="00494CC4" w:rsidRPr="00A87627">
              <w:rPr>
                <w:rFonts w:cs="Times New Roman"/>
                <w:bCs/>
                <w:color w:val="000000" w:themeColor="text1"/>
                <w:sz w:val="27"/>
                <w:szCs w:val="27"/>
                <w:lang w:val="fr-FR"/>
              </w:rPr>
              <w:t xml:space="preserve"> để sử dụng cho nhu cầu năng lượng</w:t>
            </w:r>
            <w:r w:rsidRPr="00A87627">
              <w:rPr>
                <w:rFonts w:cs="Times New Roman"/>
                <w:bCs/>
                <w:color w:val="000000" w:themeColor="text1"/>
                <w:sz w:val="27"/>
                <w:szCs w:val="27"/>
                <w:lang w:val="fr-FR"/>
              </w:rPr>
              <w:t xml:space="preserve">; lượng glucose dư được </w:t>
            </w:r>
            <w:r w:rsidR="00A72F05" w:rsidRPr="00A87627">
              <w:rPr>
                <w:rFonts w:cs="Times New Roman"/>
                <w:bCs/>
                <w:color w:val="000000" w:themeColor="text1"/>
                <w:sz w:val="27"/>
                <w:szCs w:val="27"/>
                <w:lang w:val="fr-FR"/>
              </w:rPr>
              <w:t>chuyển thành</w:t>
            </w:r>
            <w:r w:rsidRPr="00A87627">
              <w:rPr>
                <w:rFonts w:cs="Times New Roman"/>
                <w:bCs/>
                <w:color w:val="000000" w:themeColor="text1"/>
                <w:sz w:val="27"/>
                <w:szCs w:val="27"/>
                <w:lang w:val="fr-FR"/>
              </w:rPr>
              <w:t xml:space="preserve"> glycogen </w:t>
            </w:r>
            <w:r w:rsidR="00A72F05" w:rsidRPr="00A87627">
              <w:rPr>
                <w:rFonts w:cs="Times New Roman"/>
                <w:bCs/>
                <w:color w:val="000000" w:themeColor="text1"/>
                <w:sz w:val="27"/>
                <w:szCs w:val="27"/>
                <w:lang w:val="fr-FR"/>
              </w:rPr>
              <w:t xml:space="preserve">lưu trữ </w:t>
            </w:r>
            <w:r w:rsidRPr="00A87627">
              <w:rPr>
                <w:rFonts w:cs="Times New Roman"/>
                <w:bCs/>
                <w:color w:val="000000" w:themeColor="text1"/>
                <w:sz w:val="27"/>
                <w:szCs w:val="27"/>
                <w:lang w:val="fr-FR"/>
              </w:rPr>
              <w:t xml:space="preserve">trong gan và cơ. </w:t>
            </w:r>
          </w:p>
          <w:p w14:paraId="6D43C9BD" w14:textId="5C917F86" w:rsidR="00907D57" w:rsidRPr="00A87627" w:rsidRDefault="00907D57" w:rsidP="00A87627">
            <w:pPr>
              <w:spacing w:line="360" w:lineRule="auto"/>
              <w:jc w:val="both"/>
              <w:rPr>
                <w:rFonts w:cs="Times New Roman"/>
                <w:bCs/>
                <w:i/>
                <w:iCs/>
                <w:color w:val="000000" w:themeColor="text1"/>
                <w:sz w:val="27"/>
                <w:szCs w:val="27"/>
                <w:u w:val="single"/>
                <w:lang w:val="fr-FR"/>
              </w:rPr>
            </w:pPr>
            <w:r w:rsidRPr="00A87627">
              <w:rPr>
                <w:rFonts w:cs="Times New Roman"/>
                <w:bCs/>
                <w:i/>
                <w:iCs/>
                <w:color w:val="000000" w:themeColor="text1"/>
                <w:sz w:val="27"/>
                <w:szCs w:val="27"/>
                <w:u w:val="single"/>
                <w:lang w:val="fr-FR"/>
              </w:rPr>
              <w:t>Ứng dụng</w:t>
            </w:r>
          </w:p>
          <w:p w14:paraId="656568C6" w14:textId="34C5430E" w:rsidR="00907D57" w:rsidRPr="00A87627" w:rsidRDefault="00A72F05"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w:t>
            </w:r>
            <w:r w:rsidR="00907D57" w:rsidRPr="00A87627">
              <w:rPr>
                <w:rFonts w:cs="Times New Roman"/>
                <w:bCs/>
                <w:color w:val="000000" w:themeColor="text1"/>
                <w:sz w:val="27"/>
                <w:szCs w:val="27"/>
                <w:lang w:val="fr-FR"/>
              </w:rPr>
              <w:t xml:space="preserve"> Nguồn lương thực chính của con người</w:t>
            </w:r>
            <w:r w:rsidRPr="00A87627">
              <w:rPr>
                <w:rFonts w:cs="Times New Roman"/>
                <w:bCs/>
                <w:color w:val="000000" w:themeColor="text1"/>
                <w:sz w:val="27"/>
                <w:szCs w:val="27"/>
                <w:lang w:val="fr-FR"/>
              </w:rPr>
              <w:t xml:space="preserve"> và một số động vật</w:t>
            </w:r>
            <w:r w:rsidR="00907D57" w:rsidRPr="00A87627">
              <w:rPr>
                <w:rFonts w:cs="Times New Roman"/>
                <w:bCs/>
                <w:color w:val="000000" w:themeColor="text1"/>
                <w:sz w:val="27"/>
                <w:szCs w:val="27"/>
                <w:lang w:val="fr-FR"/>
              </w:rPr>
              <w:t>.</w:t>
            </w:r>
          </w:p>
          <w:p w14:paraId="7E716F68" w14:textId="77777777" w:rsidR="00907D57" w:rsidRPr="00A87627" w:rsidRDefault="00907D57"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704EB163" wp14:editId="15F80E57">
                  <wp:extent cx="2212443" cy="1024569"/>
                  <wp:effectExtent l="0" t="0" r="0" b="4445"/>
                  <wp:docPr id="817379585" name="Picture 1" descr="Một số lương thực, thực phẩm - Ol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ột số lương thực, thực phẩm - Ol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23144" cy="1029525"/>
                          </a:xfrm>
                          <a:prstGeom prst="rect">
                            <a:avLst/>
                          </a:prstGeom>
                          <a:noFill/>
                          <a:ln>
                            <a:noFill/>
                          </a:ln>
                        </pic:spPr>
                      </pic:pic>
                    </a:graphicData>
                  </a:graphic>
                </wp:inline>
              </w:drawing>
            </w:r>
          </w:p>
          <w:p w14:paraId="60CBF62B" w14:textId="0901D75F" w:rsidR="00907D57" w:rsidRPr="00A87627" w:rsidRDefault="00A72F05"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w:t>
            </w:r>
            <w:r w:rsidR="00907D57" w:rsidRPr="00A87627">
              <w:rPr>
                <w:rFonts w:cs="Times New Roman"/>
                <w:bCs/>
                <w:color w:val="000000" w:themeColor="text1"/>
                <w:sz w:val="27"/>
                <w:szCs w:val="27"/>
                <w:lang w:val="fr-FR"/>
              </w:rPr>
              <w:t xml:space="preserve"> </w:t>
            </w:r>
            <w:r w:rsidRPr="00A87627">
              <w:rPr>
                <w:rFonts w:cs="Times New Roman"/>
                <w:bCs/>
                <w:color w:val="000000" w:themeColor="text1"/>
                <w:sz w:val="27"/>
                <w:szCs w:val="27"/>
                <w:lang w:val="fr-FR"/>
              </w:rPr>
              <w:t>Dùng trong công nghiệp thực phẩm (chất làm đặc, chất kết dính, sản xuất ethanol</w:t>
            </w:r>
            <w:r w:rsidR="00907D57" w:rsidRPr="00A87627">
              <w:rPr>
                <w:rFonts w:cs="Times New Roman"/>
                <w:bCs/>
                <w:color w:val="000000" w:themeColor="text1"/>
                <w:sz w:val="27"/>
                <w:szCs w:val="27"/>
                <w:lang w:val="fr-FR"/>
              </w:rPr>
              <w:t>,...</w:t>
            </w:r>
            <w:r w:rsidRPr="00A87627">
              <w:rPr>
                <w:rFonts w:cs="Times New Roman"/>
                <w:bCs/>
                <w:color w:val="000000" w:themeColor="text1"/>
                <w:sz w:val="27"/>
                <w:szCs w:val="27"/>
                <w:lang w:val="fr-FR"/>
              </w:rPr>
              <w:t>).</w:t>
            </w:r>
          </w:p>
          <w:p w14:paraId="0BAFC689" w14:textId="597AE171" w:rsidR="00907D57" w:rsidRPr="00A87627" w:rsidRDefault="00A72F05"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lastRenderedPageBreak/>
              <w:drawing>
                <wp:inline distT="0" distB="0" distL="0" distR="0" wp14:anchorId="35ADFC17" wp14:editId="7DD11761">
                  <wp:extent cx="2461260" cy="1851660"/>
                  <wp:effectExtent l="0" t="0" r="0" b="0"/>
                  <wp:docPr id="1230338664" name="Picture 3" descr="Ethanol là gì? Tính chất hóa học etanol cách điều chế C2H5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thanol là gì? Tính chất hóa học etanol cách điều chế C2H5OH"/>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61260" cy="1851660"/>
                          </a:xfrm>
                          <a:prstGeom prst="rect">
                            <a:avLst/>
                          </a:prstGeom>
                          <a:noFill/>
                          <a:ln>
                            <a:noFill/>
                          </a:ln>
                        </pic:spPr>
                      </pic:pic>
                    </a:graphicData>
                  </a:graphic>
                </wp:inline>
              </w:drawing>
            </w:r>
          </w:p>
          <w:p w14:paraId="129F361A" w14:textId="16676DF0" w:rsidR="00907D57" w:rsidRPr="00A87627" w:rsidRDefault="00A72F05"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Làm chất kết dính trong công nghiệp giấy và công nghiệp dệt may.</w:t>
            </w:r>
          </w:p>
          <w:p w14:paraId="58D2378A" w14:textId="6CD9428E" w:rsidR="005B6B36" w:rsidRPr="00A87627" w:rsidRDefault="005B6B36"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3C4A7372" wp14:editId="615782E0">
                  <wp:extent cx="2151131" cy="1275080"/>
                  <wp:effectExtent l="0" t="0" r="1905" b="1270"/>
                  <wp:docPr id="92185730" name="Picture 4" descr="Tá dược dính là gì? Phân loại, vai trò, các loại tá dược dính thường gặ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á dược dính là gì? Phân loại, vai trò, các loại tá dược dính thường gặ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69654" cy="1286060"/>
                          </a:xfrm>
                          <a:prstGeom prst="rect">
                            <a:avLst/>
                          </a:prstGeom>
                          <a:noFill/>
                          <a:ln>
                            <a:noFill/>
                          </a:ln>
                        </pic:spPr>
                      </pic:pic>
                    </a:graphicData>
                  </a:graphic>
                </wp:inline>
              </w:drawing>
            </w:r>
          </w:p>
          <w:p w14:paraId="13C61661" w14:textId="3006C060" w:rsidR="005B6B36" w:rsidRPr="00A87627" w:rsidRDefault="005B6B36"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Chất kết dính</w:t>
            </w:r>
          </w:p>
          <w:p w14:paraId="5D756D13" w14:textId="77777777" w:rsidR="00907D57" w:rsidRPr="00A87627" w:rsidRDefault="00907D57" w:rsidP="00A87627">
            <w:pPr>
              <w:spacing w:line="360" w:lineRule="auto"/>
              <w:jc w:val="center"/>
              <w:rPr>
                <w:rFonts w:cs="Times New Roman"/>
                <w:bCs/>
                <w:color w:val="000000" w:themeColor="text1"/>
                <w:sz w:val="27"/>
                <w:szCs w:val="27"/>
                <w:lang w:val="fr-FR"/>
              </w:rPr>
            </w:pPr>
          </w:p>
          <w:p w14:paraId="7CE650D6" w14:textId="77777777" w:rsidR="00907D57" w:rsidRPr="00A87627" w:rsidRDefault="00907D57" w:rsidP="00A87627">
            <w:pPr>
              <w:spacing w:line="360" w:lineRule="auto"/>
              <w:jc w:val="center"/>
              <w:rPr>
                <w:rFonts w:cs="Times New Roman"/>
                <w:bCs/>
                <w:color w:val="000000" w:themeColor="text1"/>
                <w:sz w:val="27"/>
                <w:szCs w:val="27"/>
                <w:lang w:val="fr-FR"/>
              </w:rPr>
            </w:pPr>
          </w:p>
          <w:p w14:paraId="2AB80C5E" w14:textId="77777777" w:rsidR="00907D57" w:rsidRPr="00A87627" w:rsidRDefault="00907D57" w:rsidP="00A87627">
            <w:pPr>
              <w:spacing w:line="360" w:lineRule="auto"/>
              <w:jc w:val="both"/>
              <w:rPr>
                <w:rFonts w:cs="Times New Roman"/>
                <w:bCs/>
                <w:color w:val="000000" w:themeColor="text1"/>
                <w:sz w:val="27"/>
                <w:szCs w:val="27"/>
                <w:lang w:val="fr-FR"/>
              </w:rPr>
            </w:pPr>
          </w:p>
        </w:tc>
      </w:tr>
      <w:tr w:rsidR="00C379B2" w:rsidRPr="00A87627" w14:paraId="2DD6E4C5" w14:textId="77777777" w:rsidTr="00540AE8">
        <w:tc>
          <w:tcPr>
            <w:tcW w:w="5713" w:type="dxa"/>
            <w:tcBorders>
              <w:top w:val="single" w:sz="4" w:space="0" w:color="auto"/>
              <w:left w:val="single" w:sz="4" w:space="0" w:color="auto"/>
              <w:bottom w:val="single" w:sz="4" w:space="0" w:color="auto"/>
              <w:right w:val="single" w:sz="4" w:space="0" w:color="auto"/>
            </w:tcBorders>
          </w:tcPr>
          <w:p w14:paraId="5944E356" w14:textId="77777777" w:rsidR="005B6B36" w:rsidRPr="00A87627" w:rsidRDefault="005B6B36"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lastRenderedPageBreak/>
              <w:t>Nhiệm vụ 2. Cellulose</w:t>
            </w:r>
          </w:p>
          <w:p w14:paraId="42D24DB5" w14:textId="77777777" w:rsidR="005B6B36" w:rsidRPr="00A87627" w:rsidRDefault="005B6B3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1: GV chuyển giao nhiệm vụ học tập</w:t>
            </w:r>
          </w:p>
          <w:p w14:paraId="18FBEF13" w14:textId="77777777"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HS quan sát các hình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3"/>
              <w:gridCol w:w="2740"/>
            </w:tblGrid>
            <w:tr w:rsidR="005B6B36" w:rsidRPr="00A87627" w14:paraId="20E4FF0B" w14:textId="77777777" w:rsidTr="00540AE8">
              <w:tc>
                <w:tcPr>
                  <w:tcW w:w="2503" w:type="dxa"/>
                </w:tcPr>
                <w:p w14:paraId="140F68F9" w14:textId="7A635AA9"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509A09CB" wp14:editId="758EF4B2">
                        <wp:extent cx="1333821" cy="914400"/>
                        <wp:effectExtent l="0" t="0" r="0" b="0"/>
                        <wp:docPr id="647213885" name="Picture 7" descr="Hình nền Nền Hình Nền Tre Nứa Nền, Gỗ, Cây Tre, Rừng Tre Background Vector  để tải xuống miễn phí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ình nền Nền Hình Nền Tre Nứa Nền, Gỗ, Cây Tre, Rừng Tre Background Vector  để tải xuống miễn phí - Pngtree"/>
                                <pic:cNvPicPr>
                                  <a:picLocks noChangeAspect="1" noChangeArrowheads="1"/>
                                </pic:cNvPicPr>
                              </pic:nvPicPr>
                              <pic:blipFill rotWithShape="1">
                                <a:blip r:embed="rId18">
                                  <a:extLst>
                                    <a:ext uri="{28A0092B-C50C-407E-A947-70E740481C1C}">
                                      <a14:useLocalDpi xmlns:a14="http://schemas.microsoft.com/office/drawing/2010/main" val="0"/>
                                    </a:ext>
                                  </a:extLst>
                                </a:blip>
                                <a:srcRect l="17788"/>
                                <a:stretch/>
                              </pic:blipFill>
                              <pic:spPr bwMode="auto">
                                <a:xfrm>
                                  <a:off x="0" y="0"/>
                                  <a:ext cx="1358909" cy="9315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503" w:type="dxa"/>
                </w:tcPr>
                <w:p w14:paraId="2E3ACD5C" w14:textId="78832B90"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bCs/>
                      <w:noProof/>
                      <w:color w:val="000000" w:themeColor="text1"/>
                      <w:sz w:val="27"/>
                      <w:szCs w:val="27"/>
                      <w:lang w:val="en-US"/>
                    </w:rPr>
                    <w:drawing>
                      <wp:inline distT="0" distB="0" distL="0" distR="0" wp14:anchorId="5B2B3E61" wp14:editId="5EF6B016">
                        <wp:extent cx="1602889" cy="914400"/>
                        <wp:effectExtent l="0" t="0" r="0" b="0"/>
                        <wp:docPr id="1902898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98388" name=""/>
                                <pic:cNvPicPr/>
                              </pic:nvPicPr>
                              <pic:blipFill>
                                <a:blip r:embed="rId19"/>
                                <a:stretch>
                                  <a:fillRect/>
                                </a:stretch>
                              </pic:blipFill>
                              <pic:spPr>
                                <a:xfrm>
                                  <a:off x="0" y="0"/>
                                  <a:ext cx="1606318" cy="916356"/>
                                </a:xfrm>
                                <a:prstGeom prst="rect">
                                  <a:avLst/>
                                </a:prstGeom>
                              </pic:spPr>
                            </pic:pic>
                          </a:graphicData>
                        </a:graphic>
                      </wp:inline>
                    </w:drawing>
                  </w:r>
                </w:p>
              </w:tc>
            </w:tr>
            <w:tr w:rsidR="005B6B36" w:rsidRPr="00A87627" w14:paraId="61B1F1D4" w14:textId="77777777" w:rsidTr="00540AE8">
              <w:tc>
                <w:tcPr>
                  <w:tcW w:w="2503" w:type="dxa"/>
                </w:tcPr>
                <w:p w14:paraId="0C18FA74" w14:textId="5CB5A520" w:rsidR="005B6B36" w:rsidRPr="00A87627" w:rsidRDefault="005B6B36"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Tre</w:t>
                  </w:r>
                </w:p>
              </w:tc>
              <w:tc>
                <w:tcPr>
                  <w:tcW w:w="2503" w:type="dxa"/>
                </w:tcPr>
                <w:p w14:paraId="354CE31F" w14:textId="77777777" w:rsidR="005B6B36" w:rsidRPr="00A87627" w:rsidRDefault="005B6B36"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Bông</w:t>
                  </w:r>
                </w:p>
              </w:tc>
            </w:tr>
          </w:tbl>
          <w:p w14:paraId="02973C7E" w14:textId="59FA4473" w:rsidR="005B6B36" w:rsidRPr="00A87627" w:rsidRDefault="005B6B36"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nêu câu hỏi: </w:t>
            </w:r>
            <w:r w:rsidRPr="00A87627">
              <w:rPr>
                <w:rFonts w:cs="Times New Roman"/>
                <w:bCs/>
                <w:i/>
                <w:iCs/>
                <w:color w:val="000000" w:themeColor="text1"/>
                <w:sz w:val="27"/>
                <w:szCs w:val="27"/>
                <w:lang w:val="fr-FR"/>
              </w:rPr>
              <w:t>Các sản phẩm trong hình trên chứa nhiều loại chất nào?</w:t>
            </w:r>
          </w:p>
          <w:p w14:paraId="7EF86584" w14:textId="38CE2A83" w:rsidR="005B6B36" w:rsidRPr="00A87627" w:rsidRDefault="005B6B36"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làm việc cá nhân, dựa vào kiến thức thực tế để trả lời câu hỏi: </w:t>
            </w:r>
            <w:r w:rsidRPr="00A87627">
              <w:rPr>
                <w:rFonts w:cs="Times New Roman"/>
                <w:bCs/>
                <w:i/>
                <w:iCs/>
                <w:color w:val="000000" w:themeColor="text1"/>
                <w:sz w:val="27"/>
                <w:szCs w:val="27"/>
                <w:lang w:val="fr-FR"/>
              </w:rPr>
              <w:t>Em có nhận xét gì về tính chất vật lí (dạng tồn tại, tính tan, vị,…) của cellulose?</w:t>
            </w:r>
          </w:p>
          <w:p w14:paraId="55E66C61" w14:textId="1DD34FA8"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tổ chức cho HS quan sát hình ảnh một số ứng dụng của cellulose: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9"/>
              <w:gridCol w:w="2698"/>
            </w:tblGrid>
            <w:tr w:rsidR="005B6B36" w:rsidRPr="00A87627" w14:paraId="520A149E" w14:textId="77777777" w:rsidTr="00540AE8">
              <w:tc>
                <w:tcPr>
                  <w:tcW w:w="2743" w:type="dxa"/>
                </w:tcPr>
                <w:p w14:paraId="03D8AED1" w14:textId="570CD137"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04E8B71F" wp14:editId="4B8BD7F0">
                        <wp:extent cx="1640323" cy="1184910"/>
                        <wp:effectExtent l="0" t="0" r="0" b="0"/>
                        <wp:docPr id="364406662" name="Picture 5" descr="Tổng hợp các dụng cụ nấu ăn bằng gỗ cho căn bếp thêm sạch đẹp, ấm cú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ổng hợp các dụng cụ nấu ăn bằng gỗ cho căn bếp thêm sạch đẹp, ấm cú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1005" cy="1192626"/>
                                </a:xfrm>
                                <a:prstGeom prst="rect">
                                  <a:avLst/>
                                </a:prstGeom>
                                <a:noFill/>
                                <a:ln>
                                  <a:noFill/>
                                </a:ln>
                              </pic:spPr>
                            </pic:pic>
                          </a:graphicData>
                        </a:graphic>
                      </wp:inline>
                    </w:drawing>
                  </w:r>
                </w:p>
              </w:tc>
              <w:tc>
                <w:tcPr>
                  <w:tcW w:w="2744" w:type="dxa"/>
                </w:tcPr>
                <w:p w14:paraId="2AB738C8" w14:textId="60D38628"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0E823B96" wp14:editId="778F4DB9">
                        <wp:extent cx="1478915" cy="1162755"/>
                        <wp:effectExtent l="0" t="0" r="6985" b="0"/>
                        <wp:docPr id="29784634" name="Picture 6" descr="Giấy A3 | Văn Phòng Phẩm Sao M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iấy A3 | Văn Phòng Phẩm Sao Mai"/>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7435" cy="1169453"/>
                                </a:xfrm>
                                <a:prstGeom prst="rect">
                                  <a:avLst/>
                                </a:prstGeom>
                                <a:noFill/>
                                <a:ln>
                                  <a:noFill/>
                                </a:ln>
                              </pic:spPr>
                            </pic:pic>
                          </a:graphicData>
                        </a:graphic>
                      </wp:inline>
                    </w:drawing>
                  </w:r>
                </w:p>
              </w:tc>
            </w:tr>
          </w:tbl>
          <w:p w14:paraId="54FBAB46" w14:textId="4FA599C2" w:rsidR="005B6B36" w:rsidRPr="00A87627" w:rsidRDefault="005B6B36" w:rsidP="00A87627">
            <w:pPr>
              <w:spacing w:line="360" w:lineRule="auto"/>
              <w:jc w:val="both"/>
              <w:rPr>
                <w:rFonts w:cs="Times New Roman"/>
                <w:bCs/>
                <w:i/>
                <w:iCs/>
                <w:color w:val="000000" w:themeColor="text1"/>
                <w:sz w:val="27"/>
                <w:szCs w:val="27"/>
                <w:lang w:val="fr-FR"/>
              </w:rPr>
            </w:pPr>
            <w:r w:rsidRPr="00A87627">
              <w:rPr>
                <w:rFonts w:cs="Times New Roman"/>
                <w:bCs/>
                <w:color w:val="000000" w:themeColor="text1"/>
                <w:sz w:val="27"/>
                <w:szCs w:val="27"/>
                <w:lang w:val="fr-FR"/>
              </w:rPr>
              <w:t xml:space="preserve">- GV yêu cầu HS dựa vào hình và hiểu biết của bản thân, trả lời câu hỏi: </w:t>
            </w:r>
            <w:r w:rsidRPr="00A87627">
              <w:rPr>
                <w:rFonts w:cs="Times New Roman"/>
                <w:bCs/>
                <w:i/>
                <w:iCs/>
                <w:color w:val="000000" w:themeColor="text1"/>
                <w:sz w:val="27"/>
                <w:szCs w:val="27"/>
                <w:lang w:val="fr-FR"/>
              </w:rPr>
              <w:t>Nêu những ứng dụng của cellulose mà em biết.</w:t>
            </w:r>
          </w:p>
          <w:p w14:paraId="4312D2E5" w14:textId="77777777" w:rsidR="005B6B36" w:rsidRPr="00A87627" w:rsidRDefault="005B6B3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lastRenderedPageBreak/>
              <w:t>Bước 2: HS tiếp nhận, thực hiện nhiệm vụ học tập</w:t>
            </w:r>
          </w:p>
          <w:p w14:paraId="443175B4" w14:textId="77777777" w:rsidR="005B6B36" w:rsidRPr="00A87627" w:rsidRDefault="005B6B36" w:rsidP="00A87627">
            <w:pPr>
              <w:spacing w:line="360" w:lineRule="auto"/>
              <w:jc w:val="both"/>
              <w:rPr>
                <w:rFonts w:cs="Times New Roman"/>
                <w:bCs/>
                <w:color w:val="000000" w:themeColor="text1"/>
                <w:sz w:val="27"/>
                <w:szCs w:val="27"/>
              </w:rPr>
            </w:pPr>
            <w:r w:rsidRPr="00A87627">
              <w:rPr>
                <w:rFonts w:cs="Times New Roman"/>
                <w:b/>
                <w:color w:val="000000" w:themeColor="text1"/>
                <w:sz w:val="27"/>
                <w:szCs w:val="27"/>
                <w:lang w:val="fr-FR"/>
              </w:rPr>
              <w:t xml:space="preserve">-  </w:t>
            </w:r>
            <w:r w:rsidRPr="00A87627">
              <w:rPr>
                <w:rFonts w:cs="Times New Roman"/>
                <w:bCs/>
                <w:color w:val="000000" w:themeColor="text1"/>
                <w:sz w:val="27"/>
                <w:szCs w:val="27"/>
                <w:lang w:val="fr-FR"/>
              </w:rPr>
              <w:t>HS quan sát hình, lắng nghe, vận dụng kiến thức đã học kết hợp đọc thông tin trong SGK để trả lời câu hỏi.</w:t>
            </w:r>
          </w:p>
          <w:p w14:paraId="387D646A" w14:textId="77777777"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hướng dẫn, hỗ trợ HS (nếu cần thiết).</w:t>
            </w:r>
          </w:p>
          <w:p w14:paraId="3D82112C" w14:textId="77777777" w:rsidR="005B6B36" w:rsidRPr="00A87627" w:rsidRDefault="005B6B3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3: Báo cáo kết quả hoạt động, thảo luận</w:t>
            </w:r>
          </w:p>
          <w:p w14:paraId="41D99695" w14:textId="77777777"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mời đại diện 2 – 3</w:t>
            </w:r>
            <w:r w:rsidRPr="00A87627">
              <w:rPr>
                <w:rFonts w:cs="Times New Roman"/>
                <w:bCs/>
                <w:color w:val="000000" w:themeColor="text1"/>
                <w:sz w:val="27"/>
                <w:szCs w:val="27"/>
              </w:rPr>
              <w:t xml:space="preserve"> </w:t>
            </w:r>
            <w:r w:rsidRPr="00A87627">
              <w:rPr>
                <w:rFonts w:cs="Times New Roman"/>
                <w:bCs/>
                <w:color w:val="000000" w:themeColor="text1"/>
                <w:sz w:val="27"/>
                <w:szCs w:val="27"/>
                <w:lang w:val="fr-FR"/>
              </w:rPr>
              <w:t xml:space="preserve">HS trả lời câu hỏi. </w:t>
            </w:r>
          </w:p>
          <w:p w14:paraId="5372A48D" w14:textId="77777777" w:rsidR="005B6B36" w:rsidRPr="00A87627" w:rsidRDefault="005B6B36"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t>* Trả lời câu hỏi của GV (DKSP).</w:t>
            </w:r>
          </w:p>
          <w:p w14:paraId="04A0B76C" w14:textId="77777777"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yêu cầu các HS khác lắng nghe, nhận xét, nêu ý kiến bổ sung (nếu có).</w:t>
            </w:r>
          </w:p>
          <w:p w14:paraId="24A95386" w14:textId="77777777" w:rsidR="005B6B36" w:rsidRPr="00A87627" w:rsidRDefault="005B6B36" w:rsidP="00A87627">
            <w:pPr>
              <w:spacing w:line="360" w:lineRule="auto"/>
              <w:jc w:val="both"/>
              <w:rPr>
                <w:rFonts w:cs="Times New Roman"/>
                <w:b/>
                <w:color w:val="000000" w:themeColor="text1"/>
                <w:sz w:val="27"/>
                <w:szCs w:val="27"/>
                <w:lang w:val="fr-FR"/>
              </w:rPr>
            </w:pPr>
            <w:r w:rsidRPr="00A87627">
              <w:rPr>
                <w:rFonts w:cs="Times New Roman"/>
                <w:b/>
                <w:color w:val="000000" w:themeColor="text1"/>
                <w:sz w:val="27"/>
                <w:szCs w:val="27"/>
                <w:lang w:val="fr-FR"/>
              </w:rPr>
              <w:t>Bước 4: Đánh giá kết quả thực hiện nhiệm vụ học tập</w:t>
            </w:r>
          </w:p>
          <w:p w14:paraId="0EF5F261" w14:textId="428AD1B4" w:rsidR="005B6B36" w:rsidRPr="00A87627" w:rsidRDefault="005B6B36"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GV đánh giá câu trả lời của HS, đưa ra kết luận về trạng thái tự nhiên, ứng dụng của cellulose.</w:t>
            </w:r>
          </w:p>
          <w:p w14:paraId="5180DC30" w14:textId="702693DC" w:rsidR="005B6B36" w:rsidRPr="00A87627" w:rsidRDefault="005B6B36" w:rsidP="00A87627">
            <w:pPr>
              <w:spacing w:line="360" w:lineRule="auto"/>
              <w:jc w:val="both"/>
              <w:rPr>
                <w:rFonts w:cs="Times New Roman"/>
                <w:b/>
                <w:i/>
                <w:iCs/>
                <w:color w:val="000000" w:themeColor="text1"/>
                <w:sz w:val="27"/>
                <w:szCs w:val="27"/>
                <w:lang w:val="fr-FR"/>
              </w:rPr>
            </w:pPr>
            <w:r w:rsidRPr="00A87627">
              <w:rPr>
                <w:rFonts w:cs="Times New Roman"/>
                <w:bCs/>
                <w:color w:val="000000" w:themeColor="text1"/>
                <w:sz w:val="27"/>
                <w:szCs w:val="27"/>
                <w:lang w:val="fr-FR"/>
              </w:rPr>
              <w:t>- GV chuyển sang nội dung luyện tập.</w:t>
            </w:r>
          </w:p>
        </w:tc>
        <w:tc>
          <w:tcPr>
            <w:tcW w:w="4698" w:type="dxa"/>
            <w:tcBorders>
              <w:top w:val="single" w:sz="4" w:space="0" w:color="auto"/>
              <w:left w:val="single" w:sz="4" w:space="0" w:color="auto"/>
              <w:bottom w:val="single" w:sz="4" w:space="0" w:color="auto"/>
              <w:right w:val="single" w:sz="4" w:space="0" w:color="auto"/>
            </w:tcBorders>
          </w:tcPr>
          <w:p w14:paraId="161AE3CC" w14:textId="77777777" w:rsidR="005B6B36" w:rsidRPr="00A87627" w:rsidRDefault="005B6B36" w:rsidP="00A87627">
            <w:pPr>
              <w:spacing w:line="360" w:lineRule="auto"/>
              <w:jc w:val="both"/>
              <w:rPr>
                <w:rFonts w:cs="Times New Roman"/>
                <w:b/>
                <w:i/>
                <w:iCs/>
                <w:color w:val="000000" w:themeColor="text1"/>
                <w:sz w:val="27"/>
                <w:szCs w:val="27"/>
                <w:lang w:val="fr-FR"/>
              </w:rPr>
            </w:pPr>
            <w:r w:rsidRPr="00A87627">
              <w:rPr>
                <w:rFonts w:cs="Times New Roman"/>
                <w:b/>
                <w:i/>
                <w:iCs/>
                <w:color w:val="000000" w:themeColor="text1"/>
                <w:sz w:val="27"/>
                <w:szCs w:val="27"/>
                <w:lang w:val="fr-FR"/>
              </w:rPr>
              <w:lastRenderedPageBreak/>
              <w:t>2. Cellulose</w:t>
            </w:r>
          </w:p>
          <w:p w14:paraId="063B6704" w14:textId="58B4343E" w:rsidR="0097242B" w:rsidRPr="00A87627" w:rsidRDefault="0097242B" w:rsidP="00A87627">
            <w:pPr>
              <w:spacing w:line="360" w:lineRule="auto"/>
              <w:jc w:val="both"/>
              <w:rPr>
                <w:rFonts w:cs="Times New Roman"/>
                <w:bCs/>
                <w:color w:val="000000" w:themeColor="text1"/>
                <w:sz w:val="27"/>
                <w:szCs w:val="27"/>
                <w:lang w:val="fr-FR"/>
              </w:rPr>
            </w:pPr>
            <w:r w:rsidRPr="00A87627">
              <w:rPr>
                <w:rFonts w:cs="Times New Roman"/>
                <w:bCs/>
                <w:i/>
                <w:iCs/>
                <w:color w:val="000000" w:themeColor="text1"/>
                <w:sz w:val="27"/>
                <w:szCs w:val="27"/>
                <w:u w:val="single"/>
                <w:lang w:val="fr-FR"/>
              </w:rPr>
              <w:t>Tính chất vật lí:</w:t>
            </w:r>
            <w:r w:rsidRPr="00A87627">
              <w:rPr>
                <w:rFonts w:cs="Times New Roman"/>
                <w:bCs/>
                <w:color w:val="000000" w:themeColor="text1"/>
                <w:sz w:val="27"/>
                <w:szCs w:val="27"/>
                <w:lang w:val="fr-FR"/>
              </w:rPr>
              <w:t xml:space="preserve"> Chất rắn, dạng sợi, màu trắng, không tan trong nước (ngay cả khi đun nóng), không tan trong dung môi hữu cơ thông thường.</w:t>
            </w:r>
          </w:p>
          <w:p w14:paraId="590856C7" w14:textId="77777777" w:rsidR="0097242B" w:rsidRPr="00A87627" w:rsidRDefault="0097242B" w:rsidP="00A87627">
            <w:pPr>
              <w:spacing w:line="360" w:lineRule="auto"/>
              <w:jc w:val="both"/>
              <w:rPr>
                <w:rFonts w:cs="Times New Roman"/>
                <w:bCs/>
                <w:color w:val="000000" w:themeColor="text1"/>
                <w:sz w:val="27"/>
                <w:szCs w:val="27"/>
                <w:lang w:val="fr-FR"/>
              </w:rPr>
            </w:pPr>
            <w:r w:rsidRPr="00A87627">
              <w:rPr>
                <w:rFonts w:cs="Times New Roman"/>
                <w:bCs/>
                <w:i/>
                <w:iCs/>
                <w:color w:val="000000" w:themeColor="text1"/>
                <w:sz w:val="27"/>
                <w:szCs w:val="27"/>
                <w:u w:val="single"/>
                <w:lang w:val="fr-FR"/>
              </w:rPr>
              <w:t>Dạng tồn tại trong tự nhiên:</w:t>
            </w:r>
            <w:r w:rsidRPr="00A87627">
              <w:rPr>
                <w:rFonts w:cs="Times New Roman"/>
                <w:bCs/>
                <w:color w:val="000000" w:themeColor="text1"/>
                <w:sz w:val="27"/>
                <w:szCs w:val="27"/>
                <w:lang w:val="fr-FR"/>
              </w:rPr>
              <w:t xml:space="preserve"> được tổng hợp bởi thực vật, có trong gỗ khô (khoảng 50% khối lượng), sợi bông (khoảng 90% khối lượng).</w:t>
            </w:r>
          </w:p>
          <w:p w14:paraId="593EF29C" w14:textId="77777777" w:rsidR="0097242B" w:rsidRPr="00042DEE" w:rsidRDefault="0097242B" w:rsidP="00A87627">
            <w:pPr>
              <w:spacing w:line="360" w:lineRule="auto"/>
              <w:jc w:val="both"/>
              <w:rPr>
                <w:rFonts w:cs="Times New Roman"/>
                <w:bCs/>
                <w:i/>
                <w:iCs/>
                <w:color w:val="000000" w:themeColor="text1"/>
                <w:sz w:val="27"/>
                <w:szCs w:val="27"/>
                <w:u w:val="single"/>
                <w:lang w:val="fr-FR"/>
              </w:rPr>
            </w:pPr>
            <w:r w:rsidRPr="00042DEE">
              <w:rPr>
                <w:rFonts w:cs="Times New Roman"/>
                <w:bCs/>
                <w:i/>
                <w:iCs/>
                <w:color w:val="000000" w:themeColor="text1"/>
                <w:sz w:val="27"/>
                <w:szCs w:val="27"/>
                <w:u w:val="single"/>
                <w:lang w:val="fr-FR"/>
              </w:rPr>
              <w:t>Ứng dụng:</w:t>
            </w:r>
          </w:p>
          <w:p w14:paraId="137BC53F" w14:textId="77777777" w:rsidR="0097242B" w:rsidRPr="00A87627" w:rsidRDefault="0097242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Làm vật liệu xây dựng (các loại đồ gỗ).</w:t>
            </w:r>
          </w:p>
          <w:p w14:paraId="0DD09997" w14:textId="7D6E524A" w:rsidR="0097242B" w:rsidRPr="00A87627" w:rsidRDefault="0097242B"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7B886944" wp14:editId="3A1558CC">
                  <wp:extent cx="2341670" cy="1275644"/>
                  <wp:effectExtent l="0" t="0" r="1905" b="1270"/>
                  <wp:docPr id="1780301044" name="Picture 7" descr="Sử dụng hiệu quả vật liệu tre trong xây dựng công trì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ử dụng hiệu quả vật liệu tre trong xây dựng công trình"/>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47800" cy="1278983"/>
                          </a:xfrm>
                          <a:prstGeom prst="rect">
                            <a:avLst/>
                          </a:prstGeom>
                          <a:noFill/>
                          <a:ln>
                            <a:noFill/>
                          </a:ln>
                        </pic:spPr>
                      </pic:pic>
                    </a:graphicData>
                  </a:graphic>
                </wp:inline>
              </w:drawing>
            </w:r>
          </w:p>
          <w:p w14:paraId="6CB37F90" w14:textId="1CD51DD0" w:rsidR="0097242B" w:rsidRPr="00A87627" w:rsidRDefault="0097242B"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Tre, gỗ được dùng làm vật liệu xây dựng</w:t>
            </w:r>
          </w:p>
          <w:p w14:paraId="71AB871B" w14:textId="77777777" w:rsidR="0097242B" w:rsidRPr="00A87627" w:rsidRDefault="0097242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Sản xuất giấy, sợi tự nhiên, sợi nhân tạo.</w:t>
            </w:r>
          </w:p>
          <w:p w14:paraId="1ABDEED5" w14:textId="6CEAED8C" w:rsidR="0097242B" w:rsidRPr="00A87627" w:rsidRDefault="0097242B"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lastRenderedPageBreak/>
              <w:drawing>
                <wp:inline distT="0" distB="0" distL="0" distR="0" wp14:anchorId="4461C411" wp14:editId="71D08248">
                  <wp:extent cx="2144889" cy="2006962"/>
                  <wp:effectExtent l="0" t="0" r="8255" b="0"/>
                  <wp:docPr id="25124834" name="Picture 8" descr="Vải sợi thiên nhiên là gì? Loại vải này có nguồn gốc từ đâ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Vải sợi thiên nhiên là gì? Loại vải này có nguồn gốc từ đâu?"/>
                          <pic:cNvPicPr>
                            <a:picLocks noChangeAspect="1" noChangeArrowheads="1"/>
                          </pic:cNvPicPr>
                        </pic:nvPicPr>
                        <pic:blipFill rotWithShape="1">
                          <a:blip r:embed="rId23">
                            <a:extLst>
                              <a:ext uri="{28A0092B-C50C-407E-A947-70E740481C1C}">
                                <a14:useLocalDpi xmlns:a14="http://schemas.microsoft.com/office/drawing/2010/main" val="0"/>
                              </a:ext>
                            </a:extLst>
                          </a:blip>
                          <a:srcRect t="2320" r="49699" b="-1"/>
                          <a:stretch/>
                        </pic:blipFill>
                        <pic:spPr bwMode="auto">
                          <a:xfrm>
                            <a:off x="0" y="0"/>
                            <a:ext cx="2172881" cy="2033154"/>
                          </a:xfrm>
                          <a:prstGeom prst="rect">
                            <a:avLst/>
                          </a:prstGeom>
                          <a:noFill/>
                          <a:ln>
                            <a:noFill/>
                          </a:ln>
                          <a:extLst>
                            <a:ext uri="{53640926-AAD7-44D8-BBD7-CCE9431645EC}">
                              <a14:shadowObscured xmlns:a14="http://schemas.microsoft.com/office/drawing/2010/main"/>
                            </a:ext>
                          </a:extLst>
                        </pic:spPr>
                      </pic:pic>
                    </a:graphicData>
                  </a:graphic>
                </wp:inline>
              </w:drawing>
            </w:r>
          </w:p>
          <w:p w14:paraId="4268B1D4" w14:textId="0AE289A6" w:rsidR="0097242B" w:rsidRPr="00A87627" w:rsidRDefault="0097242B"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 xml:space="preserve">Quy trình </w:t>
            </w:r>
            <w:r w:rsidR="00C379B2" w:rsidRPr="00A87627">
              <w:rPr>
                <w:rFonts w:cs="Times New Roman"/>
                <w:bCs/>
                <w:i/>
                <w:iCs/>
                <w:color w:val="000000" w:themeColor="text1"/>
                <w:sz w:val="27"/>
                <w:szCs w:val="27"/>
                <w:lang w:val="fr-FR"/>
              </w:rPr>
              <w:t>sản xuất</w:t>
            </w:r>
            <w:r w:rsidRPr="00A87627">
              <w:rPr>
                <w:rFonts w:cs="Times New Roman"/>
                <w:bCs/>
                <w:i/>
                <w:iCs/>
                <w:color w:val="000000" w:themeColor="text1"/>
                <w:sz w:val="27"/>
                <w:szCs w:val="27"/>
                <w:lang w:val="fr-FR"/>
              </w:rPr>
              <w:t xml:space="preserve"> sợi tự nhiên</w:t>
            </w:r>
            <w:r w:rsidR="00C379B2" w:rsidRPr="00A87627">
              <w:rPr>
                <w:rFonts w:cs="Times New Roman"/>
                <w:bCs/>
                <w:i/>
                <w:iCs/>
                <w:color w:val="000000" w:themeColor="text1"/>
                <w:sz w:val="27"/>
                <w:szCs w:val="27"/>
                <w:lang w:val="fr-FR"/>
              </w:rPr>
              <w:t xml:space="preserve"> từ bông</w:t>
            </w:r>
          </w:p>
          <w:p w14:paraId="0E6C1968" w14:textId="77777777" w:rsidR="0097242B" w:rsidRPr="00A87627" w:rsidRDefault="0097242B" w:rsidP="00A87627">
            <w:pPr>
              <w:spacing w:line="360" w:lineRule="auto"/>
              <w:jc w:val="both"/>
              <w:rPr>
                <w:rFonts w:cs="Times New Roman"/>
                <w:bCs/>
                <w:color w:val="000000" w:themeColor="text1"/>
                <w:sz w:val="27"/>
                <w:szCs w:val="27"/>
                <w:lang w:val="fr-FR"/>
              </w:rPr>
            </w:pPr>
            <w:r w:rsidRPr="00A87627">
              <w:rPr>
                <w:rFonts w:cs="Times New Roman"/>
                <w:bCs/>
                <w:color w:val="000000" w:themeColor="text1"/>
                <w:sz w:val="27"/>
                <w:szCs w:val="27"/>
                <w:lang w:val="fr-FR"/>
              </w:rPr>
              <w:t>- Nguyên liệu điều chế ethanol, cellulose trinitrate (chế tạo thuốc súng không khói).</w:t>
            </w:r>
          </w:p>
          <w:p w14:paraId="74CA5D91" w14:textId="77777777" w:rsidR="00C379B2" w:rsidRPr="00A87627" w:rsidRDefault="00C379B2" w:rsidP="00A87627">
            <w:pPr>
              <w:spacing w:line="360" w:lineRule="auto"/>
              <w:jc w:val="center"/>
              <w:rPr>
                <w:rFonts w:cs="Times New Roman"/>
                <w:bCs/>
                <w:color w:val="000000" w:themeColor="text1"/>
                <w:sz w:val="27"/>
                <w:szCs w:val="27"/>
                <w:lang w:val="fr-FR"/>
              </w:rPr>
            </w:pPr>
            <w:r w:rsidRPr="00A87627">
              <w:rPr>
                <w:rFonts w:cs="Times New Roman"/>
                <w:noProof/>
                <w:sz w:val="27"/>
                <w:szCs w:val="27"/>
                <w:lang w:val="en-US"/>
              </w:rPr>
              <w:drawing>
                <wp:inline distT="0" distB="0" distL="0" distR="0" wp14:anchorId="5827D29E" wp14:editId="3D7CA641">
                  <wp:extent cx="2802231" cy="1264356"/>
                  <wp:effectExtent l="0" t="0" r="0" b="0"/>
                  <wp:docPr id="1300931662" name="Picture 10" descr="Production of bio-ethanol by consecutive hydrogenolysis of corn-stalk  cellulose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duction of bio-ethanol by consecutive hydrogenolysis of corn-stalk  cellulose - ScienceDi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37655" cy="1280339"/>
                          </a:xfrm>
                          <a:prstGeom prst="rect">
                            <a:avLst/>
                          </a:prstGeom>
                          <a:noFill/>
                          <a:ln>
                            <a:noFill/>
                          </a:ln>
                        </pic:spPr>
                      </pic:pic>
                    </a:graphicData>
                  </a:graphic>
                </wp:inline>
              </w:drawing>
            </w:r>
          </w:p>
          <w:p w14:paraId="578BEB83" w14:textId="16C5BB8C" w:rsidR="00C379B2" w:rsidRPr="00A87627" w:rsidRDefault="00C379B2"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Quy trình sản xuất ethanol từ cellulose</w:t>
            </w:r>
          </w:p>
        </w:tc>
      </w:tr>
    </w:tbl>
    <w:p w14:paraId="5832F9FE"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C. HOẠT ĐỘNG LUYỆN TẬP</w:t>
      </w:r>
    </w:p>
    <w:p w14:paraId="36AD6ABA"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Giúp HS củng cố lại kiến thức đã học về tinh bột và cellulose.</w:t>
      </w:r>
    </w:p>
    <w:p w14:paraId="35E4392A"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trả lời các câu hỏi liên quan đến nội dung bài học.</w:t>
      </w:r>
    </w:p>
    <w:p w14:paraId="0F71C0B3"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đặc điểm cấu tạo, tính chất hóa học, trạng thái tự nhiên và ứng dụng của tinh bột và cellulose.</w:t>
      </w:r>
      <w:r w:rsidRPr="00A87627">
        <w:rPr>
          <w:rFonts w:ascii="Times New Roman" w:hAnsi="Times New Roman" w:cs="Times New Roman"/>
          <w:b/>
          <w:color w:val="000000" w:themeColor="text1"/>
          <w:sz w:val="27"/>
          <w:szCs w:val="27"/>
          <w:lang w:val="fr-FR"/>
        </w:rPr>
        <w:t xml:space="preserve"> </w:t>
      </w:r>
    </w:p>
    <w:p w14:paraId="19FA4E99"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14:paraId="32A60692" w14:textId="77777777" w:rsidR="00C379B2" w:rsidRPr="00A87627" w:rsidRDefault="00C379B2" w:rsidP="00A87627">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1</w:t>
      </w:r>
      <w:r w:rsidRPr="00A87627">
        <w:rPr>
          <w:rFonts w:ascii="Times New Roman" w:hAnsi="Times New Roman" w:cs="Times New Roman"/>
          <w:b/>
          <w:i/>
          <w:iCs/>
          <w:color w:val="000000" w:themeColor="text1"/>
          <w:sz w:val="27"/>
          <w:szCs w:val="27"/>
        </w:rPr>
        <w:t xml:space="preserve">: Trả lời câu hỏi trắc nghiệm </w:t>
      </w:r>
    </w:p>
    <w:p w14:paraId="2656D15A"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6BAA3A04"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trắc nghiệm:</w:t>
      </w:r>
    </w:p>
    <w:p w14:paraId="7C80A0DD"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Tinh bột hình thành trong cây nhờ quá trình</w:t>
      </w:r>
    </w:p>
    <w:p w14:paraId="6DA83066"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cháy.</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hô hấp.</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p>
    <w:p w14:paraId="6855AB78" w14:textId="77777777" w:rsidR="00C379B2" w:rsidRPr="00A87627" w:rsidRDefault="00C379B2" w:rsidP="00A87627">
      <w:pPr>
        <w:spacing w:after="0" w:line="360" w:lineRule="auto"/>
        <w:jc w:val="both"/>
        <w:rPr>
          <w:rFonts w:ascii="Times New Roman" w:hAnsi="Times New Roman" w:cs="Times New Roman"/>
          <w:b/>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quang hợp</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tạo muối</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
          <w:bCs/>
          <w:i/>
          <w:iCs/>
          <w:color w:val="000000" w:themeColor="text1"/>
          <w:sz w:val="27"/>
          <w:szCs w:val="27"/>
        </w:rPr>
        <w:t xml:space="preserve"> </w:t>
      </w:r>
    </w:p>
    <w:p w14:paraId="39A00285"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lastRenderedPageBreak/>
        <w:t>Câu 2.</w:t>
      </w:r>
      <w:r w:rsidRPr="00A87627">
        <w:rPr>
          <w:rFonts w:ascii="Times New Roman" w:hAnsi="Times New Roman" w:cs="Times New Roman"/>
          <w:bCs/>
          <w:i/>
          <w:iCs/>
          <w:color w:val="000000" w:themeColor="text1"/>
          <w:sz w:val="27"/>
          <w:szCs w:val="27"/>
        </w:rPr>
        <w:t xml:space="preserve"> Dung dịch thu được sau khi đun nóng tinh bột với nước được gọi là</w:t>
      </w:r>
    </w:p>
    <w:p w14:paraId="4A8D7FAF"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tinh bột khô</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14:paraId="31682E79"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nước bromine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hồ tinh bột</w:t>
      </w:r>
      <w:r w:rsidRPr="00A87627">
        <w:rPr>
          <w:rFonts w:ascii="Times New Roman" w:hAnsi="Times New Roman" w:cs="Times New Roman"/>
          <w:bCs/>
          <w:i/>
          <w:iCs/>
          <w:color w:val="000000" w:themeColor="text1"/>
          <w:sz w:val="27"/>
          <w:szCs w:val="27"/>
        </w:rPr>
        <w:t>.</w:t>
      </w:r>
    </w:p>
    <w:p w14:paraId="04CB9FE4"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
          <w:i/>
          <w:iCs/>
          <w:color w:val="000000" w:themeColor="text1"/>
          <w:sz w:val="27"/>
          <w:szCs w:val="27"/>
        </w:rPr>
        <w:t>Câu 3.</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bCs/>
          <w:i/>
          <w:iCs/>
          <w:color w:val="000000" w:themeColor="text1"/>
          <w:sz w:val="27"/>
          <w:szCs w:val="27"/>
          <w:lang w:val="en-US"/>
        </w:rPr>
        <w:t>Enzyme thủy phân tinh bột trong khoang miệng là</w:t>
      </w:r>
    </w:p>
    <w:p w14:paraId="12C1AFB1"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dextrin</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B. </w:t>
      </w:r>
      <w:r w:rsidRPr="00A87627">
        <w:rPr>
          <w:rFonts w:ascii="Times New Roman" w:hAnsi="Times New Roman" w:cs="Times New Roman"/>
          <w:bCs/>
          <w:i/>
          <w:iCs/>
          <w:color w:val="000000" w:themeColor="text1"/>
          <w:sz w:val="27"/>
          <w:szCs w:val="27"/>
          <w:lang w:val="en-US"/>
        </w:rPr>
        <w:t>amylase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C. </w:t>
      </w:r>
      <w:r w:rsidRPr="00A87627">
        <w:rPr>
          <w:rFonts w:ascii="Times New Roman" w:hAnsi="Times New Roman" w:cs="Times New Roman"/>
          <w:bCs/>
          <w:i/>
          <w:iCs/>
          <w:color w:val="000000" w:themeColor="text1"/>
          <w:sz w:val="27"/>
          <w:szCs w:val="27"/>
          <w:lang w:val="en-US"/>
        </w:rPr>
        <w:t>maltose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D. amylopectin.</w:t>
      </w:r>
    </w:p>
    <w:p w14:paraId="2B7DE62E"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4.</w:t>
      </w:r>
      <w:r w:rsidRPr="00A87627">
        <w:rPr>
          <w:rFonts w:ascii="Times New Roman" w:hAnsi="Times New Roman" w:cs="Times New Roman"/>
          <w:bCs/>
          <w:i/>
          <w:iCs/>
          <w:color w:val="000000" w:themeColor="text1"/>
          <w:sz w:val="27"/>
          <w:szCs w:val="27"/>
        </w:rPr>
        <w:t xml:space="preserve"> Thành phần chính của thành tế bào thực vật là</w:t>
      </w:r>
    </w:p>
    <w:p w14:paraId="17F43420"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cellulose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B. </w:t>
      </w:r>
      <w:r w:rsidRPr="00A87627">
        <w:rPr>
          <w:rFonts w:ascii="Times New Roman" w:hAnsi="Times New Roman" w:cs="Times New Roman"/>
          <w:bCs/>
          <w:i/>
          <w:iCs/>
          <w:color w:val="000000" w:themeColor="text1"/>
          <w:sz w:val="27"/>
          <w:szCs w:val="27"/>
          <w:lang w:val="en-US"/>
        </w:rPr>
        <w:t>glucose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14:paraId="0E80790F"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fructose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tinh bột</w:t>
      </w:r>
      <w:r w:rsidRPr="00A87627">
        <w:rPr>
          <w:rFonts w:ascii="Times New Roman" w:hAnsi="Times New Roman" w:cs="Times New Roman"/>
          <w:bCs/>
          <w:i/>
          <w:iCs/>
          <w:color w:val="000000" w:themeColor="text1"/>
          <w:sz w:val="27"/>
          <w:szCs w:val="27"/>
        </w:rPr>
        <w:t>.</w:t>
      </w:r>
    </w:p>
    <w:p w14:paraId="71B0E839"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5.</w:t>
      </w:r>
      <w:r w:rsidRPr="00A87627">
        <w:rPr>
          <w:rFonts w:ascii="Times New Roman" w:hAnsi="Times New Roman" w:cs="Times New Roman"/>
          <w:bCs/>
          <w:i/>
          <w:iCs/>
          <w:color w:val="000000" w:themeColor="text1"/>
          <w:sz w:val="27"/>
          <w:szCs w:val="27"/>
        </w:rPr>
        <w:t xml:space="preserve"> Hóa chất để phân biệt tinh bột và cellulose là</w:t>
      </w:r>
    </w:p>
    <w:p w14:paraId="2AC9C041"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Cu(OH)</w:t>
      </w:r>
      <w:r w:rsidRPr="00A87627">
        <w:rPr>
          <w:rFonts w:ascii="Times New Roman" w:hAnsi="Times New Roman" w:cs="Times New Roman"/>
          <w:bCs/>
          <w:i/>
          <w:iCs/>
          <w:color w:val="000000" w:themeColor="text1"/>
          <w:sz w:val="27"/>
          <w:szCs w:val="27"/>
          <w:vertAlign w:val="subscript"/>
          <w:lang w:val="en-US"/>
        </w:rPr>
        <w:t>2</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fructose</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p>
    <w:p w14:paraId="18E146AC"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ethanoic acid</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D. </w:t>
      </w:r>
      <w:r w:rsidRPr="00A87627">
        <w:rPr>
          <w:rFonts w:ascii="Times New Roman" w:hAnsi="Times New Roman" w:cs="Times New Roman"/>
          <w:bCs/>
          <w:i/>
          <w:iCs/>
          <w:color w:val="000000" w:themeColor="text1"/>
          <w:sz w:val="27"/>
          <w:szCs w:val="27"/>
          <w:lang w:val="en-US"/>
        </w:rPr>
        <w:t>iodine</w:t>
      </w:r>
      <w:r w:rsidRPr="00A87627">
        <w:rPr>
          <w:rFonts w:ascii="Times New Roman" w:hAnsi="Times New Roman" w:cs="Times New Roman"/>
          <w:bCs/>
          <w:i/>
          <w:iCs/>
          <w:color w:val="000000" w:themeColor="text1"/>
          <w:sz w:val="27"/>
          <w:szCs w:val="27"/>
        </w:rPr>
        <w:t>.</w:t>
      </w:r>
    </w:p>
    <w:p w14:paraId="1560EBC9"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6.</w:t>
      </w:r>
      <w:r w:rsidRPr="00A87627">
        <w:rPr>
          <w:rFonts w:ascii="Times New Roman" w:hAnsi="Times New Roman" w:cs="Times New Roman"/>
          <w:bCs/>
          <w:i/>
          <w:iCs/>
          <w:color w:val="000000" w:themeColor="text1"/>
          <w:sz w:val="27"/>
          <w:szCs w:val="27"/>
        </w:rPr>
        <w:t xml:space="preserve"> Thủy phân 2 kg gạo có 80%  tinh bột thì thu được m kg glucose. Giả thiết phản ứng xảy ra hoàn toàn. Giá trị của m nhất với</w:t>
      </w:r>
    </w:p>
    <w:p w14:paraId="42423372"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 xml:space="preserve">A. </w:t>
      </w:r>
      <w:r w:rsidRPr="00A87627">
        <w:rPr>
          <w:rFonts w:ascii="Times New Roman" w:hAnsi="Times New Roman" w:cs="Times New Roman"/>
          <w:bCs/>
          <w:i/>
          <w:iCs/>
          <w:color w:val="000000" w:themeColor="text1"/>
          <w:sz w:val="27"/>
          <w:szCs w:val="27"/>
          <w:lang w:val="en-US"/>
        </w:rPr>
        <w:t>0,9</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B. </w:t>
      </w:r>
      <w:r w:rsidRPr="00A87627">
        <w:rPr>
          <w:rFonts w:ascii="Times New Roman" w:hAnsi="Times New Roman" w:cs="Times New Roman"/>
          <w:bCs/>
          <w:i/>
          <w:iCs/>
          <w:color w:val="000000" w:themeColor="text1"/>
          <w:sz w:val="27"/>
          <w:szCs w:val="27"/>
          <w:lang w:val="en-US"/>
        </w:rPr>
        <w:t>1,8</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lang w:val="en-US"/>
        </w:rPr>
        <w:tab/>
      </w:r>
      <w:r w:rsidRPr="00A87627">
        <w:rPr>
          <w:rFonts w:ascii="Times New Roman" w:hAnsi="Times New Roman" w:cs="Times New Roman"/>
          <w:bCs/>
          <w:i/>
          <w:iCs/>
          <w:color w:val="000000" w:themeColor="text1"/>
          <w:sz w:val="27"/>
          <w:szCs w:val="27"/>
        </w:rPr>
        <w:t xml:space="preserve">C. </w:t>
      </w:r>
      <w:r w:rsidRPr="00A87627">
        <w:rPr>
          <w:rFonts w:ascii="Times New Roman" w:hAnsi="Times New Roman" w:cs="Times New Roman"/>
          <w:bCs/>
          <w:i/>
          <w:iCs/>
          <w:color w:val="000000" w:themeColor="text1"/>
          <w:sz w:val="27"/>
          <w:szCs w:val="27"/>
          <w:lang w:val="en-US"/>
        </w:rPr>
        <w:t>0,7</w:t>
      </w:r>
      <w:r w:rsidRPr="00A87627">
        <w:rPr>
          <w:rFonts w:ascii="Times New Roman" w:hAnsi="Times New Roman" w:cs="Times New Roman"/>
          <w:bCs/>
          <w:i/>
          <w:iCs/>
          <w:color w:val="000000" w:themeColor="text1"/>
          <w:sz w:val="27"/>
          <w:szCs w:val="27"/>
        </w:rPr>
        <w:t>.</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 xml:space="preserve">D. </w:t>
      </w:r>
      <w:r w:rsidRPr="00A87627">
        <w:rPr>
          <w:rFonts w:ascii="Times New Roman" w:hAnsi="Times New Roman" w:cs="Times New Roman"/>
          <w:bCs/>
          <w:i/>
          <w:iCs/>
          <w:color w:val="000000" w:themeColor="text1"/>
          <w:sz w:val="27"/>
          <w:szCs w:val="27"/>
          <w:lang w:val="en-US"/>
        </w:rPr>
        <w:t>1,5</w:t>
      </w:r>
      <w:r w:rsidRPr="00A87627">
        <w:rPr>
          <w:rFonts w:ascii="Times New Roman" w:hAnsi="Times New Roman" w:cs="Times New Roman"/>
          <w:bCs/>
          <w:i/>
          <w:iCs/>
          <w:color w:val="000000" w:themeColor="text1"/>
          <w:sz w:val="27"/>
          <w:szCs w:val="27"/>
        </w:rPr>
        <w:t>.</w:t>
      </w:r>
    </w:p>
    <w:p w14:paraId="00BC6373"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
          <w:i/>
          <w:iCs/>
          <w:color w:val="000000" w:themeColor="text1"/>
          <w:sz w:val="27"/>
          <w:szCs w:val="27"/>
        </w:rPr>
        <w:t>Câu 7 (THPTQG 202</w:t>
      </w:r>
      <w:r w:rsidRPr="00A87627">
        <w:rPr>
          <w:rFonts w:ascii="Times New Roman" w:hAnsi="Times New Roman" w:cs="Times New Roman"/>
          <w:b/>
          <w:i/>
          <w:iCs/>
          <w:color w:val="000000" w:themeColor="text1"/>
          <w:sz w:val="27"/>
          <w:szCs w:val="27"/>
          <w:lang w:val="en-US"/>
        </w:rPr>
        <w:t>1</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Thủy phân hoàn toàn m gam tinh bột thành glucose. Cho toàn bộ glucose tham gia phản ứng tráng bạc (hiệu suất 100%), thu được 21,6 gam Ag. Giá trị của m là</w:t>
      </w:r>
    </w:p>
    <w:p w14:paraId="563FEDBF" w14:textId="77777777" w:rsidR="00C379B2" w:rsidRPr="00A87627" w:rsidRDefault="00C379B2" w:rsidP="00A87627">
      <w:pPr>
        <w:spacing w:after="0" w:line="360" w:lineRule="auto"/>
        <w:jc w:val="both"/>
        <w:rPr>
          <w:rFonts w:ascii="Times New Roman" w:hAnsi="Times New Roman" w:cs="Times New Roman"/>
          <w:bCs/>
          <w:i/>
          <w:iCs/>
          <w:color w:val="000000" w:themeColor="text1"/>
          <w:sz w:val="27"/>
          <w:szCs w:val="27"/>
        </w:rPr>
      </w:pPr>
      <w:r w:rsidRPr="00A87627">
        <w:rPr>
          <w:rFonts w:ascii="Times New Roman" w:hAnsi="Times New Roman" w:cs="Times New Roman"/>
          <w:bCs/>
          <w:i/>
          <w:iCs/>
          <w:color w:val="000000" w:themeColor="text1"/>
          <w:sz w:val="27"/>
          <w:szCs w:val="27"/>
        </w:rPr>
        <w:t>A. 36,0.</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B. 16,2.</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C. 18,0.</w:t>
      </w:r>
      <w:r w:rsidRPr="00A87627">
        <w:rPr>
          <w:rFonts w:ascii="Times New Roman" w:hAnsi="Times New Roman" w:cs="Times New Roman"/>
          <w:bCs/>
          <w:i/>
          <w:iCs/>
          <w:color w:val="000000" w:themeColor="text1"/>
          <w:sz w:val="27"/>
          <w:szCs w:val="27"/>
        </w:rPr>
        <w:tab/>
      </w:r>
      <w:r w:rsidRPr="00A87627">
        <w:rPr>
          <w:rFonts w:ascii="Times New Roman" w:hAnsi="Times New Roman" w:cs="Times New Roman"/>
          <w:bCs/>
          <w:i/>
          <w:iCs/>
          <w:color w:val="000000" w:themeColor="text1"/>
          <w:sz w:val="27"/>
          <w:szCs w:val="27"/>
        </w:rPr>
        <w:tab/>
        <w:t>D. 32,4.</w:t>
      </w:r>
    </w:p>
    <w:p w14:paraId="6D90905A"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14:paraId="5DFEBB70" w14:textId="77777777" w:rsidR="00C379B2" w:rsidRPr="00A87627" w:rsidRDefault="00C379B2"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thực hiện làm bài tập trắc nghiệm theo yêu cầu.</w:t>
      </w:r>
    </w:p>
    <w:p w14:paraId="1069A383" w14:textId="77777777" w:rsidR="00C379B2" w:rsidRPr="00A87627" w:rsidRDefault="00C379B2"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3FB29AAD"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41E4C0A1"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C379B2" w:rsidRPr="00A87627" w14:paraId="3EC4D497" w14:textId="77777777" w:rsidTr="00540AE8">
        <w:tc>
          <w:tcPr>
            <w:tcW w:w="1335" w:type="dxa"/>
          </w:tcPr>
          <w:p w14:paraId="7FBEBBE6" w14:textId="77777777" w:rsidR="00C379B2" w:rsidRPr="00A87627" w:rsidRDefault="00C379B2"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1</w:t>
            </w:r>
          </w:p>
        </w:tc>
        <w:tc>
          <w:tcPr>
            <w:tcW w:w="1335" w:type="dxa"/>
          </w:tcPr>
          <w:p w14:paraId="533B5779" w14:textId="77777777" w:rsidR="00C379B2" w:rsidRPr="00A87627" w:rsidRDefault="00C379B2"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2</w:t>
            </w:r>
          </w:p>
        </w:tc>
        <w:tc>
          <w:tcPr>
            <w:tcW w:w="1336" w:type="dxa"/>
          </w:tcPr>
          <w:p w14:paraId="26978C9C" w14:textId="77777777" w:rsidR="00C379B2" w:rsidRPr="00A87627" w:rsidRDefault="00C379B2"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3</w:t>
            </w:r>
          </w:p>
        </w:tc>
        <w:tc>
          <w:tcPr>
            <w:tcW w:w="1336" w:type="dxa"/>
          </w:tcPr>
          <w:p w14:paraId="1EF9F35F" w14:textId="77777777" w:rsidR="00C379B2" w:rsidRPr="00A87627" w:rsidRDefault="00C379B2"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4</w:t>
            </w:r>
          </w:p>
        </w:tc>
        <w:tc>
          <w:tcPr>
            <w:tcW w:w="1336" w:type="dxa"/>
          </w:tcPr>
          <w:p w14:paraId="75FA4DEA" w14:textId="77777777" w:rsidR="00C379B2" w:rsidRPr="00A87627" w:rsidRDefault="00C379B2"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5</w:t>
            </w:r>
          </w:p>
        </w:tc>
        <w:tc>
          <w:tcPr>
            <w:tcW w:w="1336" w:type="dxa"/>
          </w:tcPr>
          <w:p w14:paraId="1E8BF203" w14:textId="77777777" w:rsidR="00C379B2" w:rsidRPr="00A87627" w:rsidRDefault="00C379B2"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6</w:t>
            </w:r>
          </w:p>
        </w:tc>
        <w:tc>
          <w:tcPr>
            <w:tcW w:w="1336" w:type="dxa"/>
          </w:tcPr>
          <w:p w14:paraId="79D0150F" w14:textId="77777777" w:rsidR="00C379B2" w:rsidRPr="00A87627" w:rsidRDefault="00C379B2" w:rsidP="00A87627">
            <w:pPr>
              <w:spacing w:line="360" w:lineRule="auto"/>
              <w:jc w:val="center"/>
              <w:rPr>
                <w:rFonts w:cs="Times New Roman"/>
                <w:b/>
                <w:i/>
                <w:iCs/>
                <w:color w:val="000000" w:themeColor="text1"/>
                <w:sz w:val="27"/>
                <w:szCs w:val="27"/>
                <w:lang w:val="fr-FR"/>
              </w:rPr>
            </w:pPr>
            <w:r w:rsidRPr="00A87627">
              <w:rPr>
                <w:rFonts w:cs="Times New Roman"/>
                <w:b/>
                <w:i/>
                <w:iCs/>
                <w:color w:val="000000" w:themeColor="text1"/>
                <w:sz w:val="27"/>
                <w:szCs w:val="27"/>
                <w:lang w:val="fr-FR"/>
              </w:rPr>
              <w:t>Câu 7</w:t>
            </w:r>
          </w:p>
        </w:tc>
      </w:tr>
      <w:tr w:rsidR="00C379B2" w:rsidRPr="00A87627" w14:paraId="2484DD5E" w14:textId="77777777" w:rsidTr="00540AE8">
        <w:tc>
          <w:tcPr>
            <w:tcW w:w="1335" w:type="dxa"/>
          </w:tcPr>
          <w:p w14:paraId="201C6D50" w14:textId="77777777" w:rsidR="00C379B2" w:rsidRPr="00A87627" w:rsidRDefault="00C379B2"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C</w:t>
            </w:r>
          </w:p>
        </w:tc>
        <w:tc>
          <w:tcPr>
            <w:tcW w:w="1335" w:type="dxa"/>
          </w:tcPr>
          <w:p w14:paraId="7D9A6256" w14:textId="77777777" w:rsidR="00C379B2" w:rsidRPr="00A87627" w:rsidRDefault="00C379B2"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D</w:t>
            </w:r>
          </w:p>
        </w:tc>
        <w:tc>
          <w:tcPr>
            <w:tcW w:w="1336" w:type="dxa"/>
          </w:tcPr>
          <w:p w14:paraId="26BB7A00" w14:textId="77777777" w:rsidR="00C379B2" w:rsidRPr="00A87627" w:rsidRDefault="00C379B2"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14:paraId="0144161D" w14:textId="77777777" w:rsidR="00C379B2" w:rsidRPr="00A87627" w:rsidRDefault="00C379B2"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A</w:t>
            </w:r>
          </w:p>
        </w:tc>
        <w:tc>
          <w:tcPr>
            <w:tcW w:w="1336" w:type="dxa"/>
          </w:tcPr>
          <w:p w14:paraId="2C110E49" w14:textId="77777777" w:rsidR="00C379B2" w:rsidRPr="00A87627" w:rsidRDefault="00C379B2"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D</w:t>
            </w:r>
          </w:p>
        </w:tc>
        <w:tc>
          <w:tcPr>
            <w:tcW w:w="1336" w:type="dxa"/>
          </w:tcPr>
          <w:p w14:paraId="255DBF65" w14:textId="77777777" w:rsidR="00C379B2" w:rsidRPr="00A87627" w:rsidRDefault="00C379B2"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c>
          <w:tcPr>
            <w:tcW w:w="1336" w:type="dxa"/>
          </w:tcPr>
          <w:p w14:paraId="18843F80" w14:textId="77777777" w:rsidR="00C379B2" w:rsidRPr="00A87627" w:rsidRDefault="00C379B2" w:rsidP="00A87627">
            <w:pPr>
              <w:spacing w:line="360" w:lineRule="auto"/>
              <w:jc w:val="center"/>
              <w:rPr>
                <w:rFonts w:cs="Times New Roman"/>
                <w:bCs/>
                <w:i/>
                <w:iCs/>
                <w:color w:val="000000" w:themeColor="text1"/>
                <w:sz w:val="27"/>
                <w:szCs w:val="27"/>
                <w:lang w:val="fr-FR"/>
              </w:rPr>
            </w:pPr>
            <w:r w:rsidRPr="00A87627">
              <w:rPr>
                <w:rFonts w:cs="Times New Roman"/>
                <w:bCs/>
                <w:i/>
                <w:iCs/>
                <w:color w:val="000000" w:themeColor="text1"/>
                <w:sz w:val="27"/>
                <w:szCs w:val="27"/>
                <w:lang w:val="fr-FR"/>
              </w:rPr>
              <w:t>B</w:t>
            </w:r>
          </w:p>
        </w:tc>
      </w:tr>
    </w:tbl>
    <w:p w14:paraId="182D2266"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168D6A94"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14:paraId="4A3E5E7C"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14:paraId="55BB8B68"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lastRenderedPageBreak/>
        <w:t xml:space="preserve">- GV chuyển sang nội dung mới. </w:t>
      </w:r>
    </w:p>
    <w:p w14:paraId="16DFFA89" w14:textId="18E7182A" w:rsidR="00C379B2" w:rsidRPr="00A87627" w:rsidRDefault="00C379B2" w:rsidP="00A87627">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2</w:t>
      </w:r>
      <w:r w:rsidRPr="00A87627">
        <w:rPr>
          <w:rFonts w:ascii="Times New Roman" w:hAnsi="Times New Roman" w:cs="Times New Roman"/>
          <w:b/>
          <w:i/>
          <w:iCs/>
          <w:color w:val="000000" w:themeColor="text1"/>
          <w:sz w:val="27"/>
          <w:szCs w:val="27"/>
        </w:rPr>
        <w:t xml:space="preserve">: Trả lời câu hỏi </w:t>
      </w:r>
      <w:r w:rsidRPr="00A87627">
        <w:rPr>
          <w:rFonts w:ascii="Times New Roman" w:hAnsi="Times New Roman" w:cs="Times New Roman"/>
          <w:b/>
          <w:i/>
          <w:iCs/>
          <w:color w:val="000000" w:themeColor="text1"/>
          <w:sz w:val="27"/>
          <w:szCs w:val="27"/>
          <w:lang w:val="fr-FR"/>
        </w:rPr>
        <w:t>của GV</w:t>
      </w:r>
      <w:r w:rsidRPr="00A87627">
        <w:rPr>
          <w:rFonts w:ascii="Times New Roman" w:hAnsi="Times New Roman" w:cs="Times New Roman"/>
          <w:b/>
          <w:i/>
          <w:iCs/>
          <w:color w:val="000000" w:themeColor="text1"/>
          <w:sz w:val="27"/>
          <w:szCs w:val="27"/>
        </w:rPr>
        <w:t xml:space="preserve"> </w:t>
      </w:r>
    </w:p>
    <w:p w14:paraId="299B26DF"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402F0F54"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sau:</w:t>
      </w:r>
    </w:p>
    <w:p w14:paraId="686BECF1" w14:textId="32CE81D4"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1:</w:t>
      </w:r>
      <w:r w:rsidRPr="00A87627">
        <w:rPr>
          <w:rFonts w:ascii="Times New Roman" w:hAnsi="Times New Roman" w:cs="Times New Roman"/>
          <w:bCs/>
          <w:i/>
          <w:iCs/>
          <w:color w:val="000000" w:themeColor="text1"/>
          <w:sz w:val="27"/>
          <w:szCs w:val="27"/>
          <w:lang w:val="fr-FR"/>
        </w:rPr>
        <w:t xml:space="preserve"> </w:t>
      </w:r>
      <w:r w:rsidR="00240F3B" w:rsidRPr="00A87627">
        <w:rPr>
          <w:rFonts w:ascii="Times New Roman" w:hAnsi="Times New Roman" w:cs="Times New Roman"/>
          <w:bCs/>
          <w:i/>
          <w:iCs/>
          <w:color w:val="000000" w:themeColor="text1"/>
          <w:sz w:val="27"/>
          <w:szCs w:val="27"/>
          <w:lang w:val="fr-FR"/>
        </w:rPr>
        <w:t>Công thức phân tử của tinh bột và cellulose là</w:t>
      </w:r>
    </w:p>
    <w:p w14:paraId="67B2D520" w14:textId="77777777" w:rsidR="00240F3B" w:rsidRPr="00A87627" w:rsidRDefault="00C379B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A. </w:t>
      </w:r>
      <w:r w:rsidR="00240F3B" w:rsidRPr="00A87627">
        <w:rPr>
          <w:rFonts w:ascii="Times New Roman" w:hAnsi="Times New Roman" w:cs="Times New Roman"/>
          <w:bCs/>
          <w:i/>
          <w:iCs/>
          <w:color w:val="000000" w:themeColor="text1"/>
          <w:sz w:val="27"/>
          <w:szCs w:val="27"/>
          <w:lang w:val="fr-FR"/>
        </w:rPr>
        <w:t>(C</w:t>
      </w:r>
      <w:r w:rsidR="00240F3B" w:rsidRPr="00A87627">
        <w:rPr>
          <w:rFonts w:ascii="Times New Roman" w:hAnsi="Times New Roman" w:cs="Times New Roman"/>
          <w:bCs/>
          <w:i/>
          <w:iCs/>
          <w:color w:val="000000" w:themeColor="text1"/>
          <w:sz w:val="27"/>
          <w:szCs w:val="27"/>
          <w:vertAlign w:val="subscript"/>
          <w:lang w:val="fr-FR"/>
        </w:rPr>
        <w:t>12</w:t>
      </w:r>
      <w:r w:rsidR="00240F3B" w:rsidRPr="00A87627">
        <w:rPr>
          <w:rFonts w:ascii="Times New Roman" w:hAnsi="Times New Roman" w:cs="Times New Roman"/>
          <w:bCs/>
          <w:i/>
          <w:iCs/>
          <w:color w:val="000000" w:themeColor="text1"/>
          <w:sz w:val="27"/>
          <w:szCs w:val="27"/>
          <w:lang w:val="fr-FR"/>
        </w:rPr>
        <w:t>H</w:t>
      </w:r>
      <w:r w:rsidR="00240F3B" w:rsidRPr="00A87627">
        <w:rPr>
          <w:rFonts w:ascii="Times New Roman" w:hAnsi="Times New Roman" w:cs="Times New Roman"/>
          <w:bCs/>
          <w:i/>
          <w:iCs/>
          <w:color w:val="000000" w:themeColor="text1"/>
          <w:sz w:val="27"/>
          <w:szCs w:val="27"/>
          <w:vertAlign w:val="subscript"/>
          <w:lang w:val="fr-FR"/>
        </w:rPr>
        <w:t>22</w:t>
      </w:r>
      <w:r w:rsidR="00240F3B" w:rsidRPr="00A87627">
        <w:rPr>
          <w:rFonts w:ascii="Times New Roman" w:hAnsi="Times New Roman" w:cs="Times New Roman"/>
          <w:bCs/>
          <w:i/>
          <w:iCs/>
          <w:color w:val="000000" w:themeColor="text1"/>
          <w:sz w:val="27"/>
          <w:szCs w:val="27"/>
          <w:lang w:val="fr-FR"/>
        </w:rPr>
        <w:t>O</w:t>
      </w:r>
      <w:r w:rsidR="00240F3B" w:rsidRPr="00A87627">
        <w:rPr>
          <w:rFonts w:ascii="Times New Roman" w:hAnsi="Times New Roman" w:cs="Times New Roman"/>
          <w:bCs/>
          <w:i/>
          <w:iCs/>
          <w:color w:val="000000" w:themeColor="text1"/>
          <w:sz w:val="27"/>
          <w:szCs w:val="27"/>
          <w:vertAlign w:val="subscript"/>
          <w:lang w:val="fr-FR"/>
        </w:rPr>
        <w:t>11</w:t>
      </w:r>
      <w:r w:rsidR="00240F3B" w:rsidRPr="00A87627">
        <w:rPr>
          <w:rFonts w:ascii="Times New Roman" w:hAnsi="Times New Roman" w:cs="Times New Roman"/>
          <w:bCs/>
          <w:i/>
          <w:iCs/>
          <w:color w:val="000000" w:themeColor="text1"/>
          <w:sz w:val="27"/>
          <w:szCs w:val="27"/>
          <w:lang w:val="fr-FR"/>
        </w:rPr>
        <w:t>)</w:t>
      </w:r>
      <w:r w:rsidR="00240F3B"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t xml:space="preserve">B. </w:t>
      </w:r>
      <w:r w:rsidR="00240F3B" w:rsidRPr="00A87627">
        <w:rPr>
          <w:rFonts w:ascii="Times New Roman" w:hAnsi="Times New Roman" w:cs="Times New Roman"/>
          <w:bCs/>
          <w:i/>
          <w:iCs/>
          <w:color w:val="000000" w:themeColor="text1"/>
          <w:sz w:val="27"/>
          <w:szCs w:val="27"/>
          <w:lang w:val="fr-FR"/>
        </w:rPr>
        <w:t>(C</w:t>
      </w:r>
      <w:r w:rsidR="00240F3B" w:rsidRPr="00A87627">
        <w:rPr>
          <w:rFonts w:ascii="Times New Roman" w:hAnsi="Times New Roman" w:cs="Times New Roman"/>
          <w:bCs/>
          <w:i/>
          <w:iCs/>
          <w:color w:val="000000" w:themeColor="text1"/>
          <w:sz w:val="27"/>
          <w:szCs w:val="27"/>
          <w:vertAlign w:val="subscript"/>
          <w:lang w:val="fr-FR"/>
        </w:rPr>
        <w:t>6</w:t>
      </w:r>
      <w:r w:rsidR="00240F3B" w:rsidRPr="00A87627">
        <w:rPr>
          <w:rFonts w:ascii="Times New Roman" w:hAnsi="Times New Roman" w:cs="Times New Roman"/>
          <w:bCs/>
          <w:i/>
          <w:iCs/>
          <w:color w:val="000000" w:themeColor="text1"/>
          <w:sz w:val="27"/>
          <w:szCs w:val="27"/>
          <w:lang w:val="fr-FR"/>
        </w:rPr>
        <w:t>H</w:t>
      </w:r>
      <w:r w:rsidR="00240F3B" w:rsidRPr="00A87627">
        <w:rPr>
          <w:rFonts w:ascii="Times New Roman" w:hAnsi="Times New Roman" w:cs="Times New Roman"/>
          <w:bCs/>
          <w:i/>
          <w:iCs/>
          <w:color w:val="000000" w:themeColor="text1"/>
          <w:sz w:val="27"/>
          <w:szCs w:val="27"/>
          <w:vertAlign w:val="subscript"/>
          <w:lang w:val="fr-FR"/>
        </w:rPr>
        <w:t>10</w:t>
      </w:r>
      <w:r w:rsidR="00240F3B" w:rsidRPr="00A87627">
        <w:rPr>
          <w:rFonts w:ascii="Times New Roman" w:hAnsi="Times New Roman" w:cs="Times New Roman"/>
          <w:bCs/>
          <w:i/>
          <w:iCs/>
          <w:color w:val="000000" w:themeColor="text1"/>
          <w:sz w:val="27"/>
          <w:szCs w:val="27"/>
          <w:lang w:val="fr-FR"/>
        </w:rPr>
        <w:t>O</w:t>
      </w:r>
      <w:r w:rsidR="00240F3B" w:rsidRPr="00A87627">
        <w:rPr>
          <w:rFonts w:ascii="Times New Roman" w:hAnsi="Times New Roman" w:cs="Times New Roman"/>
          <w:bCs/>
          <w:i/>
          <w:iCs/>
          <w:color w:val="000000" w:themeColor="text1"/>
          <w:sz w:val="27"/>
          <w:szCs w:val="27"/>
          <w:vertAlign w:val="subscript"/>
          <w:lang w:val="fr-FR"/>
        </w:rPr>
        <w:t>5</w:t>
      </w:r>
      <w:r w:rsidR="00240F3B" w:rsidRPr="00A87627">
        <w:rPr>
          <w:rFonts w:ascii="Times New Roman" w:hAnsi="Times New Roman" w:cs="Times New Roman"/>
          <w:bCs/>
          <w:i/>
          <w:iCs/>
          <w:color w:val="000000" w:themeColor="text1"/>
          <w:sz w:val="27"/>
          <w:szCs w:val="27"/>
          <w:lang w:val="fr-FR"/>
        </w:rPr>
        <w:t>)</w:t>
      </w:r>
      <w:r w:rsidR="00240F3B"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p>
    <w:p w14:paraId="0F6DDB2E" w14:textId="4CEB250C"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C. </w:t>
      </w:r>
      <w:r w:rsidR="00240F3B" w:rsidRPr="00A87627">
        <w:rPr>
          <w:rFonts w:ascii="Times New Roman" w:hAnsi="Times New Roman" w:cs="Times New Roman"/>
          <w:bCs/>
          <w:i/>
          <w:iCs/>
          <w:color w:val="000000" w:themeColor="text1"/>
          <w:sz w:val="27"/>
          <w:szCs w:val="27"/>
          <w:lang w:val="fr-FR"/>
        </w:rPr>
        <w:t>(C</w:t>
      </w:r>
      <w:r w:rsidR="00240F3B" w:rsidRPr="00A87627">
        <w:rPr>
          <w:rFonts w:ascii="Times New Roman" w:hAnsi="Times New Roman" w:cs="Times New Roman"/>
          <w:bCs/>
          <w:i/>
          <w:iCs/>
          <w:color w:val="000000" w:themeColor="text1"/>
          <w:sz w:val="27"/>
          <w:szCs w:val="27"/>
          <w:vertAlign w:val="subscript"/>
          <w:lang w:val="fr-FR"/>
        </w:rPr>
        <w:t>6</w:t>
      </w:r>
      <w:r w:rsidR="00240F3B" w:rsidRPr="00A87627">
        <w:rPr>
          <w:rFonts w:ascii="Times New Roman" w:hAnsi="Times New Roman" w:cs="Times New Roman"/>
          <w:bCs/>
          <w:i/>
          <w:iCs/>
          <w:color w:val="000000" w:themeColor="text1"/>
          <w:sz w:val="27"/>
          <w:szCs w:val="27"/>
          <w:lang w:val="fr-FR"/>
        </w:rPr>
        <w:t>H</w:t>
      </w:r>
      <w:r w:rsidR="00240F3B" w:rsidRPr="00A87627">
        <w:rPr>
          <w:rFonts w:ascii="Times New Roman" w:hAnsi="Times New Roman" w:cs="Times New Roman"/>
          <w:bCs/>
          <w:i/>
          <w:iCs/>
          <w:color w:val="000000" w:themeColor="text1"/>
          <w:sz w:val="27"/>
          <w:szCs w:val="27"/>
          <w:vertAlign w:val="subscript"/>
          <w:lang w:val="fr-FR"/>
        </w:rPr>
        <w:t>12</w:t>
      </w:r>
      <w:r w:rsidR="00240F3B" w:rsidRPr="00A87627">
        <w:rPr>
          <w:rFonts w:ascii="Times New Roman" w:hAnsi="Times New Roman" w:cs="Times New Roman"/>
          <w:bCs/>
          <w:i/>
          <w:iCs/>
          <w:color w:val="000000" w:themeColor="text1"/>
          <w:sz w:val="27"/>
          <w:szCs w:val="27"/>
          <w:lang w:val="fr-FR"/>
        </w:rPr>
        <w:t>O</w:t>
      </w:r>
      <w:r w:rsidR="00240F3B" w:rsidRPr="00A87627">
        <w:rPr>
          <w:rFonts w:ascii="Times New Roman" w:hAnsi="Times New Roman" w:cs="Times New Roman"/>
          <w:bCs/>
          <w:i/>
          <w:iCs/>
          <w:color w:val="000000" w:themeColor="text1"/>
          <w:sz w:val="27"/>
          <w:szCs w:val="27"/>
          <w:vertAlign w:val="subscript"/>
          <w:lang w:val="fr-FR"/>
        </w:rPr>
        <w:t>6</w:t>
      </w:r>
      <w:r w:rsidR="00240F3B" w:rsidRPr="00A87627">
        <w:rPr>
          <w:rFonts w:ascii="Times New Roman" w:hAnsi="Times New Roman" w:cs="Times New Roman"/>
          <w:bCs/>
          <w:i/>
          <w:iCs/>
          <w:color w:val="000000" w:themeColor="text1"/>
          <w:sz w:val="27"/>
          <w:szCs w:val="27"/>
          <w:lang w:val="fr-FR"/>
        </w:rPr>
        <w:t>)</w:t>
      </w:r>
      <w:r w:rsidR="00240F3B"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r>
      <w:r w:rsidRPr="00A87627">
        <w:rPr>
          <w:rFonts w:ascii="Times New Roman" w:hAnsi="Times New Roman" w:cs="Times New Roman"/>
          <w:bCs/>
          <w:i/>
          <w:iCs/>
          <w:color w:val="000000" w:themeColor="text1"/>
          <w:sz w:val="27"/>
          <w:szCs w:val="27"/>
          <w:lang w:val="fr-FR"/>
        </w:rPr>
        <w:tab/>
        <w:t xml:space="preserve">D. </w:t>
      </w:r>
      <w:r w:rsidR="00240F3B" w:rsidRPr="00A87627">
        <w:rPr>
          <w:rFonts w:ascii="Times New Roman" w:hAnsi="Times New Roman" w:cs="Times New Roman"/>
          <w:bCs/>
          <w:i/>
          <w:iCs/>
          <w:color w:val="000000" w:themeColor="text1"/>
          <w:sz w:val="27"/>
          <w:szCs w:val="27"/>
          <w:lang w:val="fr-FR"/>
        </w:rPr>
        <w:t>(C</w:t>
      </w:r>
      <w:r w:rsidR="00240F3B" w:rsidRPr="00A87627">
        <w:rPr>
          <w:rFonts w:ascii="Times New Roman" w:hAnsi="Times New Roman" w:cs="Times New Roman"/>
          <w:bCs/>
          <w:i/>
          <w:iCs/>
          <w:color w:val="000000" w:themeColor="text1"/>
          <w:sz w:val="27"/>
          <w:szCs w:val="27"/>
          <w:vertAlign w:val="subscript"/>
          <w:lang w:val="fr-FR"/>
        </w:rPr>
        <w:t>5</w:t>
      </w:r>
      <w:r w:rsidR="00240F3B" w:rsidRPr="00A87627">
        <w:rPr>
          <w:rFonts w:ascii="Times New Roman" w:hAnsi="Times New Roman" w:cs="Times New Roman"/>
          <w:bCs/>
          <w:i/>
          <w:iCs/>
          <w:color w:val="000000" w:themeColor="text1"/>
          <w:sz w:val="27"/>
          <w:szCs w:val="27"/>
          <w:lang w:val="fr-FR"/>
        </w:rPr>
        <w:t>H</w:t>
      </w:r>
      <w:r w:rsidR="00240F3B" w:rsidRPr="00A87627">
        <w:rPr>
          <w:rFonts w:ascii="Times New Roman" w:hAnsi="Times New Roman" w:cs="Times New Roman"/>
          <w:bCs/>
          <w:i/>
          <w:iCs/>
          <w:color w:val="000000" w:themeColor="text1"/>
          <w:sz w:val="27"/>
          <w:szCs w:val="27"/>
          <w:vertAlign w:val="subscript"/>
          <w:lang w:val="fr-FR"/>
        </w:rPr>
        <w:t>10</w:t>
      </w:r>
      <w:r w:rsidR="00240F3B" w:rsidRPr="00A87627">
        <w:rPr>
          <w:rFonts w:ascii="Times New Roman" w:hAnsi="Times New Roman" w:cs="Times New Roman"/>
          <w:bCs/>
          <w:i/>
          <w:iCs/>
          <w:color w:val="000000" w:themeColor="text1"/>
          <w:sz w:val="27"/>
          <w:szCs w:val="27"/>
          <w:lang w:val="fr-FR"/>
        </w:rPr>
        <w:t>O</w:t>
      </w:r>
      <w:r w:rsidR="00240F3B" w:rsidRPr="00A87627">
        <w:rPr>
          <w:rFonts w:ascii="Times New Roman" w:hAnsi="Times New Roman" w:cs="Times New Roman"/>
          <w:bCs/>
          <w:i/>
          <w:iCs/>
          <w:color w:val="000000" w:themeColor="text1"/>
          <w:sz w:val="27"/>
          <w:szCs w:val="27"/>
          <w:vertAlign w:val="subscript"/>
          <w:lang w:val="fr-FR"/>
        </w:rPr>
        <w:t>5</w:t>
      </w:r>
      <w:r w:rsidR="00240F3B" w:rsidRPr="00A87627">
        <w:rPr>
          <w:rFonts w:ascii="Times New Roman" w:hAnsi="Times New Roman" w:cs="Times New Roman"/>
          <w:bCs/>
          <w:i/>
          <w:iCs/>
          <w:color w:val="000000" w:themeColor="text1"/>
          <w:sz w:val="27"/>
          <w:szCs w:val="27"/>
          <w:lang w:val="fr-FR"/>
        </w:rPr>
        <w:t>)</w:t>
      </w:r>
      <w:r w:rsidR="00240F3B"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w:t>
      </w:r>
    </w:p>
    <w:p w14:paraId="047E3055" w14:textId="3B465761"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2:</w:t>
      </w:r>
      <w:r w:rsidRPr="00A87627">
        <w:rPr>
          <w:rFonts w:ascii="Times New Roman" w:hAnsi="Times New Roman" w:cs="Times New Roman"/>
          <w:bCs/>
          <w:i/>
          <w:iCs/>
          <w:color w:val="000000" w:themeColor="text1"/>
          <w:sz w:val="27"/>
          <w:szCs w:val="27"/>
          <w:lang w:val="fr-FR"/>
        </w:rPr>
        <w:t xml:space="preserve"> </w:t>
      </w:r>
      <w:r w:rsidR="00240F3B" w:rsidRPr="00A87627">
        <w:rPr>
          <w:rFonts w:ascii="Times New Roman" w:hAnsi="Times New Roman" w:cs="Times New Roman"/>
          <w:bCs/>
          <w:i/>
          <w:iCs/>
          <w:color w:val="000000" w:themeColor="text1"/>
          <w:sz w:val="27"/>
          <w:szCs w:val="27"/>
          <w:lang w:val="fr-FR"/>
        </w:rPr>
        <w:t xml:space="preserve">Phản ứng nào sau đây </w:t>
      </w:r>
      <w:r w:rsidR="00240F3B" w:rsidRPr="00A87627">
        <w:rPr>
          <w:rFonts w:ascii="Times New Roman" w:hAnsi="Times New Roman" w:cs="Times New Roman"/>
          <w:b/>
          <w:i/>
          <w:iCs/>
          <w:color w:val="000000" w:themeColor="text1"/>
          <w:sz w:val="27"/>
          <w:szCs w:val="27"/>
          <w:lang w:val="fr-FR"/>
        </w:rPr>
        <w:t>không</w:t>
      </w:r>
      <w:r w:rsidR="00240F3B" w:rsidRPr="00A87627">
        <w:rPr>
          <w:rFonts w:ascii="Times New Roman" w:hAnsi="Times New Roman" w:cs="Times New Roman"/>
          <w:bCs/>
          <w:i/>
          <w:iCs/>
          <w:color w:val="000000" w:themeColor="text1"/>
          <w:sz w:val="27"/>
          <w:szCs w:val="27"/>
          <w:lang w:val="fr-FR"/>
        </w:rPr>
        <w:t xml:space="preserve"> phải là tính chất của tinh bột?</w:t>
      </w:r>
    </w:p>
    <w:p w14:paraId="63EB30CD" w14:textId="251A9B35" w:rsidR="00240F3B" w:rsidRPr="00A87627" w:rsidRDefault="00240F3B"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Phản ứng thủy phân.</w:t>
      </w:r>
    </w:p>
    <w:p w14:paraId="6E4A537B" w14:textId="6839DDB3" w:rsidR="00240F3B" w:rsidRPr="00A87627" w:rsidRDefault="00240F3B"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Phản ứng màu với dung dịch iodine.</w:t>
      </w:r>
    </w:p>
    <w:p w14:paraId="4F23FB63" w14:textId="191F2A50" w:rsidR="00240F3B" w:rsidRPr="00A87627" w:rsidRDefault="00240F3B"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Phản ứng với thuốc thử Tollens.</w:t>
      </w:r>
    </w:p>
    <w:p w14:paraId="32AFDBE5" w14:textId="5A811087" w:rsidR="00240F3B" w:rsidRPr="00A87627" w:rsidRDefault="00240F3B"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D. Tạo dextrin, maltose và glucose khi thủy phân không hoàn toàn.</w:t>
      </w:r>
    </w:p>
    <w:p w14:paraId="6C8FC8EB" w14:textId="22C05C0F"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3:</w:t>
      </w:r>
      <w:r w:rsidRPr="00A87627">
        <w:rPr>
          <w:rFonts w:ascii="Times New Roman" w:hAnsi="Times New Roman" w:cs="Times New Roman"/>
          <w:bCs/>
          <w:i/>
          <w:iCs/>
          <w:color w:val="000000" w:themeColor="text1"/>
          <w:sz w:val="27"/>
          <w:szCs w:val="27"/>
          <w:lang w:val="fr-FR"/>
        </w:rPr>
        <w:t xml:space="preserve"> </w:t>
      </w:r>
      <w:r w:rsidR="00240F3B" w:rsidRPr="00A87627">
        <w:rPr>
          <w:rFonts w:ascii="Times New Roman" w:hAnsi="Times New Roman" w:cs="Times New Roman"/>
          <w:bCs/>
          <w:i/>
          <w:iCs/>
          <w:color w:val="000000" w:themeColor="text1"/>
          <w:sz w:val="27"/>
          <w:szCs w:val="27"/>
          <w:lang w:val="fr-FR"/>
        </w:rPr>
        <w:t xml:space="preserve">Các phát biểu sau về tinh bột và cellulose là đúng hay sai? </w:t>
      </w:r>
    </w:p>
    <w:p w14:paraId="631BBEFA" w14:textId="2588F398"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a) </w:t>
      </w:r>
      <w:r w:rsidR="00240F3B" w:rsidRPr="00A87627">
        <w:rPr>
          <w:rFonts w:ascii="Times New Roman" w:hAnsi="Times New Roman" w:cs="Times New Roman"/>
          <w:bCs/>
          <w:i/>
          <w:iCs/>
          <w:color w:val="000000" w:themeColor="text1"/>
          <w:sz w:val="27"/>
          <w:szCs w:val="27"/>
          <w:lang w:val="fr-FR"/>
        </w:rPr>
        <w:t>Cả hai đều không tan trong nước lạnh</w:t>
      </w:r>
      <w:r w:rsidRPr="00A87627">
        <w:rPr>
          <w:rFonts w:ascii="Times New Roman" w:hAnsi="Times New Roman" w:cs="Times New Roman"/>
          <w:bCs/>
          <w:i/>
          <w:iCs/>
          <w:color w:val="000000" w:themeColor="text1"/>
          <w:sz w:val="27"/>
          <w:szCs w:val="27"/>
          <w:lang w:val="fr-FR"/>
        </w:rPr>
        <w:t>.</w:t>
      </w:r>
    </w:p>
    <w:p w14:paraId="3A7A7455" w14:textId="3966168A"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b) </w:t>
      </w:r>
      <w:r w:rsidR="00240F3B" w:rsidRPr="00A87627">
        <w:rPr>
          <w:rFonts w:ascii="Times New Roman" w:hAnsi="Times New Roman" w:cs="Times New Roman"/>
          <w:bCs/>
          <w:i/>
          <w:iCs/>
          <w:color w:val="000000" w:themeColor="text1"/>
          <w:sz w:val="27"/>
          <w:szCs w:val="27"/>
          <w:lang w:val="fr-FR"/>
        </w:rPr>
        <w:t>Tinh bột có cấu tạo phân nhánh còn cellulose không</w:t>
      </w:r>
      <w:r w:rsidRPr="00A87627">
        <w:rPr>
          <w:rFonts w:ascii="Times New Roman" w:hAnsi="Times New Roman" w:cs="Times New Roman"/>
          <w:bCs/>
          <w:i/>
          <w:iCs/>
          <w:color w:val="000000" w:themeColor="text1"/>
          <w:sz w:val="27"/>
          <w:szCs w:val="27"/>
          <w:lang w:val="fr-FR"/>
        </w:rPr>
        <w:t>.</w:t>
      </w:r>
    </w:p>
    <w:p w14:paraId="06CDAFDB" w14:textId="3F055DC6"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c) </w:t>
      </w:r>
      <w:r w:rsidR="00240F3B" w:rsidRPr="00A87627">
        <w:rPr>
          <w:rFonts w:ascii="Times New Roman" w:hAnsi="Times New Roman" w:cs="Times New Roman"/>
          <w:bCs/>
          <w:i/>
          <w:iCs/>
          <w:color w:val="000000" w:themeColor="text1"/>
          <w:sz w:val="27"/>
          <w:szCs w:val="27"/>
          <w:lang w:val="fr-FR"/>
        </w:rPr>
        <w:t>Tinh bột và cellulose đều tan trong nước Schweizer</w:t>
      </w:r>
      <w:r w:rsidRPr="00A87627">
        <w:rPr>
          <w:rFonts w:ascii="Times New Roman" w:hAnsi="Times New Roman" w:cs="Times New Roman"/>
          <w:bCs/>
          <w:i/>
          <w:iCs/>
          <w:color w:val="000000" w:themeColor="text1"/>
          <w:sz w:val="27"/>
          <w:szCs w:val="27"/>
          <w:lang w:val="fr-FR"/>
        </w:rPr>
        <w:t>.</w:t>
      </w:r>
    </w:p>
    <w:p w14:paraId="1CD511C4" w14:textId="25770069" w:rsidR="00240F3B" w:rsidRPr="00A87627" w:rsidRDefault="00240F3B"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d) Tinh bột và cellulose đều là nguồn cung cấp glucose qua phản ứng thủy phân.</w:t>
      </w:r>
    </w:p>
    <w:p w14:paraId="7A1F037D" w14:textId="387272F0" w:rsidR="008C7FFC" w:rsidRPr="00A87627" w:rsidRDefault="008C7FFC"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4:</w:t>
      </w:r>
      <w:r w:rsidRPr="00A87627">
        <w:rPr>
          <w:rFonts w:ascii="Times New Roman" w:hAnsi="Times New Roman" w:cs="Times New Roman"/>
          <w:bCs/>
          <w:i/>
          <w:iCs/>
          <w:color w:val="000000" w:themeColor="text1"/>
          <w:sz w:val="27"/>
          <w:szCs w:val="27"/>
          <w:lang w:val="fr-FR"/>
        </w:rPr>
        <w:t xml:space="preserve"> Các phát biểu sau về ứng dụng của tinh bột và cellulose là đúng hay sai?</w:t>
      </w:r>
    </w:p>
    <w:p w14:paraId="18AD0F07" w14:textId="25E1EEBC" w:rsidR="008C7FFC" w:rsidRPr="00A87627" w:rsidRDefault="008C7FFC"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Tinh bột được dùng trong sản xuất giấy.</w:t>
      </w:r>
    </w:p>
    <w:p w14:paraId="29006A0A" w14:textId="0ADC4976" w:rsidR="008C7FFC" w:rsidRPr="00A87627" w:rsidRDefault="008C7FFC"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Cellulose có thể là nguyên liệu chính trong sản xuất ethanol.</w:t>
      </w:r>
    </w:p>
    <w:p w14:paraId="1A1C2F07" w14:textId="69D42DAE" w:rsidR="008C7FFC" w:rsidRPr="00A87627" w:rsidRDefault="008C7FFC"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Tinh bột được sử dụng làm chất kết dính trong công nghiệp thực phẩm.</w:t>
      </w:r>
    </w:p>
    <w:p w14:paraId="1070440B" w14:textId="165862F7" w:rsidR="008C7FFC" w:rsidRPr="00A87627" w:rsidRDefault="008C7FFC"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d) Cellulose không thể được dùng làm vật liệu xây dựng.</w:t>
      </w:r>
    </w:p>
    <w:p w14:paraId="1EEB4B60" w14:textId="5F094FB8" w:rsidR="008C7FFC" w:rsidRPr="00A87627" w:rsidRDefault="008C7FFC"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w:t>
      </w:r>
      <w:r w:rsidR="00042DEE">
        <w:rPr>
          <w:rFonts w:ascii="Times New Roman" w:hAnsi="Times New Roman" w:cs="Times New Roman"/>
          <w:b/>
          <w:i/>
          <w:iCs/>
          <w:color w:val="000000" w:themeColor="text1"/>
          <w:sz w:val="27"/>
          <w:szCs w:val="27"/>
          <w:lang w:val="fr-FR"/>
        </w:rPr>
        <w:t>5</w:t>
      </w:r>
      <w:r w:rsidRPr="00A87627">
        <w:rPr>
          <w:rFonts w:ascii="Times New Roman" w:hAnsi="Times New Roman" w:cs="Times New Roman"/>
          <w:b/>
          <w:i/>
          <w:iCs/>
          <w:color w:val="000000" w:themeColor="text1"/>
          <w:sz w:val="27"/>
          <w:szCs w:val="27"/>
          <w:lang w:val="fr-FR"/>
        </w:rPr>
        <w:t>:</w:t>
      </w:r>
      <w:r w:rsidRPr="00A87627">
        <w:rPr>
          <w:rFonts w:ascii="Times New Roman" w:hAnsi="Times New Roman" w:cs="Times New Roman"/>
          <w:bCs/>
          <w:i/>
          <w:iCs/>
          <w:color w:val="000000" w:themeColor="text1"/>
          <w:sz w:val="27"/>
          <w:szCs w:val="27"/>
          <w:lang w:val="fr-FR"/>
        </w:rPr>
        <w:t xml:space="preserve"> Tính lượng glucose thu được khi thủy phân hoàn toàn 162 g tinh bột (giả sử hiệu suất phản ứng là 100%).</w:t>
      </w:r>
    </w:p>
    <w:p w14:paraId="1BE02945"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14:paraId="019C0533" w14:textId="77777777" w:rsidR="00C379B2" w:rsidRPr="00A87627" w:rsidRDefault="00C379B2"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14:paraId="598033CB" w14:textId="77777777" w:rsidR="00C379B2" w:rsidRPr="00A87627" w:rsidRDefault="00C379B2"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264FCA6A"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14:paraId="5E151761"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lastRenderedPageBreak/>
        <w:t xml:space="preserve">- GV mời đại diện 2 – 3 HS trình bày kết quả: </w:t>
      </w:r>
    </w:p>
    <w:p w14:paraId="6A2EBA07" w14:textId="77777777" w:rsidR="00C379B2" w:rsidRPr="00A87627" w:rsidRDefault="00C379B2"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i/>
          <w:iCs/>
          <w:sz w:val="27"/>
          <w:szCs w:val="27"/>
          <w:lang w:val="nl-NL"/>
        </w:rPr>
        <w:t>B.</w:t>
      </w:r>
    </w:p>
    <w:p w14:paraId="3ED74FDC" w14:textId="3F7FFAF1"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2</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008C7FFC" w:rsidRPr="00A87627">
        <w:rPr>
          <w:rFonts w:ascii="Times New Roman" w:hAnsi="Times New Roman" w:cs="Times New Roman"/>
          <w:bCs/>
          <w:i/>
          <w:iCs/>
          <w:color w:val="000000" w:themeColor="text1"/>
          <w:sz w:val="27"/>
          <w:szCs w:val="27"/>
          <w:lang w:val="nl-NL"/>
        </w:rPr>
        <w:t>C.</w:t>
      </w:r>
    </w:p>
    <w:p w14:paraId="2E93C6EA" w14:textId="3A68FF50" w:rsidR="00C379B2" w:rsidRPr="00A87627" w:rsidRDefault="00C379B2"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3</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bCs/>
          <w:i/>
          <w:iCs/>
          <w:color w:val="000000" w:themeColor="text1"/>
          <w:sz w:val="27"/>
          <w:szCs w:val="27"/>
          <w:lang w:val="nl-NL"/>
        </w:rPr>
        <w:t xml:space="preserve">a) </w:t>
      </w:r>
      <w:r w:rsidR="008C7FFC" w:rsidRPr="00A87627">
        <w:rPr>
          <w:rFonts w:ascii="Times New Roman" w:hAnsi="Times New Roman" w:cs="Times New Roman"/>
          <w:bCs/>
          <w:i/>
          <w:iCs/>
          <w:color w:val="000000" w:themeColor="text1"/>
          <w:sz w:val="27"/>
          <w:szCs w:val="27"/>
          <w:lang w:val="nl-NL"/>
        </w:rPr>
        <w:t>Đúng</w:t>
      </w:r>
      <w:r w:rsidRPr="00A87627">
        <w:rPr>
          <w:rFonts w:ascii="Times New Roman" w:hAnsi="Times New Roman" w:cs="Times New Roman"/>
          <w:bCs/>
          <w:i/>
          <w:iCs/>
          <w:color w:val="000000" w:themeColor="text1"/>
          <w:sz w:val="27"/>
          <w:szCs w:val="27"/>
          <w:lang w:val="nl-NL"/>
        </w:rPr>
        <w:t>.</w:t>
      </w:r>
      <w:r w:rsidR="008C7FFC" w:rsidRPr="00A87627">
        <w:rPr>
          <w:rFonts w:ascii="Times New Roman" w:hAnsi="Times New Roman" w:cs="Times New Roman"/>
          <w:bCs/>
          <w:i/>
          <w:iCs/>
          <w:color w:val="000000" w:themeColor="text1"/>
          <w:sz w:val="27"/>
          <w:szCs w:val="27"/>
          <w:lang w:val="nl-NL"/>
        </w:rPr>
        <w:tab/>
      </w:r>
      <w:r w:rsidR="008C7FFC" w:rsidRPr="00A87627">
        <w:rPr>
          <w:rFonts w:ascii="Times New Roman" w:hAnsi="Times New Roman" w:cs="Times New Roman"/>
          <w:bCs/>
          <w:i/>
          <w:iCs/>
          <w:color w:val="000000" w:themeColor="text1"/>
          <w:sz w:val="27"/>
          <w:szCs w:val="27"/>
          <w:lang w:val="nl-NL"/>
        </w:rPr>
        <w:tab/>
        <w:t>b) Đúng.</w:t>
      </w:r>
      <w:r w:rsidR="008C7FFC" w:rsidRPr="00A87627">
        <w:rPr>
          <w:rFonts w:ascii="Times New Roman" w:hAnsi="Times New Roman" w:cs="Times New Roman"/>
          <w:bCs/>
          <w:i/>
          <w:iCs/>
          <w:color w:val="000000" w:themeColor="text1"/>
          <w:sz w:val="27"/>
          <w:szCs w:val="27"/>
          <w:lang w:val="nl-NL"/>
        </w:rPr>
        <w:tab/>
      </w:r>
      <w:r w:rsidR="008C7FFC" w:rsidRPr="00A87627">
        <w:rPr>
          <w:rFonts w:ascii="Times New Roman" w:hAnsi="Times New Roman" w:cs="Times New Roman"/>
          <w:bCs/>
          <w:i/>
          <w:iCs/>
          <w:color w:val="000000" w:themeColor="text1"/>
          <w:sz w:val="27"/>
          <w:szCs w:val="27"/>
          <w:lang w:val="nl-NL"/>
        </w:rPr>
        <w:tab/>
        <w:t>c) Sai.</w:t>
      </w:r>
      <w:r w:rsidR="008C7FFC" w:rsidRPr="00A87627">
        <w:rPr>
          <w:rFonts w:ascii="Times New Roman" w:hAnsi="Times New Roman" w:cs="Times New Roman"/>
          <w:bCs/>
          <w:i/>
          <w:iCs/>
          <w:color w:val="000000" w:themeColor="text1"/>
          <w:sz w:val="27"/>
          <w:szCs w:val="27"/>
          <w:lang w:val="nl-NL"/>
        </w:rPr>
        <w:tab/>
      </w:r>
      <w:r w:rsidR="008C7FFC" w:rsidRPr="00A87627">
        <w:rPr>
          <w:rFonts w:ascii="Times New Roman" w:hAnsi="Times New Roman" w:cs="Times New Roman"/>
          <w:bCs/>
          <w:i/>
          <w:iCs/>
          <w:color w:val="000000" w:themeColor="text1"/>
          <w:sz w:val="27"/>
          <w:szCs w:val="27"/>
          <w:lang w:val="nl-NL"/>
        </w:rPr>
        <w:tab/>
      </w:r>
      <w:r w:rsidR="008C7FFC" w:rsidRPr="00A87627">
        <w:rPr>
          <w:rFonts w:ascii="Times New Roman" w:hAnsi="Times New Roman" w:cs="Times New Roman"/>
          <w:bCs/>
          <w:i/>
          <w:iCs/>
          <w:color w:val="000000" w:themeColor="text1"/>
          <w:sz w:val="27"/>
          <w:szCs w:val="27"/>
          <w:lang w:val="nl-NL"/>
        </w:rPr>
        <w:tab/>
        <w:t>d) Đúng.</w:t>
      </w:r>
    </w:p>
    <w:p w14:paraId="46055512" w14:textId="5D13B4D3" w:rsidR="008C7FFC" w:rsidRPr="00A87627" w:rsidRDefault="008C7FFC"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lang w:val="nl-NL"/>
        </w:rPr>
        <w:t>Câu 4.</w:t>
      </w:r>
      <w:r w:rsidRPr="00A87627">
        <w:rPr>
          <w:rFonts w:ascii="Times New Roman" w:hAnsi="Times New Roman" w:cs="Times New Roman"/>
          <w:bCs/>
          <w:i/>
          <w:iCs/>
          <w:color w:val="000000" w:themeColor="text1"/>
          <w:sz w:val="27"/>
          <w:szCs w:val="27"/>
          <w:lang w:val="nl-NL"/>
        </w:rPr>
        <w:t xml:space="preserve"> a) Sai.</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b) Đúng.</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c) Đúng.</w:t>
      </w:r>
      <w:r w:rsidRPr="00A87627">
        <w:rPr>
          <w:rFonts w:ascii="Times New Roman" w:hAnsi="Times New Roman" w:cs="Times New Roman"/>
          <w:bCs/>
          <w:i/>
          <w:iCs/>
          <w:color w:val="000000" w:themeColor="text1"/>
          <w:sz w:val="27"/>
          <w:szCs w:val="27"/>
          <w:lang w:val="nl-NL"/>
        </w:rPr>
        <w:tab/>
      </w:r>
      <w:r w:rsidRPr="00A87627">
        <w:rPr>
          <w:rFonts w:ascii="Times New Roman" w:hAnsi="Times New Roman" w:cs="Times New Roman"/>
          <w:bCs/>
          <w:i/>
          <w:iCs/>
          <w:color w:val="000000" w:themeColor="text1"/>
          <w:sz w:val="27"/>
          <w:szCs w:val="27"/>
          <w:lang w:val="nl-NL"/>
        </w:rPr>
        <w:tab/>
        <w:t>d) Sai.</w:t>
      </w:r>
    </w:p>
    <w:p w14:paraId="751E64BA" w14:textId="6C2EF851" w:rsidR="00483737" w:rsidRPr="00A87627" w:rsidRDefault="00483737"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lang w:val="nl-NL"/>
        </w:rPr>
        <w:t xml:space="preserve">Câu </w:t>
      </w:r>
      <w:r w:rsidR="00042DEE">
        <w:rPr>
          <w:rFonts w:ascii="Times New Roman" w:hAnsi="Times New Roman" w:cs="Times New Roman"/>
          <w:b/>
          <w:i/>
          <w:iCs/>
          <w:color w:val="000000" w:themeColor="text1"/>
          <w:sz w:val="27"/>
          <w:szCs w:val="27"/>
          <w:lang w:val="nl-NL"/>
        </w:rPr>
        <w:t>5</w:t>
      </w:r>
      <w:r w:rsidRPr="00A87627">
        <w:rPr>
          <w:rFonts w:ascii="Times New Roman" w:hAnsi="Times New Roman" w:cs="Times New Roman"/>
          <w:b/>
          <w:i/>
          <w:iCs/>
          <w:color w:val="000000" w:themeColor="text1"/>
          <w:sz w:val="27"/>
          <w:szCs w:val="27"/>
          <w:lang w:val="nl-NL"/>
        </w:rPr>
        <w:t>.</w:t>
      </w:r>
      <w:r w:rsidRPr="00A87627">
        <w:rPr>
          <w:rFonts w:ascii="Times New Roman" w:hAnsi="Times New Roman" w:cs="Times New Roman"/>
          <w:bCs/>
          <w:i/>
          <w:iCs/>
          <w:color w:val="000000" w:themeColor="text1"/>
          <w:sz w:val="27"/>
          <w:szCs w:val="27"/>
          <w:lang w:val="nl-NL"/>
        </w:rPr>
        <w:t xml:space="preserve"> Phương trình hóa học:</w:t>
      </w:r>
    </w:p>
    <w:p w14:paraId="0A399EBF" w14:textId="469ACB7F" w:rsidR="00483737" w:rsidRPr="00A87627" w:rsidRDefault="00483737" w:rsidP="00A87627">
      <w:pPr>
        <w:spacing w:after="0" w:line="360" w:lineRule="auto"/>
        <w:jc w:val="center"/>
        <w:rPr>
          <w:rFonts w:ascii="Times New Roman" w:hAnsi="Times New Roman" w:cs="Times New Roman"/>
          <w:bCs/>
          <w:i/>
          <w:iCs/>
          <w:color w:val="000000" w:themeColor="text1"/>
          <w:sz w:val="27"/>
          <w:szCs w:val="27"/>
          <w:lang w:val="nl-NL"/>
        </w:rPr>
      </w:pPr>
      <w:r w:rsidRPr="00A87627">
        <w:rPr>
          <w:rFonts w:ascii="Times New Roman" w:hAnsi="Times New Roman" w:cs="Times New Roman"/>
          <w:bCs/>
          <w:i/>
          <w:iCs/>
          <w:color w:val="000000" w:themeColor="text1"/>
          <w:sz w:val="27"/>
          <w:szCs w:val="27"/>
          <w:lang w:val="nl-NL"/>
        </w:rPr>
        <w:t>(C</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10</w:t>
      </w:r>
      <w:r w:rsidRPr="00A87627">
        <w:rPr>
          <w:rFonts w:ascii="Times New Roman" w:hAnsi="Times New Roman" w:cs="Times New Roman"/>
          <w:bCs/>
          <w:i/>
          <w:iCs/>
          <w:color w:val="000000" w:themeColor="text1"/>
          <w:sz w:val="27"/>
          <w:szCs w:val="27"/>
          <w:lang w:val="nl-NL"/>
        </w:rPr>
        <w:t>O</w:t>
      </w:r>
      <w:r w:rsidRPr="00A87627">
        <w:rPr>
          <w:rFonts w:ascii="Times New Roman" w:hAnsi="Times New Roman" w:cs="Times New Roman"/>
          <w:bCs/>
          <w:i/>
          <w:iCs/>
          <w:color w:val="000000" w:themeColor="text1"/>
          <w:sz w:val="27"/>
          <w:szCs w:val="27"/>
          <w:vertAlign w:val="subscript"/>
          <w:lang w:val="nl-NL"/>
        </w:rPr>
        <w:t>5</w:t>
      </w:r>
      <w:r w:rsidRPr="00A87627">
        <w:rPr>
          <w:rFonts w:ascii="Times New Roman" w:hAnsi="Times New Roman" w:cs="Times New Roman"/>
          <w:bCs/>
          <w:i/>
          <w:iCs/>
          <w:color w:val="000000" w:themeColor="text1"/>
          <w:sz w:val="27"/>
          <w:szCs w:val="27"/>
          <w:lang w:val="nl-NL"/>
        </w:rPr>
        <w:t>)</w:t>
      </w:r>
      <w:r w:rsidRPr="00A87627">
        <w:rPr>
          <w:rFonts w:ascii="Times New Roman" w:hAnsi="Times New Roman" w:cs="Times New Roman"/>
          <w:bCs/>
          <w:i/>
          <w:iCs/>
          <w:color w:val="000000" w:themeColor="text1"/>
          <w:sz w:val="27"/>
          <w:szCs w:val="27"/>
          <w:vertAlign w:val="subscript"/>
          <w:lang w:val="nl-NL"/>
        </w:rPr>
        <w:t>n</w:t>
      </w:r>
      <w:r w:rsidRPr="00A87627">
        <w:rPr>
          <w:rFonts w:ascii="Times New Roman" w:hAnsi="Times New Roman" w:cs="Times New Roman"/>
          <w:bCs/>
          <w:i/>
          <w:iCs/>
          <w:color w:val="000000" w:themeColor="text1"/>
          <w:sz w:val="27"/>
          <w:szCs w:val="27"/>
          <w:lang w:val="nl-NL"/>
        </w:rPr>
        <w:t xml:space="preserve"> + nH</w:t>
      </w:r>
      <w:r w:rsidRPr="00A87627">
        <w:rPr>
          <w:rFonts w:ascii="Times New Roman" w:hAnsi="Times New Roman" w:cs="Times New Roman"/>
          <w:bCs/>
          <w:i/>
          <w:iCs/>
          <w:color w:val="000000" w:themeColor="text1"/>
          <w:sz w:val="27"/>
          <w:szCs w:val="27"/>
          <w:vertAlign w:val="subscript"/>
          <w:lang w:val="nl-NL"/>
        </w:rPr>
        <w:t>2</w:t>
      </w:r>
      <w:r w:rsidRPr="00A87627">
        <w:rPr>
          <w:rFonts w:ascii="Times New Roman" w:hAnsi="Times New Roman" w:cs="Times New Roman"/>
          <w:bCs/>
          <w:i/>
          <w:iCs/>
          <w:color w:val="000000" w:themeColor="text1"/>
          <w:sz w:val="27"/>
          <w:szCs w:val="27"/>
          <w:lang w:val="nl-NL"/>
        </w:rPr>
        <w:t>O → nC</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12</w:t>
      </w:r>
      <w:r w:rsidRPr="00A87627">
        <w:rPr>
          <w:rFonts w:ascii="Times New Roman" w:hAnsi="Times New Roman" w:cs="Times New Roman"/>
          <w:bCs/>
          <w:i/>
          <w:iCs/>
          <w:color w:val="000000" w:themeColor="text1"/>
          <w:sz w:val="27"/>
          <w:szCs w:val="27"/>
          <w:lang w:val="nl-NL"/>
        </w:rPr>
        <w:t>O</w:t>
      </w:r>
      <w:r w:rsidRPr="00A87627">
        <w:rPr>
          <w:rFonts w:ascii="Times New Roman" w:hAnsi="Times New Roman" w:cs="Times New Roman"/>
          <w:bCs/>
          <w:i/>
          <w:iCs/>
          <w:color w:val="000000" w:themeColor="text1"/>
          <w:sz w:val="27"/>
          <w:szCs w:val="27"/>
          <w:vertAlign w:val="subscript"/>
          <w:lang w:val="nl-NL"/>
        </w:rPr>
        <w:t>6</w:t>
      </w:r>
    </w:p>
    <w:p w14:paraId="139643D3" w14:textId="4E022E7E" w:rsidR="00483737" w:rsidRPr="00A87627" w:rsidRDefault="00A57F91" w:rsidP="00A87627">
      <w:pPr>
        <w:spacing w:after="0" w:line="360" w:lineRule="auto"/>
        <w:jc w:val="both"/>
        <w:rPr>
          <w:rFonts w:ascii="Times New Roman" w:hAnsi="Times New Roman" w:cs="Times New Roman"/>
          <w:bCs/>
          <w:i/>
          <w:iCs/>
          <w:color w:val="000000" w:themeColor="text1"/>
          <w:sz w:val="27"/>
          <w:szCs w:val="27"/>
          <w:lang w:val="nl-NL"/>
        </w:rPr>
      </w:pP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n</m:t>
            </m:r>
          </m:e>
          <m:sub>
            <m:r>
              <w:rPr>
                <w:rFonts w:ascii="Cambria Math" w:hAnsi="Cambria Math" w:cs="Times New Roman"/>
                <w:color w:val="000000" w:themeColor="text1"/>
                <w:sz w:val="27"/>
                <w:szCs w:val="27"/>
                <w:lang w:val="nl-NL"/>
              </w:rPr>
              <m:t>tin</m:t>
            </m:r>
            <m:r>
              <w:rPr>
                <w:rFonts w:ascii="Cambria Math" w:hAnsi="Cambria Math" w:cs="Times New Roman"/>
                <w:color w:val="000000" w:themeColor="text1"/>
                <w:sz w:val="27"/>
                <w:szCs w:val="27"/>
                <w:lang w:val="nl-NL"/>
              </w:rPr>
              <m:t>h</m:t>
            </m:r>
            <m:r>
              <w:rPr>
                <w:rFonts w:ascii="Cambria Math" w:hAnsi="Cambria Math" w:cs="Times New Roman"/>
                <w:color w:val="000000" w:themeColor="text1"/>
                <w:sz w:val="27"/>
                <w:szCs w:val="27"/>
                <w:lang w:val="nl-NL"/>
              </w:rPr>
              <m:t xml:space="preserve"> </m:t>
            </m:r>
            <m:r>
              <w:rPr>
                <w:rFonts w:ascii="Cambria Math" w:hAnsi="Cambria Math" w:cs="Times New Roman"/>
                <w:color w:val="000000" w:themeColor="text1"/>
                <w:sz w:val="27"/>
                <w:szCs w:val="27"/>
                <w:lang w:val="nl-NL"/>
              </w:rPr>
              <m:t>b</m:t>
            </m:r>
            <m:r>
              <w:rPr>
                <w:rFonts w:ascii="Cambria Math" w:hAnsi="Cambria Math" w:cs="Times New Roman"/>
                <w:color w:val="000000" w:themeColor="text1"/>
                <w:sz w:val="27"/>
                <w:szCs w:val="27"/>
                <w:lang w:val="nl-NL"/>
              </w:rPr>
              <m:t>ộ</m:t>
            </m:r>
            <m:r>
              <w:rPr>
                <w:rFonts w:ascii="Cambria Math" w:hAnsi="Cambria Math" w:cs="Times New Roman"/>
                <w:color w:val="000000" w:themeColor="text1"/>
                <w:sz w:val="27"/>
                <w:szCs w:val="27"/>
                <w:lang w:val="nl-NL"/>
              </w:rPr>
              <m:t>t</m:t>
            </m:r>
          </m:sub>
        </m:sSub>
        <m:r>
          <w:rPr>
            <w:rFonts w:ascii="Cambria Math" w:hAnsi="Cambria Math" w:cs="Times New Roman"/>
            <w:color w:val="000000" w:themeColor="text1"/>
            <w:sz w:val="27"/>
            <w:szCs w:val="27"/>
            <w:lang w:val="nl-NL"/>
          </w:rPr>
          <m:t xml:space="preserve">= </m:t>
        </m:r>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nl-NL"/>
              </w:rPr>
              <m:t>162</m:t>
            </m:r>
          </m:num>
          <m:den>
            <m:r>
              <w:rPr>
                <w:rFonts w:ascii="Cambria Math" w:hAnsi="Cambria Math" w:cs="Times New Roman"/>
                <w:color w:val="000000" w:themeColor="text1"/>
                <w:sz w:val="27"/>
                <w:szCs w:val="27"/>
                <w:lang w:val="nl-NL"/>
              </w:rPr>
              <m:t>162</m:t>
            </m:r>
            <m:r>
              <w:rPr>
                <w:rFonts w:ascii="Cambria Math" w:hAnsi="Cambria Math" w:cs="Times New Roman"/>
                <w:color w:val="000000" w:themeColor="text1"/>
                <w:sz w:val="27"/>
                <w:szCs w:val="27"/>
                <w:lang w:val="nl-NL"/>
              </w:rPr>
              <m:t>n</m:t>
            </m:r>
          </m:den>
        </m:f>
        <m:r>
          <w:rPr>
            <w:rFonts w:ascii="Cambria Math" w:hAnsi="Cambria Math" w:cs="Times New Roman"/>
            <w:color w:val="000000" w:themeColor="text1"/>
            <w:sz w:val="27"/>
            <w:szCs w:val="27"/>
            <w:lang w:val="nl-NL"/>
          </w:rPr>
          <m:t>=</m:t>
        </m:r>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nl-NL"/>
              </w:rPr>
              <m:t>1</m:t>
            </m:r>
          </m:num>
          <m:den>
            <m:r>
              <w:rPr>
                <w:rFonts w:ascii="Cambria Math" w:hAnsi="Cambria Math" w:cs="Times New Roman"/>
                <w:color w:val="000000" w:themeColor="text1"/>
                <w:sz w:val="27"/>
                <w:szCs w:val="27"/>
                <w:lang w:val="nl-NL"/>
              </w:rPr>
              <m:t>n</m:t>
            </m:r>
          </m:den>
        </m:f>
      </m:oMath>
      <w:r w:rsidR="00483737" w:rsidRPr="00A87627">
        <w:rPr>
          <w:rFonts w:ascii="Times New Roman" w:hAnsi="Times New Roman" w:cs="Times New Roman"/>
          <w:bCs/>
          <w:i/>
          <w:iCs/>
          <w:color w:val="000000" w:themeColor="text1"/>
          <w:sz w:val="27"/>
          <w:szCs w:val="27"/>
          <w:lang w:val="nl-NL"/>
        </w:rPr>
        <w:t xml:space="preserve"> (mol) </w:t>
      </w:r>
      <w:r w:rsidR="00483737" w:rsidRPr="00A87627">
        <w:rPr>
          <w:rFonts w:ascii="Cambria Math" w:hAnsi="Cambria Math" w:cs="Cambria Math"/>
          <w:bCs/>
          <w:i/>
          <w:iCs/>
          <w:color w:val="000000" w:themeColor="text1"/>
          <w:sz w:val="27"/>
          <w:szCs w:val="27"/>
          <w:lang w:val="nl-NL"/>
        </w:rPr>
        <w:t>⇒</w:t>
      </w:r>
      <w:r w:rsidR="00483737" w:rsidRPr="00A87627">
        <w:rPr>
          <w:rFonts w:ascii="Times New Roman" w:hAnsi="Times New Roman" w:cs="Times New Roman"/>
          <w:bCs/>
          <w:i/>
          <w:iCs/>
          <w:color w:val="000000" w:themeColor="text1"/>
          <w:sz w:val="27"/>
          <w:szCs w:val="27"/>
          <w:lang w:val="nl-NL"/>
        </w:rPr>
        <w:t xml:space="preserve"> </w:t>
      </w: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n</m:t>
            </m:r>
          </m:e>
          <m:sub>
            <m:r>
              <w:rPr>
                <w:rFonts w:ascii="Cambria Math" w:hAnsi="Cambria Math" w:cs="Times New Roman"/>
                <w:color w:val="000000" w:themeColor="text1"/>
                <w:sz w:val="27"/>
                <w:szCs w:val="27"/>
                <w:lang w:val="nl-NL"/>
              </w:rPr>
              <m:t>glucose</m:t>
            </m:r>
          </m:sub>
        </m:sSub>
        <m:r>
          <w:rPr>
            <w:rFonts w:ascii="Cambria Math" w:hAnsi="Cambria Math" w:cs="Times New Roman"/>
            <w:color w:val="000000" w:themeColor="text1"/>
            <w:sz w:val="27"/>
            <w:szCs w:val="27"/>
            <w:lang w:val="nl-NL"/>
          </w:rPr>
          <m:t>=</m:t>
        </m:r>
        <m:r>
          <w:rPr>
            <w:rFonts w:ascii="Cambria Math" w:hAnsi="Cambria Math" w:cs="Times New Roman"/>
            <w:color w:val="000000" w:themeColor="text1"/>
            <w:sz w:val="27"/>
            <w:szCs w:val="27"/>
            <w:lang w:val="nl-NL"/>
          </w:rPr>
          <m:t>n</m:t>
        </m:r>
        <m:r>
          <w:rPr>
            <w:rFonts w:ascii="Cambria Math" w:hAnsi="Cambria Math" w:cs="Times New Roman"/>
            <w:color w:val="000000" w:themeColor="text1"/>
            <w:sz w:val="27"/>
            <w:szCs w:val="27"/>
            <w:lang w:val="nl-NL"/>
          </w:rPr>
          <m:t>.</m:t>
        </m:r>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n</m:t>
            </m:r>
          </m:e>
          <m:sub>
            <m:r>
              <w:rPr>
                <w:rFonts w:ascii="Cambria Math" w:hAnsi="Cambria Math" w:cs="Times New Roman"/>
                <w:color w:val="000000" w:themeColor="text1"/>
                <w:sz w:val="27"/>
                <w:szCs w:val="27"/>
                <w:lang w:val="nl-NL"/>
              </w:rPr>
              <m:t>tin</m:t>
            </m:r>
            <m:r>
              <w:rPr>
                <w:rFonts w:ascii="Cambria Math" w:hAnsi="Cambria Math" w:cs="Times New Roman"/>
                <w:color w:val="000000" w:themeColor="text1"/>
                <w:sz w:val="27"/>
                <w:szCs w:val="27"/>
                <w:lang w:val="nl-NL"/>
              </w:rPr>
              <m:t>h</m:t>
            </m:r>
            <m:r>
              <w:rPr>
                <w:rFonts w:ascii="Cambria Math" w:hAnsi="Cambria Math" w:cs="Times New Roman"/>
                <w:color w:val="000000" w:themeColor="text1"/>
                <w:sz w:val="27"/>
                <w:szCs w:val="27"/>
                <w:lang w:val="nl-NL"/>
              </w:rPr>
              <m:t xml:space="preserve"> </m:t>
            </m:r>
            <m:r>
              <w:rPr>
                <w:rFonts w:ascii="Cambria Math" w:hAnsi="Cambria Math" w:cs="Times New Roman"/>
                <w:color w:val="000000" w:themeColor="text1"/>
                <w:sz w:val="27"/>
                <w:szCs w:val="27"/>
                <w:lang w:val="nl-NL"/>
              </w:rPr>
              <m:t>b</m:t>
            </m:r>
            <m:r>
              <w:rPr>
                <w:rFonts w:ascii="Cambria Math" w:hAnsi="Cambria Math" w:cs="Times New Roman"/>
                <w:color w:val="000000" w:themeColor="text1"/>
                <w:sz w:val="27"/>
                <w:szCs w:val="27"/>
                <w:lang w:val="nl-NL"/>
              </w:rPr>
              <m:t>ộ</m:t>
            </m:r>
            <m:r>
              <w:rPr>
                <w:rFonts w:ascii="Cambria Math" w:hAnsi="Cambria Math" w:cs="Times New Roman"/>
                <w:color w:val="000000" w:themeColor="text1"/>
                <w:sz w:val="27"/>
                <w:szCs w:val="27"/>
                <w:lang w:val="nl-NL"/>
              </w:rPr>
              <m:t>t</m:t>
            </m:r>
          </m:sub>
        </m:sSub>
        <m:r>
          <w:rPr>
            <w:rFonts w:ascii="Cambria Math" w:hAnsi="Cambria Math" w:cs="Times New Roman"/>
            <w:color w:val="000000" w:themeColor="text1"/>
            <w:sz w:val="27"/>
            <w:szCs w:val="27"/>
            <w:lang w:val="nl-NL"/>
          </w:rPr>
          <m:t>=1</m:t>
        </m:r>
      </m:oMath>
      <w:r w:rsidR="00483737" w:rsidRPr="00A87627">
        <w:rPr>
          <w:rFonts w:ascii="Times New Roman" w:hAnsi="Times New Roman" w:cs="Times New Roman"/>
          <w:bCs/>
          <w:i/>
          <w:iCs/>
          <w:color w:val="000000" w:themeColor="text1"/>
          <w:sz w:val="27"/>
          <w:szCs w:val="27"/>
          <w:lang w:val="nl-NL"/>
        </w:rPr>
        <w:t xml:space="preserve"> (mol).</w:t>
      </w:r>
    </w:p>
    <w:p w14:paraId="5C582055" w14:textId="7D393BBF" w:rsidR="00483737" w:rsidRPr="00A87627" w:rsidRDefault="00483737" w:rsidP="00A87627">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Cs/>
          <w:i/>
          <w:iCs/>
          <w:color w:val="000000" w:themeColor="text1"/>
          <w:sz w:val="27"/>
          <w:szCs w:val="27"/>
          <w:lang w:val="nl-NL"/>
        </w:rPr>
        <w:t xml:space="preserve">Khối lượng glucose thu được là: </w:t>
      </w: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m</m:t>
            </m:r>
          </m:e>
          <m:sub>
            <m:r>
              <w:rPr>
                <w:rFonts w:ascii="Cambria Math" w:hAnsi="Cambria Math" w:cs="Times New Roman"/>
                <w:color w:val="000000" w:themeColor="text1"/>
                <w:sz w:val="27"/>
                <w:szCs w:val="27"/>
                <w:lang w:val="nl-NL"/>
              </w:rPr>
              <m:t>glucose</m:t>
            </m:r>
          </m:sub>
        </m:sSub>
        <m:r>
          <w:rPr>
            <w:rFonts w:ascii="Cambria Math" w:hAnsi="Cambria Math" w:cs="Times New Roman"/>
            <w:color w:val="000000" w:themeColor="text1"/>
            <w:sz w:val="27"/>
            <w:szCs w:val="27"/>
            <w:lang w:val="nl-NL"/>
          </w:rPr>
          <m:t>=1. 180</m:t>
        </m:r>
      </m:oMath>
      <w:r w:rsidRPr="00A87627">
        <w:rPr>
          <w:rFonts w:ascii="Times New Roman" w:hAnsi="Times New Roman" w:cs="Times New Roman"/>
          <w:bCs/>
          <w:i/>
          <w:iCs/>
          <w:color w:val="000000" w:themeColor="text1"/>
          <w:sz w:val="27"/>
          <w:szCs w:val="27"/>
          <w:lang w:val="nl-NL"/>
        </w:rPr>
        <w:t xml:space="preserve"> = 180 (g).</w:t>
      </w:r>
    </w:p>
    <w:p w14:paraId="7642CF7A"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7C1E7EAB"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14:paraId="38EE4FFF"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14:paraId="297FB671"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vận dụng. </w:t>
      </w:r>
    </w:p>
    <w:p w14:paraId="2386C77F"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rPr>
      </w:pPr>
      <w:r w:rsidRPr="00A87627">
        <w:rPr>
          <w:rFonts w:ascii="Times New Roman" w:hAnsi="Times New Roman" w:cs="Times New Roman"/>
          <w:b/>
          <w:color w:val="000000" w:themeColor="text1"/>
          <w:sz w:val="27"/>
          <w:szCs w:val="27"/>
          <w:lang w:val="fr-FR"/>
        </w:rPr>
        <w:t>D. HOẠT ĐỘNG VẬN</w:t>
      </w:r>
      <w:r w:rsidRPr="00A87627">
        <w:rPr>
          <w:rFonts w:ascii="Times New Roman" w:hAnsi="Times New Roman" w:cs="Times New Roman"/>
          <w:b/>
          <w:color w:val="000000" w:themeColor="text1"/>
          <w:sz w:val="27"/>
          <w:szCs w:val="27"/>
        </w:rPr>
        <w:t xml:space="preserve"> DỤNG</w:t>
      </w:r>
    </w:p>
    <w:p w14:paraId="04A020B1"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a. Mục tiêu: </w:t>
      </w:r>
      <w:r w:rsidRPr="00A87627">
        <w:rPr>
          <w:rFonts w:ascii="Times New Roman" w:hAnsi="Times New Roman" w:cs="Times New Roman"/>
          <w:bCs/>
          <w:color w:val="000000" w:themeColor="text1"/>
          <w:sz w:val="27"/>
          <w:szCs w:val="27"/>
          <w:lang w:val="fr-FR"/>
        </w:rPr>
        <w:t>HS vận dụng được kiến thức đã học để giải quyết được một số vấn đề trong thực tiễn.</w:t>
      </w:r>
    </w:p>
    <w:p w14:paraId="0E12D9B4"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
          <w:color w:val="000000" w:themeColor="text1"/>
          <w:sz w:val="27"/>
          <w:szCs w:val="27"/>
          <w:lang w:val="fr-FR"/>
        </w:rPr>
        <w:t xml:space="preserve">b. Nội dung: </w:t>
      </w:r>
      <w:r w:rsidRPr="00A87627">
        <w:rPr>
          <w:rFonts w:ascii="Times New Roman" w:hAnsi="Times New Roman" w:cs="Times New Roman"/>
          <w:bCs/>
          <w:color w:val="000000" w:themeColor="text1"/>
          <w:sz w:val="27"/>
          <w:szCs w:val="27"/>
          <w:lang w:val="fr-FR"/>
        </w:rPr>
        <w:t>HS tìm hiểu, vận dụng kiến thức đã học vào làm các bài tập GV giao.</w:t>
      </w:r>
    </w:p>
    <w:p w14:paraId="04369919"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c. Sản phẩm:</w:t>
      </w:r>
      <w:r w:rsidRPr="00A87627">
        <w:rPr>
          <w:rFonts w:ascii="Times New Roman" w:hAnsi="Times New Roman" w:cs="Times New Roman"/>
          <w:bCs/>
          <w:color w:val="000000" w:themeColor="text1"/>
          <w:sz w:val="27"/>
          <w:szCs w:val="27"/>
          <w:lang w:val="fr-FR"/>
        </w:rPr>
        <w:t xml:space="preserve"> Câu trả lời của HS về cách giải quyết được một số vấn đề trong thực tiễn.</w:t>
      </w:r>
    </w:p>
    <w:p w14:paraId="3D9C0B3B"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d. Tổ chức thực hiện</w:t>
      </w:r>
    </w:p>
    <w:p w14:paraId="2667A449"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14:paraId="1735BBB2" w14:textId="77777777" w:rsidR="00483737"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GV yêu cầu HS dựa vào kiến thức đã học để trả lời </w:t>
      </w:r>
      <w:r w:rsidR="00483737" w:rsidRPr="00A87627">
        <w:rPr>
          <w:rFonts w:ascii="Times New Roman" w:hAnsi="Times New Roman" w:cs="Times New Roman"/>
          <w:bCs/>
          <w:color w:val="000000" w:themeColor="text1"/>
          <w:sz w:val="27"/>
          <w:szCs w:val="27"/>
          <w:lang w:val="fr-FR"/>
        </w:rPr>
        <w:t xml:space="preserve">các </w:t>
      </w:r>
      <w:r w:rsidRPr="00A87627">
        <w:rPr>
          <w:rFonts w:ascii="Times New Roman" w:hAnsi="Times New Roman" w:cs="Times New Roman"/>
          <w:bCs/>
          <w:color w:val="000000" w:themeColor="text1"/>
          <w:sz w:val="27"/>
          <w:szCs w:val="27"/>
          <w:lang w:val="fr-FR"/>
        </w:rPr>
        <w:t xml:space="preserve">câu hỏi sau: </w:t>
      </w:r>
    </w:p>
    <w:p w14:paraId="711653CA" w14:textId="0A753191" w:rsidR="00C379B2" w:rsidRPr="00A87627" w:rsidRDefault="00483737"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lang w:val="fr-FR"/>
        </w:rPr>
        <w:t>Câu 1:</w:t>
      </w:r>
      <w:r w:rsidRPr="00A87627">
        <w:rPr>
          <w:rFonts w:ascii="Times New Roman" w:hAnsi="Times New Roman" w:cs="Times New Roman"/>
          <w:bCs/>
          <w:color w:val="000000" w:themeColor="text1"/>
          <w:sz w:val="27"/>
          <w:szCs w:val="27"/>
          <w:lang w:val="fr-FR"/>
        </w:rPr>
        <w:t xml:space="preserve"> </w:t>
      </w:r>
      <w:r w:rsidR="00DE0099" w:rsidRPr="00A87627">
        <w:rPr>
          <w:rFonts w:ascii="Times New Roman" w:hAnsi="Times New Roman" w:cs="Times New Roman"/>
          <w:i/>
          <w:iCs/>
          <w:sz w:val="27"/>
          <w:szCs w:val="27"/>
          <w:lang w:val="nl-NL"/>
        </w:rPr>
        <w:t>So sánh sự giống nhau và khác nhau trong cấu tạo phân tử cellulose và phân tử amylose.</w:t>
      </w:r>
    </w:p>
    <w:tbl>
      <w:tblPr>
        <w:tblStyle w:val="GridTable3-Accent6"/>
        <w:tblW w:w="0" w:type="auto"/>
        <w:tblLook w:val="04A0" w:firstRow="1" w:lastRow="0" w:firstColumn="1" w:lastColumn="0" w:noHBand="0" w:noVBand="1"/>
      </w:tblPr>
      <w:tblGrid>
        <w:gridCol w:w="3116"/>
        <w:gridCol w:w="3117"/>
        <w:gridCol w:w="3117"/>
      </w:tblGrid>
      <w:tr w:rsidR="00DE0099" w:rsidRPr="00A87627" w14:paraId="50039E5E" w14:textId="77777777" w:rsidTr="00DE00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621CA79A" w14:textId="05037112" w:rsidR="00DE0099" w:rsidRPr="00A87627" w:rsidRDefault="00DE0099" w:rsidP="00A87627">
            <w:pPr>
              <w:spacing w:line="360" w:lineRule="auto"/>
              <w:jc w:val="center"/>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Thành phần</w:t>
            </w:r>
          </w:p>
        </w:tc>
        <w:tc>
          <w:tcPr>
            <w:tcW w:w="3117" w:type="dxa"/>
          </w:tcPr>
          <w:p w14:paraId="00569DCF" w14:textId="768344A6" w:rsidR="00DE0099" w:rsidRPr="00A87627" w:rsidRDefault="00DE0099" w:rsidP="00A87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Amylose</w:t>
            </w:r>
          </w:p>
        </w:tc>
        <w:tc>
          <w:tcPr>
            <w:tcW w:w="3117" w:type="dxa"/>
          </w:tcPr>
          <w:p w14:paraId="15F0C008" w14:textId="24ED915D" w:rsidR="00DE0099" w:rsidRPr="00A87627" w:rsidRDefault="00DE0099" w:rsidP="00A87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Cellulose</w:t>
            </w:r>
          </w:p>
        </w:tc>
      </w:tr>
      <w:tr w:rsidR="00DE0099" w:rsidRPr="00A87627" w14:paraId="47413B93" w14:textId="77777777" w:rsidTr="00DE0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5DF4B7B" w14:textId="5D9D7646" w:rsidR="00DE0099" w:rsidRPr="00A87627" w:rsidRDefault="00DE0099" w:rsidP="00A87627">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Đơn vị cấu tạo</w:t>
            </w:r>
          </w:p>
        </w:tc>
        <w:tc>
          <w:tcPr>
            <w:tcW w:w="3117" w:type="dxa"/>
          </w:tcPr>
          <w:p w14:paraId="525F76BD" w14:textId="77777777" w:rsidR="00DE0099" w:rsidRPr="00A87627" w:rsidRDefault="00DE0099" w:rsidP="00A8762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7"/>
                <w:szCs w:val="27"/>
                <w:lang w:val="fr-FR"/>
              </w:rPr>
            </w:pPr>
          </w:p>
        </w:tc>
        <w:tc>
          <w:tcPr>
            <w:tcW w:w="3117" w:type="dxa"/>
          </w:tcPr>
          <w:p w14:paraId="335B0E52" w14:textId="77777777" w:rsidR="00DE0099" w:rsidRPr="00A87627" w:rsidRDefault="00DE0099" w:rsidP="00A8762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7"/>
                <w:szCs w:val="27"/>
                <w:lang w:val="fr-FR"/>
              </w:rPr>
            </w:pPr>
          </w:p>
        </w:tc>
      </w:tr>
      <w:tr w:rsidR="00DE0099" w:rsidRPr="00A87627" w14:paraId="53BA01BB" w14:textId="77777777" w:rsidTr="00DE0099">
        <w:tc>
          <w:tcPr>
            <w:cnfStyle w:val="001000000000" w:firstRow="0" w:lastRow="0" w:firstColumn="1" w:lastColumn="0" w:oddVBand="0" w:evenVBand="0" w:oddHBand="0" w:evenHBand="0" w:firstRowFirstColumn="0" w:firstRowLastColumn="0" w:lastRowFirstColumn="0" w:lastRowLastColumn="0"/>
            <w:tcW w:w="3116" w:type="dxa"/>
          </w:tcPr>
          <w:p w14:paraId="2C9763CD" w14:textId="68AADA08" w:rsidR="00DE0099" w:rsidRPr="00A87627" w:rsidRDefault="00DE0099" w:rsidP="00A87627">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Kiểu liên kết</w:t>
            </w:r>
          </w:p>
        </w:tc>
        <w:tc>
          <w:tcPr>
            <w:tcW w:w="3117" w:type="dxa"/>
          </w:tcPr>
          <w:p w14:paraId="46DC6A71" w14:textId="77777777" w:rsidR="00DE0099" w:rsidRPr="00A87627" w:rsidRDefault="00DE0099" w:rsidP="00A8762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7"/>
                <w:szCs w:val="27"/>
                <w:lang w:val="fr-FR"/>
              </w:rPr>
            </w:pPr>
          </w:p>
        </w:tc>
        <w:tc>
          <w:tcPr>
            <w:tcW w:w="3117" w:type="dxa"/>
          </w:tcPr>
          <w:p w14:paraId="10EC4905" w14:textId="77777777" w:rsidR="00DE0099" w:rsidRPr="00A87627" w:rsidRDefault="00DE0099" w:rsidP="00A87627">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sz w:val="27"/>
                <w:szCs w:val="27"/>
                <w:lang w:val="fr-FR"/>
              </w:rPr>
            </w:pPr>
          </w:p>
        </w:tc>
      </w:tr>
      <w:tr w:rsidR="00DE0099" w:rsidRPr="00A87627" w14:paraId="4818316C" w14:textId="77777777" w:rsidTr="00DE00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21E156A0" w14:textId="686682AA" w:rsidR="00DE0099" w:rsidRPr="00A87627" w:rsidRDefault="00DE0099" w:rsidP="00A87627">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Đặc điểm phân tử</w:t>
            </w:r>
          </w:p>
        </w:tc>
        <w:tc>
          <w:tcPr>
            <w:tcW w:w="3117" w:type="dxa"/>
          </w:tcPr>
          <w:p w14:paraId="5CC4FCFC" w14:textId="77777777" w:rsidR="00DE0099" w:rsidRPr="00A87627" w:rsidRDefault="00DE0099" w:rsidP="00A8762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7"/>
                <w:szCs w:val="27"/>
                <w:lang w:val="fr-FR"/>
              </w:rPr>
            </w:pPr>
          </w:p>
        </w:tc>
        <w:tc>
          <w:tcPr>
            <w:tcW w:w="3117" w:type="dxa"/>
          </w:tcPr>
          <w:p w14:paraId="0C2A269E" w14:textId="77777777" w:rsidR="00DE0099" w:rsidRPr="00A87627" w:rsidRDefault="00DE0099" w:rsidP="00A87627">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sz w:val="27"/>
                <w:szCs w:val="27"/>
                <w:lang w:val="fr-FR"/>
              </w:rPr>
            </w:pPr>
          </w:p>
        </w:tc>
      </w:tr>
    </w:tbl>
    <w:p w14:paraId="5F358086" w14:textId="7BD8C919" w:rsidR="00DE0099" w:rsidRPr="00A87627" w:rsidRDefault="00DE009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lastRenderedPageBreak/>
        <w:t>Câu 2:</w:t>
      </w:r>
      <w:r w:rsidRPr="00A87627">
        <w:rPr>
          <w:rFonts w:ascii="Times New Roman" w:hAnsi="Times New Roman" w:cs="Times New Roman"/>
          <w:bCs/>
          <w:i/>
          <w:iCs/>
          <w:color w:val="000000" w:themeColor="text1"/>
          <w:sz w:val="27"/>
          <w:szCs w:val="27"/>
          <w:lang w:val="fr-FR"/>
        </w:rPr>
        <w:t xml:space="preserve"> Tinh bột là nguồn cung cấp năng lượng chủ yếu cho con người. Mỗi ngày, một học sinh lớp 12 cần năng lượng 9180 kJ thì nên ăn bao nhiêu gam tinh  bột cho phù hợp? (Biết 1 g tinh bột có thể cung cấp 17 kJ và năng lượng từ tinh bột chiếm khoảng 60% tổng năng lượng thức ăn).</w:t>
      </w:r>
    </w:p>
    <w:p w14:paraId="29E05BC6" w14:textId="5D5E096E" w:rsidR="00DE0099" w:rsidRPr="00A87627" w:rsidRDefault="00DE009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3:</w:t>
      </w:r>
      <w:r w:rsidRPr="00A87627">
        <w:rPr>
          <w:rFonts w:ascii="Times New Roman" w:hAnsi="Times New Roman" w:cs="Times New Roman"/>
          <w:bCs/>
          <w:i/>
          <w:iCs/>
          <w:color w:val="000000" w:themeColor="text1"/>
          <w:sz w:val="27"/>
          <w:szCs w:val="27"/>
          <w:lang w:val="fr-FR"/>
        </w:rPr>
        <w:t xml:space="preserve"> Cellulose hình thành ở cây xanh bắt đầu từ quá trình quang hợp theo sơ đồ:</w:t>
      </w:r>
    </w:p>
    <w:p w14:paraId="453B75FE" w14:textId="1AB17042" w:rsidR="00DE0099" w:rsidRPr="00A87627" w:rsidRDefault="00DE009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6CO</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 xml:space="preserve"> + 6H</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O →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 xml:space="preserve"> (glucose) + 6O</w:t>
      </w:r>
      <w:r w:rsidRPr="00A87627">
        <w:rPr>
          <w:rFonts w:ascii="Times New Roman" w:hAnsi="Times New Roman" w:cs="Times New Roman"/>
          <w:bCs/>
          <w:i/>
          <w:iCs/>
          <w:color w:val="000000" w:themeColor="text1"/>
          <w:sz w:val="27"/>
          <w:szCs w:val="27"/>
          <w:vertAlign w:val="subscript"/>
          <w:lang w:val="fr-FR"/>
        </w:rPr>
        <w:t>2</w:t>
      </w:r>
    </w:p>
    <w:p w14:paraId="51340505" w14:textId="7D844A65" w:rsidR="00DE0099" w:rsidRPr="00A87627" w:rsidRDefault="00DE009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nC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 xml:space="preserve">6 </w:t>
      </w:r>
      <w:r w:rsidRPr="00A87627">
        <w:rPr>
          <w:rFonts w:ascii="Times New Roman" w:hAnsi="Times New Roman" w:cs="Times New Roman"/>
          <w:bCs/>
          <w:i/>
          <w:iCs/>
          <w:color w:val="000000" w:themeColor="text1"/>
          <w:sz w:val="27"/>
          <w:szCs w:val="27"/>
          <w:lang w:val="fr-FR"/>
        </w:rPr>
        <w:t>→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 xml:space="preserve"> (cellulose) + nH</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O</w:t>
      </w:r>
    </w:p>
    <w:p w14:paraId="11189E51" w14:textId="662A82FD" w:rsidR="00DE0099" w:rsidRPr="00A87627" w:rsidRDefault="00DE009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Cellulose là thành phần chính tạo nên màng tế bào thực vật, bộ khung của cây cối.</w:t>
      </w:r>
    </w:p>
    <w:p w14:paraId="16FEBA59" w14:textId="4C8ED423" w:rsidR="006B1CC2" w:rsidRPr="00A87627" w:rsidRDefault="006B1CC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Trong phân tử cellulose có chứa rất nhiều nhóm -OH. Khi nghiền thành bột để làm giấy, cellulose có khả năng tan được trong nước không? Giải thích.</w:t>
      </w:r>
    </w:p>
    <w:p w14:paraId="5C34F683" w14:textId="4892628D" w:rsidR="006B1CC2" w:rsidRPr="00A87627" w:rsidRDefault="006B1CC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Phân tử cellulose được cấu tạo bởi các đơn vị glucose và một số đơn vị glucose cuối mạch có khả năng tạo ra nhóm -CHO. Cellulose có khả năng tham gia phản ứng tráng bạc không? Giải thích.</w:t>
      </w:r>
    </w:p>
    <w:p w14:paraId="2F0060D2" w14:textId="2B8FCBBD" w:rsidR="006B1CC2" w:rsidRPr="00A87627" w:rsidRDefault="006B1CC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4:</w:t>
      </w:r>
      <w:r w:rsidRPr="00A87627">
        <w:rPr>
          <w:rFonts w:ascii="Times New Roman" w:hAnsi="Times New Roman" w:cs="Times New Roman"/>
          <w:bCs/>
          <w:i/>
          <w:iCs/>
          <w:color w:val="000000" w:themeColor="text1"/>
          <w:sz w:val="27"/>
          <w:szCs w:val="27"/>
          <w:lang w:val="fr-FR"/>
        </w:rPr>
        <w:t xml:space="preserve"> Ethanol sinh học có thể được sản xuất từ tinh bột sắn theo sơ đồ:</w:t>
      </w:r>
    </w:p>
    <w:p w14:paraId="643D8362" w14:textId="23B1F934" w:rsidR="006B1CC2" w:rsidRPr="00A87627" w:rsidRDefault="006B1CC2" w:rsidP="00A87627">
      <w:pPr>
        <w:spacing w:after="0" w:line="360" w:lineRule="auto"/>
        <w:jc w:val="center"/>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n</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H</m:t>
                    </m:r>
                  </m:e>
                  <m:sup>
                    <m:r>
                      <w:rPr>
                        <w:rFonts w:ascii="Cambria Math" w:hAnsi="Cambria Math" w:cs="Times New Roman"/>
                        <w:color w:val="000000" w:themeColor="text1"/>
                        <w:sz w:val="27"/>
                        <w:szCs w:val="27"/>
                        <w:lang w:val="fr-FR"/>
                      </w:rPr>
                      <m:t>+</m:t>
                    </m:r>
                  </m:sup>
                </m:sSup>
                <m:r>
                  <w:rPr>
                    <w:rFonts w:ascii="Cambria Math" w:hAnsi="Cambria Math" w:cs="Times New Roman"/>
                    <w:color w:val="000000" w:themeColor="text1"/>
                    <w:sz w:val="27"/>
                    <w:szCs w:val="27"/>
                    <w:lang w:val="fr-FR"/>
                  </w:rPr>
                  <m:t xml:space="preserve">,  </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t</m:t>
                    </m:r>
                  </m:e>
                  <m:sup>
                    <m:r>
                      <w:rPr>
                        <w:rFonts w:ascii="Cambria Math" w:hAnsi="Cambria Math" w:cs="Times New Roman"/>
                        <w:color w:val="000000" w:themeColor="text1"/>
                        <w:sz w:val="27"/>
                        <w:szCs w:val="27"/>
                        <w:lang w:val="fr-FR"/>
                      </w:rPr>
                      <m:t>0</m:t>
                    </m:r>
                  </m:sup>
                </m:sSup>
              </m:e>
            </m:groupChr>
          </m:e>
        </m:box>
      </m:oMath>
      <w:r w:rsidRPr="00A87627">
        <w:rPr>
          <w:rFonts w:ascii="Times New Roman" w:hAnsi="Times New Roman" w:cs="Times New Roman"/>
          <w:bCs/>
          <w:i/>
          <w:iCs/>
          <w:color w:val="000000" w:themeColor="text1"/>
          <w:sz w:val="27"/>
          <w:szCs w:val="27"/>
          <w:lang w:val="fr-FR"/>
        </w:rPr>
        <w:t xml:space="preserve">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enzyme,  30-</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35</m:t>
                    </m:r>
                  </m:e>
                  <m:sup>
                    <m:r>
                      <w:rPr>
                        <w:rFonts w:ascii="Cambria Math" w:hAnsi="Cambria Math" w:cs="Times New Roman"/>
                        <w:color w:val="000000" w:themeColor="text1"/>
                        <w:sz w:val="27"/>
                        <w:szCs w:val="27"/>
                        <w:lang w:val="fr-FR"/>
                      </w:rPr>
                      <m:t>o</m:t>
                    </m:r>
                  </m:sup>
                </m:sSup>
                <m:r>
                  <w:rPr>
                    <w:rFonts w:ascii="Cambria Math" w:hAnsi="Cambria Math" w:cs="Times New Roman"/>
                    <w:color w:val="000000" w:themeColor="text1"/>
                    <w:sz w:val="27"/>
                    <w:szCs w:val="27"/>
                    <w:lang w:val="fr-FR"/>
                  </w:rPr>
                  <m:t>C</m:t>
                </m:r>
              </m:e>
            </m:groupChr>
          </m:e>
        </m:box>
      </m:oMath>
      <w:r w:rsidRPr="00A87627">
        <w:rPr>
          <w:rFonts w:ascii="Times New Roman" w:hAnsi="Times New Roman" w:cs="Times New Roman"/>
          <w:bCs/>
          <w:i/>
          <w:iCs/>
          <w:color w:val="000000" w:themeColor="text1"/>
          <w:sz w:val="27"/>
          <w:szCs w:val="27"/>
          <w:lang w:val="fr-FR"/>
        </w:rPr>
        <w:t xml:space="preserve"> C</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OH</w:t>
      </w:r>
    </w:p>
    <w:p w14:paraId="2EDDAE4E" w14:textId="4EDB7499" w:rsidR="006B1CC2" w:rsidRPr="00A87627" w:rsidRDefault="006B1CC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Viết các PTHH theo sơ đồ trên.</w:t>
      </w:r>
    </w:p>
    <w:p w14:paraId="43786A4F" w14:textId="38B46BF3" w:rsidR="006B1CC2" w:rsidRPr="00A87627" w:rsidRDefault="006B1CC2"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Để sản xuất được 1 lít ethanol (D = 0,8 kg/L) thì cần bao nhiêu kg tinh bột? (Giả thiết hiệu suất cả quá trình</w:t>
      </w:r>
      <w:r w:rsidR="00851884" w:rsidRPr="00A87627">
        <w:rPr>
          <w:rFonts w:ascii="Times New Roman" w:hAnsi="Times New Roman" w:cs="Times New Roman"/>
          <w:bCs/>
          <w:i/>
          <w:iCs/>
          <w:color w:val="000000" w:themeColor="text1"/>
          <w:sz w:val="27"/>
          <w:szCs w:val="27"/>
          <w:lang w:val="fr-FR"/>
        </w:rPr>
        <w:t xml:space="preserve"> đạt 100%).</w:t>
      </w:r>
    </w:p>
    <w:p w14:paraId="5A542075" w14:textId="0E88DE82" w:rsidR="00851884" w:rsidRPr="00A87627" w:rsidRDefault="00851884"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Để sản xuất được 1 lít ethanol cần sử dụng 2,36 kg bột sắn nguyên liệu. Khi thu được 330 m</w:t>
      </w:r>
      <w:r w:rsidRPr="00A87627">
        <w:rPr>
          <w:rFonts w:ascii="Times New Roman" w:hAnsi="Times New Roman" w:cs="Times New Roman"/>
          <w:bCs/>
          <w:i/>
          <w:iCs/>
          <w:color w:val="000000" w:themeColor="text1"/>
          <w:sz w:val="27"/>
          <w:szCs w:val="27"/>
          <w:vertAlign w:val="superscript"/>
          <w:lang w:val="fr-FR"/>
        </w:rPr>
        <w:t>3</w:t>
      </w:r>
      <w:r w:rsidRPr="00A87627">
        <w:rPr>
          <w:rFonts w:ascii="Times New Roman" w:hAnsi="Times New Roman" w:cs="Times New Roman"/>
          <w:bCs/>
          <w:i/>
          <w:iCs/>
          <w:color w:val="000000" w:themeColor="text1"/>
          <w:sz w:val="27"/>
          <w:szCs w:val="27"/>
          <w:lang w:val="fr-FR"/>
        </w:rPr>
        <w:t xml:space="preserve"> ethanol thì đã sử dụng bao nhiêu tấn bột sắn?</w:t>
      </w:r>
    </w:p>
    <w:p w14:paraId="71647BA7" w14:textId="3E753B3F" w:rsidR="00851884" w:rsidRPr="00A87627" w:rsidRDefault="00851884"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5:</w:t>
      </w:r>
      <w:r w:rsidRPr="00A87627">
        <w:rPr>
          <w:rFonts w:ascii="Times New Roman" w:hAnsi="Times New Roman" w:cs="Times New Roman"/>
          <w:bCs/>
          <w:i/>
          <w:iCs/>
          <w:color w:val="000000" w:themeColor="text1"/>
          <w:sz w:val="27"/>
          <w:szCs w:val="27"/>
          <w:lang w:val="fr-FR"/>
        </w:rPr>
        <w:t xml:space="preserve"> Một nhà máy sử dụng 14 tấn bột gỗ để điều chế thành bột giấy, sau đó bột giấy được tẩy trắng rồi chế biến được thành m tấn giấy.</w:t>
      </w:r>
    </w:p>
    <w:p w14:paraId="5E397655" w14:textId="0801E9BA" w:rsidR="00851884" w:rsidRPr="00A87627" w:rsidRDefault="00851884"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Tính giá trị của m. (Biết giấy chứa 80% bột gỗ về khối lượng).</w:t>
      </w:r>
    </w:p>
    <w:p w14:paraId="05C75132" w14:textId="764C8AF7" w:rsidR="00851884" w:rsidRPr="00A87627" w:rsidRDefault="00851884"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Diện tích giấy thu được là bao nhiêu m</w:t>
      </w:r>
      <w:r w:rsidRPr="00A87627">
        <w:rPr>
          <w:rFonts w:ascii="Times New Roman" w:hAnsi="Times New Roman" w:cs="Times New Roman"/>
          <w:bCs/>
          <w:i/>
          <w:iCs/>
          <w:color w:val="000000" w:themeColor="text1"/>
          <w:sz w:val="27"/>
          <w:szCs w:val="27"/>
          <w:vertAlign w:val="superscript"/>
          <w:lang w:val="fr-FR"/>
        </w:rPr>
        <w:t>2</w:t>
      </w:r>
      <w:r w:rsidRPr="00A87627">
        <w:rPr>
          <w:rFonts w:ascii="Times New Roman" w:hAnsi="Times New Roman" w:cs="Times New Roman"/>
          <w:bCs/>
          <w:i/>
          <w:iCs/>
          <w:color w:val="000000" w:themeColor="text1"/>
          <w:sz w:val="27"/>
          <w:szCs w:val="27"/>
          <w:lang w:val="fr-FR"/>
        </w:rPr>
        <w:t>? (Biết định lượng của giấy là 56 g/m</w:t>
      </w:r>
      <w:r w:rsidRPr="00A87627">
        <w:rPr>
          <w:rFonts w:ascii="Times New Roman" w:hAnsi="Times New Roman" w:cs="Times New Roman"/>
          <w:bCs/>
          <w:i/>
          <w:iCs/>
          <w:color w:val="000000" w:themeColor="text1"/>
          <w:sz w:val="27"/>
          <w:szCs w:val="27"/>
          <w:vertAlign w:val="superscript"/>
          <w:lang w:val="fr-FR"/>
        </w:rPr>
        <w:t>2</w:t>
      </w:r>
      <w:r w:rsidRPr="00A87627">
        <w:rPr>
          <w:rFonts w:ascii="Times New Roman" w:hAnsi="Times New Roman" w:cs="Times New Roman"/>
          <w:bCs/>
          <w:i/>
          <w:iCs/>
          <w:color w:val="000000" w:themeColor="text1"/>
          <w:sz w:val="27"/>
          <w:szCs w:val="27"/>
          <w:lang w:val="fr-FR"/>
        </w:rPr>
        <w:t>).</w:t>
      </w:r>
    </w:p>
    <w:p w14:paraId="00997355"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14:paraId="19EA3C9A" w14:textId="77777777" w:rsidR="00C379B2" w:rsidRPr="00A87627" w:rsidRDefault="00C379B2"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14:paraId="4A23A6AE" w14:textId="77777777" w:rsidR="00C379B2" w:rsidRPr="00A87627" w:rsidRDefault="00C379B2" w:rsidP="00A87627">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14:paraId="54BE322C"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Bước 3 : Báo cáo kết quả hoạt động, thảo luận</w:t>
      </w:r>
    </w:p>
    <w:p w14:paraId="53FA72FF" w14:textId="77777777" w:rsidR="00851884" w:rsidRPr="00A87627" w:rsidRDefault="00C379B2" w:rsidP="00A87627">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Cs/>
          <w:color w:val="000000" w:themeColor="text1"/>
          <w:sz w:val="27"/>
          <w:szCs w:val="27"/>
          <w:lang w:val="fr-FR"/>
        </w:rPr>
        <w:t xml:space="preserve">- GV mời đại diện 2 – 3 HS trình bày kết quả: </w:t>
      </w:r>
    </w:p>
    <w:p w14:paraId="478FA2C2" w14:textId="77777777" w:rsidR="00851884" w:rsidRPr="00A87627" w:rsidRDefault="00851884" w:rsidP="00A87627">
      <w:pPr>
        <w:spacing w:after="0" w:line="360" w:lineRule="auto"/>
        <w:jc w:val="both"/>
        <w:rPr>
          <w:rFonts w:ascii="Times New Roman" w:hAnsi="Times New Roman" w:cs="Times New Roman"/>
          <w:b/>
          <w:bCs/>
          <w:color w:val="000000" w:themeColor="text1"/>
          <w:sz w:val="27"/>
          <w:szCs w:val="27"/>
          <w:lang w:val="fr-FR"/>
        </w:rPr>
      </w:pPr>
      <w:r w:rsidRPr="00A87627">
        <w:rPr>
          <w:rFonts w:ascii="Times New Roman" w:hAnsi="Times New Roman" w:cs="Times New Roman"/>
          <w:b/>
          <w:bCs/>
          <w:i/>
          <w:iCs/>
          <w:sz w:val="27"/>
          <w:szCs w:val="27"/>
          <w:lang w:val="nl-NL"/>
        </w:rPr>
        <w:t xml:space="preserve">Câu 1. </w:t>
      </w:r>
    </w:p>
    <w:tbl>
      <w:tblPr>
        <w:tblStyle w:val="GridTable3-Accent6"/>
        <w:tblW w:w="0" w:type="auto"/>
        <w:tblLook w:val="04A0" w:firstRow="1" w:lastRow="0" w:firstColumn="1" w:lastColumn="0" w:noHBand="0" w:noVBand="1"/>
      </w:tblPr>
      <w:tblGrid>
        <w:gridCol w:w="3116"/>
        <w:gridCol w:w="3117"/>
        <w:gridCol w:w="3117"/>
      </w:tblGrid>
      <w:tr w:rsidR="00851884" w:rsidRPr="00A87627" w14:paraId="6D89F6AF" w14:textId="77777777" w:rsidTr="00540AE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116" w:type="dxa"/>
          </w:tcPr>
          <w:p w14:paraId="6C63D958" w14:textId="77777777" w:rsidR="00851884" w:rsidRPr="00A87627" w:rsidRDefault="00851884" w:rsidP="00A87627">
            <w:pPr>
              <w:spacing w:line="360" w:lineRule="auto"/>
              <w:jc w:val="center"/>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Thành phần</w:t>
            </w:r>
          </w:p>
        </w:tc>
        <w:tc>
          <w:tcPr>
            <w:tcW w:w="3117" w:type="dxa"/>
          </w:tcPr>
          <w:p w14:paraId="4D960240" w14:textId="77777777" w:rsidR="00851884" w:rsidRPr="00A87627" w:rsidRDefault="00851884" w:rsidP="00A87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Amylose</w:t>
            </w:r>
          </w:p>
        </w:tc>
        <w:tc>
          <w:tcPr>
            <w:tcW w:w="3117" w:type="dxa"/>
          </w:tcPr>
          <w:p w14:paraId="0EE11FB4" w14:textId="77777777" w:rsidR="00851884" w:rsidRPr="00A87627" w:rsidRDefault="00851884" w:rsidP="00A87627">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 w:val="27"/>
                <w:szCs w:val="27"/>
                <w:lang w:val="fr-FR"/>
              </w:rPr>
            </w:pPr>
            <w:r w:rsidRPr="00A87627">
              <w:rPr>
                <w:rFonts w:ascii="Times New Roman" w:hAnsi="Times New Roman" w:cs="Times New Roman"/>
                <w:bCs w:val="0"/>
                <w:color w:val="000000" w:themeColor="text1"/>
                <w:sz w:val="27"/>
                <w:szCs w:val="27"/>
                <w:lang w:val="fr-FR"/>
              </w:rPr>
              <w:t>Cellulose</w:t>
            </w:r>
          </w:p>
        </w:tc>
      </w:tr>
      <w:tr w:rsidR="00851884" w:rsidRPr="00A87627" w14:paraId="11A66D6A" w14:textId="77777777" w:rsidTr="00540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60C97D8D" w14:textId="77777777" w:rsidR="00851884" w:rsidRPr="00A87627" w:rsidRDefault="00851884" w:rsidP="00A87627">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Đơn vị cấu tạo</w:t>
            </w:r>
          </w:p>
        </w:tc>
        <w:tc>
          <w:tcPr>
            <w:tcW w:w="3117" w:type="dxa"/>
          </w:tcPr>
          <w:p w14:paraId="2CE26C4E" w14:textId="42F18CCC" w:rsidR="00851884" w:rsidRPr="00A87627" w:rsidRDefault="00851884" w:rsidP="00A8762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Gốc </w:t>
            </w: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-glucose</w:t>
            </w:r>
          </w:p>
        </w:tc>
        <w:tc>
          <w:tcPr>
            <w:tcW w:w="3117" w:type="dxa"/>
          </w:tcPr>
          <w:p w14:paraId="0561BD43" w14:textId="43B3C8C3" w:rsidR="00851884" w:rsidRPr="00A87627" w:rsidRDefault="00851884" w:rsidP="00A8762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Gốc </w:t>
            </w:r>
            <m:oMath>
              <m:r>
                <w:rPr>
                  <w:rFonts w:ascii="Cambria Math" w:hAnsi="Cambria Math" w:cs="Times New Roman"/>
                  <w:color w:val="000000" w:themeColor="text1"/>
                  <w:sz w:val="27"/>
                  <w:szCs w:val="27"/>
                  <w:lang w:val="fr-FR"/>
                </w:rPr>
                <m:t>β</m:t>
              </m:r>
            </m:oMath>
            <w:r w:rsidRPr="00A87627">
              <w:rPr>
                <w:rFonts w:ascii="Times New Roman" w:hAnsi="Times New Roman" w:cs="Times New Roman"/>
                <w:bCs/>
                <w:i/>
                <w:iCs/>
                <w:color w:val="000000" w:themeColor="text1"/>
                <w:sz w:val="27"/>
                <w:szCs w:val="27"/>
                <w:lang w:val="fr-FR"/>
              </w:rPr>
              <w:t>-glucose</w:t>
            </w:r>
          </w:p>
        </w:tc>
      </w:tr>
      <w:tr w:rsidR="00851884" w:rsidRPr="00A87627" w14:paraId="1E765ECD" w14:textId="77777777" w:rsidTr="00540AE8">
        <w:tc>
          <w:tcPr>
            <w:cnfStyle w:val="001000000000" w:firstRow="0" w:lastRow="0" w:firstColumn="1" w:lastColumn="0" w:oddVBand="0" w:evenVBand="0" w:oddHBand="0" w:evenHBand="0" w:firstRowFirstColumn="0" w:firstRowLastColumn="0" w:lastRowFirstColumn="0" w:lastRowLastColumn="0"/>
            <w:tcW w:w="3116" w:type="dxa"/>
          </w:tcPr>
          <w:p w14:paraId="38C02638" w14:textId="77777777" w:rsidR="00851884" w:rsidRPr="00A87627" w:rsidRDefault="00851884" w:rsidP="00A87627">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Kiểu liên kết</w:t>
            </w:r>
          </w:p>
        </w:tc>
        <w:tc>
          <w:tcPr>
            <w:tcW w:w="3117" w:type="dxa"/>
          </w:tcPr>
          <w:p w14:paraId="3E86FA5A" w14:textId="50001882" w:rsidR="00851884" w:rsidRPr="00A87627" w:rsidRDefault="00851884" w:rsidP="00A87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 w:val="27"/>
                <w:szCs w:val="27"/>
                <w:lang w:val="fr-FR"/>
              </w:rPr>
            </w:pPr>
            <m:oMath>
              <m:r>
                <w:rPr>
                  <w:rFonts w:ascii="Cambria Math" w:hAnsi="Cambria Math" w:cs="Times New Roman"/>
                  <w:color w:val="000000" w:themeColor="text1"/>
                  <w:sz w:val="27"/>
                  <w:szCs w:val="27"/>
                  <w:lang w:val="fr-FR"/>
                </w:rPr>
                <m:t>α</m:t>
              </m:r>
            </m:oMath>
            <w:r w:rsidRPr="00A87627">
              <w:rPr>
                <w:rFonts w:ascii="Times New Roman" w:hAnsi="Times New Roman" w:cs="Times New Roman"/>
                <w:bCs/>
                <w:i/>
                <w:iCs/>
                <w:color w:val="000000" w:themeColor="text1"/>
                <w:sz w:val="27"/>
                <w:szCs w:val="27"/>
                <w:lang w:val="fr-FR"/>
              </w:rPr>
              <w:t>-1,4-glycoside</w:t>
            </w:r>
          </w:p>
        </w:tc>
        <w:tc>
          <w:tcPr>
            <w:tcW w:w="3117" w:type="dxa"/>
          </w:tcPr>
          <w:p w14:paraId="5B3F1786" w14:textId="0BBE5C48" w:rsidR="00851884" w:rsidRPr="00A87627" w:rsidRDefault="00851884" w:rsidP="00A87627">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
                <w:iCs/>
                <w:color w:val="000000" w:themeColor="text1"/>
                <w:sz w:val="27"/>
                <w:szCs w:val="27"/>
                <w:lang w:val="fr-FR"/>
              </w:rPr>
            </w:pPr>
            <m:oMath>
              <m:r>
                <w:rPr>
                  <w:rFonts w:ascii="Cambria Math" w:hAnsi="Cambria Math" w:cs="Times New Roman"/>
                  <w:color w:val="000000" w:themeColor="text1"/>
                  <w:sz w:val="27"/>
                  <w:szCs w:val="27"/>
                  <w:lang w:val="fr-FR"/>
                </w:rPr>
                <m:t>β</m:t>
              </m:r>
            </m:oMath>
            <w:r w:rsidRPr="00A87627">
              <w:rPr>
                <w:rFonts w:ascii="Times New Roman" w:hAnsi="Times New Roman" w:cs="Times New Roman"/>
                <w:bCs/>
                <w:i/>
                <w:iCs/>
                <w:color w:val="000000" w:themeColor="text1"/>
                <w:sz w:val="27"/>
                <w:szCs w:val="27"/>
                <w:lang w:val="fr-FR"/>
              </w:rPr>
              <w:t>-1,4-glycoside</w:t>
            </w:r>
          </w:p>
        </w:tc>
      </w:tr>
      <w:tr w:rsidR="00851884" w:rsidRPr="00A87627" w14:paraId="5C09C413" w14:textId="77777777" w:rsidTr="00540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6" w:type="dxa"/>
          </w:tcPr>
          <w:p w14:paraId="3E1FA043" w14:textId="77777777" w:rsidR="00851884" w:rsidRPr="00A87627" w:rsidRDefault="00851884" w:rsidP="00A87627">
            <w:pPr>
              <w:spacing w:line="360" w:lineRule="auto"/>
              <w:jc w:val="center"/>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Đặc điểm phân tử</w:t>
            </w:r>
          </w:p>
        </w:tc>
        <w:tc>
          <w:tcPr>
            <w:tcW w:w="3117" w:type="dxa"/>
          </w:tcPr>
          <w:p w14:paraId="5E53F03F" w14:textId="7F7DF12A" w:rsidR="00851884" w:rsidRPr="00A87627" w:rsidRDefault="00851884" w:rsidP="00A8762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Xoắn, không phân nhánh</w:t>
            </w:r>
          </w:p>
        </w:tc>
        <w:tc>
          <w:tcPr>
            <w:tcW w:w="3117" w:type="dxa"/>
          </w:tcPr>
          <w:p w14:paraId="55348CC8" w14:textId="2F6F70AB" w:rsidR="00851884" w:rsidRPr="00A87627" w:rsidRDefault="00851884" w:rsidP="00A87627">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Sợi, không phân nhánh</w:t>
            </w:r>
          </w:p>
        </w:tc>
      </w:tr>
    </w:tbl>
    <w:p w14:paraId="1F9792C2" w14:textId="21A74203" w:rsidR="00C379B2" w:rsidRPr="00A87627" w:rsidRDefault="00851884" w:rsidP="00A87627">
      <w:pPr>
        <w:spacing w:after="0" w:line="360" w:lineRule="auto"/>
        <w:jc w:val="both"/>
        <w:rPr>
          <w:rFonts w:ascii="Times New Roman" w:hAnsi="Times New Roman" w:cs="Times New Roman"/>
          <w:b/>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Câu 2.</w:t>
      </w:r>
    </w:p>
    <w:p w14:paraId="0AD9127C" w14:textId="7DBFB002" w:rsidR="00851884" w:rsidRPr="00A87627" w:rsidRDefault="00851884"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Năng lượng từ tinh bột = 9180.60% = 5508 (kJ).</w:t>
      </w:r>
    </w:p>
    <w:p w14:paraId="7756F872" w14:textId="11D11E0E" w:rsidR="00851884" w:rsidRPr="00A87627" w:rsidRDefault="00851884"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Khối lượng tinh bột = </w:t>
      </w:r>
      <m:oMath>
        <m:f>
          <m:fPr>
            <m:ctrlPr>
              <w:rPr>
                <w:rFonts w:ascii="Cambria Math" w:hAnsi="Cambria Math" w:cs="Times New Roman"/>
                <w:bCs/>
                <w:i/>
                <w:iCs/>
                <w:color w:val="000000" w:themeColor="text1"/>
                <w:sz w:val="27"/>
                <w:szCs w:val="27"/>
                <w:lang w:val="fr-FR"/>
              </w:rPr>
            </m:ctrlPr>
          </m:fPr>
          <m:num>
            <m:r>
              <w:rPr>
                <w:rFonts w:ascii="Cambria Math" w:hAnsi="Cambria Math" w:cs="Times New Roman"/>
                <w:color w:val="000000" w:themeColor="text1"/>
                <w:sz w:val="27"/>
                <w:szCs w:val="27"/>
                <w:lang w:val="fr-FR"/>
              </w:rPr>
              <m:t>5508</m:t>
            </m:r>
          </m:num>
          <m:den>
            <m:r>
              <w:rPr>
                <w:rFonts w:ascii="Cambria Math" w:hAnsi="Cambria Math" w:cs="Times New Roman"/>
                <w:color w:val="000000" w:themeColor="text1"/>
                <w:sz w:val="27"/>
                <w:szCs w:val="27"/>
                <w:lang w:val="fr-FR"/>
              </w:rPr>
              <m:t>17</m:t>
            </m:r>
          </m:den>
        </m:f>
      </m:oMath>
      <w:r w:rsidRPr="00A87627">
        <w:rPr>
          <w:rFonts w:ascii="Times New Roman" w:hAnsi="Times New Roman" w:cs="Times New Roman"/>
          <w:bCs/>
          <w:i/>
          <w:iCs/>
          <w:color w:val="000000" w:themeColor="text1"/>
          <w:sz w:val="27"/>
          <w:szCs w:val="27"/>
          <w:lang w:val="fr-FR"/>
        </w:rPr>
        <w:t xml:space="preserve"> = 324 (g).</w:t>
      </w:r>
    </w:p>
    <w:p w14:paraId="26CE6C6B" w14:textId="63E57B8D" w:rsidR="003F2269" w:rsidRPr="00A87627" w:rsidRDefault="003F2269" w:rsidP="00A87627">
      <w:pPr>
        <w:spacing w:after="0" w:line="360" w:lineRule="auto"/>
        <w:jc w:val="both"/>
        <w:rPr>
          <w:rFonts w:ascii="Times New Roman" w:hAnsi="Times New Roman" w:cs="Times New Roman"/>
          <w:b/>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3. </w:t>
      </w:r>
    </w:p>
    <w:p w14:paraId="22D0EC09" w14:textId="021ACEC1" w:rsidR="003F2269" w:rsidRPr="00A87627" w:rsidRDefault="003F226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Cellulose không tan trong nước do cellulose là một polymer, có phân tử khối rất lớn.</w:t>
      </w:r>
    </w:p>
    <w:p w14:paraId="47D8EC3B" w14:textId="2363C7A9" w:rsidR="003F2269" w:rsidRPr="00A87627" w:rsidRDefault="003F226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Cellulose không có phản ứng tráng bạc do không tan trong nước và hàm lượng nhóm -CHO được tạo ra rất ít.</w:t>
      </w:r>
    </w:p>
    <w:p w14:paraId="09CE420F" w14:textId="44C00FBD" w:rsidR="003F2269" w:rsidRPr="00A87627" w:rsidRDefault="003F2269" w:rsidP="00A87627">
      <w:pPr>
        <w:spacing w:after="0" w:line="360" w:lineRule="auto"/>
        <w:jc w:val="both"/>
        <w:rPr>
          <w:rFonts w:ascii="Times New Roman" w:hAnsi="Times New Roman" w:cs="Times New Roman"/>
          <w:b/>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4. </w:t>
      </w:r>
    </w:p>
    <w:p w14:paraId="0C62120D" w14:textId="25B065AA" w:rsidR="003F2269" w:rsidRPr="00A87627" w:rsidRDefault="003F226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a)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w:t>
      </w:r>
      <w:r w:rsidRPr="00A87627">
        <w:rPr>
          <w:rFonts w:ascii="Times New Roman" w:hAnsi="Times New Roman" w:cs="Times New Roman"/>
          <w:bCs/>
          <w:i/>
          <w:iCs/>
          <w:color w:val="000000" w:themeColor="text1"/>
          <w:sz w:val="27"/>
          <w:szCs w:val="27"/>
          <w:vertAlign w:val="subscript"/>
          <w:lang w:val="fr-FR"/>
        </w:rPr>
        <w:t xml:space="preserve">n </w:t>
      </w:r>
      <w:r w:rsidRPr="00A87627">
        <w:rPr>
          <w:rFonts w:ascii="Times New Roman" w:hAnsi="Times New Roman" w:cs="Times New Roman"/>
          <w:bCs/>
          <w:i/>
          <w:iCs/>
          <w:color w:val="000000" w:themeColor="text1"/>
          <w:sz w:val="27"/>
          <w:szCs w:val="27"/>
          <w:lang w:val="fr-FR"/>
        </w:rPr>
        <w:t>+ nH</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 xml:space="preserve">O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H</m:t>
                    </m:r>
                  </m:e>
                  <m:sup>
                    <m:r>
                      <w:rPr>
                        <w:rFonts w:ascii="Cambria Math" w:hAnsi="Cambria Math" w:cs="Times New Roman"/>
                        <w:color w:val="000000" w:themeColor="text1"/>
                        <w:sz w:val="27"/>
                        <w:szCs w:val="27"/>
                        <w:lang w:val="fr-FR"/>
                      </w:rPr>
                      <m:t>+</m:t>
                    </m:r>
                  </m:sup>
                </m:sSup>
                <m:r>
                  <w:rPr>
                    <w:rFonts w:ascii="Cambria Math" w:hAnsi="Cambria Math" w:cs="Times New Roman"/>
                    <w:color w:val="000000" w:themeColor="text1"/>
                    <w:sz w:val="27"/>
                    <w:szCs w:val="27"/>
                    <w:lang w:val="fr-FR"/>
                  </w:rPr>
                  <m:t xml:space="preserve">,  </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t</m:t>
                    </m:r>
                  </m:e>
                  <m:sup>
                    <m:r>
                      <w:rPr>
                        <w:rFonts w:ascii="Cambria Math" w:hAnsi="Cambria Math" w:cs="Times New Roman"/>
                        <w:color w:val="000000" w:themeColor="text1"/>
                        <w:sz w:val="27"/>
                        <w:szCs w:val="27"/>
                        <w:lang w:val="fr-FR"/>
                      </w:rPr>
                      <m:t>o</m:t>
                    </m:r>
                  </m:sup>
                </m:sSup>
              </m:e>
            </m:groupChr>
          </m:e>
        </m:box>
      </m:oMath>
      <w:r w:rsidRPr="00A87627">
        <w:rPr>
          <w:rFonts w:ascii="Times New Roman" w:hAnsi="Times New Roman" w:cs="Times New Roman"/>
          <w:bCs/>
          <w:i/>
          <w:iCs/>
          <w:color w:val="000000" w:themeColor="text1"/>
          <w:sz w:val="27"/>
          <w:szCs w:val="27"/>
          <w:lang w:val="fr-FR"/>
        </w:rPr>
        <w:t xml:space="preserve"> nC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p>
    <w:p w14:paraId="549A9CF4" w14:textId="1E1352E9" w:rsidR="003F2269" w:rsidRPr="00A87627" w:rsidRDefault="003F226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enzyme, t</m:t>
                    </m:r>
                  </m:e>
                  <m:sup>
                    <m:r>
                      <w:rPr>
                        <w:rFonts w:ascii="Cambria Math" w:hAnsi="Cambria Math" w:cs="Times New Roman"/>
                        <w:color w:val="000000" w:themeColor="text1"/>
                        <w:sz w:val="27"/>
                        <w:szCs w:val="27"/>
                        <w:lang w:val="fr-FR"/>
                      </w:rPr>
                      <m:t>o</m:t>
                    </m:r>
                  </m:sup>
                </m:sSup>
              </m:e>
            </m:groupChr>
          </m:e>
        </m:box>
      </m:oMath>
      <w:r w:rsidRPr="00A87627">
        <w:rPr>
          <w:rFonts w:ascii="Times New Roman" w:hAnsi="Times New Roman" w:cs="Times New Roman"/>
          <w:bCs/>
          <w:i/>
          <w:iCs/>
          <w:color w:val="000000" w:themeColor="text1"/>
          <w:sz w:val="27"/>
          <w:szCs w:val="27"/>
          <w:lang w:val="fr-FR"/>
        </w:rPr>
        <w:t xml:space="preserve"> 2C</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OH + 2CO</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w:t>
      </w:r>
    </w:p>
    <w:p w14:paraId="7EA806DE" w14:textId="5DC7A876" w:rsidR="003F2269" w:rsidRPr="00A87627" w:rsidRDefault="003F226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b) PTHH: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10</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H</m:t>
                    </m:r>
                  </m:e>
                  <m:sup>
                    <m:r>
                      <w:rPr>
                        <w:rFonts w:ascii="Cambria Math" w:hAnsi="Cambria Math" w:cs="Times New Roman"/>
                        <w:color w:val="000000" w:themeColor="text1"/>
                        <w:sz w:val="27"/>
                        <w:szCs w:val="27"/>
                        <w:lang w:val="fr-FR"/>
                      </w:rPr>
                      <m:t>+</m:t>
                    </m:r>
                  </m:sup>
                </m:sSup>
                <m:r>
                  <w:rPr>
                    <w:rFonts w:ascii="Cambria Math" w:hAnsi="Cambria Math" w:cs="Times New Roman"/>
                    <w:color w:val="000000" w:themeColor="text1"/>
                    <w:sz w:val="27"/>
                    <w:szCs w:val="27"/>
                    <w:lang w:val="fr-FR"/>
                  </w:rPr>
                  <m:t xml:space="preserve">,  </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t</m:t>
                    </m:r>
                  </m:e>
                  <m:sup>
                    <m:r>
                      <w:rPr>
                        <w:rFonts w:ascii="Cambria Math" w:hAnsi="Cambria Math" w:cs="Times New Roman"/>
                        <w:color w:val="000000" w:themeColor="text1"/>
                        <w:sz w:val="27"/>
                        <w:szCs w:val="27"/>
                        <w:lang w:val="fr-FR"/>
                      </w:rPr>
                      <m:t>0</m:t>
                    </m:r>
                  </m:sup>
                </m:sSup>
              </m:e>
            </m:groupChr>
          </m:e>
        </m:box>
      </m:oMath>
      <w:r w:rsidRPr="00A87627">
        <w:rPr>
          <w:rFonts w:ascii="Times New Roman" w:hAnsi="Times New Roman" w:cs="Times New Roman"/>
          <w:bCs/>
          <w:i/>
          <w:iCs/>
          <w:color w:val="000000" w:themeColor="text1"/>
          <w:sz w:val="27"/>
          <w:szCs w:val="27"/>
          <w:lang w:val="fr-FR"/>
        </w:rPr>
        <w:t xml:space="preserve"> C</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12</w:t>
      </w:r>
      <w:r w:rsidRPr="00A87627">
        <w:rPr>
          <w:rFonts w:ascii="Times New Roman" w:hAnsi="Times New Roman" w:cs="Times New Roman"/>
          <w:bCs/>
          <w:i/>
          <w:iCs/>
          <w:color w:val="000000" w:themeColor="text1"/>
          <w:sz w:val="27"/>
          <w:szCs w:val="27"/>
          <w:lang w:val="fr-FR"/>
        </w:rPr>
        <w:t>O</w:t>
      </w:r>
      <w:r w:rsidRPr="00A87627">
        <w:rPr>
          <w:rFonts w:ascii="Times New Roman" w:hAnsi="Times New Roman" w:cs="Times New Roman"/>
          <w:bCs/>
          <w:i/>
          <w:iCs/>
          <w:color w:val="000000" w:themeColor="text1"/>
          <w:sz w:val="27"/>
          <w:szCs w:val="27"/>
          <w:vertAlign w:val="subscript"/>
          <w:lang w:val="fr-FR"/>
        </w:rPr>
        <w:t>6</w:t>
      </w:r>
      <w:r w:rsidRPr="00A87627">
        <w:rPr>
          <w:rFonts w:ascii="Times New Roman" w:hAnsi="Times New Roman" w:cs="Times New Roman"/>
          <w:bCs/>
          <w:i/>
          <w:iCs/>
          <w:color w:val="000000" w:themeColor="text1"/>
          <w:sz w:val="27"/>
          <w:szCs w:val="27"/>
          <w:lang w:val="fr-FR"/>
        </w:rPr>
        <w:t xml:space="preserve"> </w:t>
      </w:r>
      <m:oMath>
        <m:box>
          <m:boxPr>
            <m:opEmu m:val="1"/>
            <m:ctrlPr>
              <w:rPr>
                <w:rFonts w:ascii="Cambria Math" w:hAnsi="Cambria Math" w:cs="Times New Roman"/>
                <w:bCs/>
                <w:i/>
                <w:iCs/>
                <w:color w:val="000000" w:themeColor="text1"/>
                <w:sz w:val="27"/>
                <w:szCs w:val="27"/>
                <w:lang w:val="fr-FR"/>
              </w:rPr>
            </m:ctrlPr>
          </m:boxPr>
          <m:e>
            <m:groupChr>
              <m:groupChrPr>
                <m:chr m:val="→"/>
                <m:vertJc m:val="bot"/>
                <m:ctrlPr>
                  <w:rPr>
                    <w:rFonts w:ascii="Cambria Math" w:hAnsi="Cambria Math" w:cs="Times New Roman"/>
                    <w:bCs/>
                    <w:i/>
                    <w:iCs/>
                    <w:color w:val="000000" w:themeColor="text1"/>
                    <w:sz w:val="27"/>
                    <w:szCs w:val="27"/>
                    <w:lang w:val="fr-FR"/>
                  </w:rPr>
                </m:ctrlPr>
              </m:groupChrPr>
              <m:e>
                <m:r>
                  <w:rPr>
                    <w:rFonts w:ascii="Cambria Math" w:hAnsi="Cambria Math" w:cs="Times New Roman"/>
                    <w:color w:val="000000" w:themeColor="text1"/>
                    <w:sz w:val="27"/>
                    <w:szCs w:val="27"/>
                    <w:lang w:val="fr-FR"/>
                  </w:rPr>
                  <m:t>enzyme,  30-</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35</m:t>
                    </m:r>
                  </m:e>
                  <m:sup>
                    <m:r>
                      <w:rPr>
                        <w:rFonts w:ascii="Cambria Math" w:hAnsi="Cambria Math" w:cs="Times New Roman"/>
                        <w:color w:val="000000" w:themeColor="text1"/>
                        <w:sz w:val="27"/>
                        <w:szCs w:val="27"/>
                        <w:lang w:val="fr-FR"/>
                      </w:rPr>
                      <m:t>o</m:t>
                    </m:r>
                  </m:sup>
                </m:sSup>
                <m:r>
                  <w:rPr>
                    <w:rFonts w:ascii="Cambria Math" w:hAnsi="Cambria Math" w:cs="Times New Roman"/>
                    <w:color w:val="000000" w:themeColor="text1"/>
                    <w:sz w:val="27"/>
                    <w:szCs w:val="27"/>
                    <w:lang w:val="fr-FR"/>
                  </w:rPr>
                  <m:t>C</m:t>
                </m:r>
              </m:e>
            </m:groupChr>
          </m:e>
        </m:box>
      </m:oMath>
      <w:r w:rsidRPr="00A87627">
        <w:rPr>
          <w:rFonts w:ascii="Times New Roman" w:hAnsi="Times New Roman" w:cs="Times New Roman"/>
          <w:bCs/>
          <w:i/>
          <w:iCs/>
          <w:color w:val="000000" w:themeColor="text1"/>
          <w:sz w:val="27"/>
          <w:szCs w:val="27"/>
          <w:lang w:val="fr-FR"/>
        </w:rPr>
        <w:t xml:space="preserve"> 2C</w:t>
      </w:r>
      <w:r w:rsidRPr="00A87627">
        <w:rPr>
          <w:rFonts w:ascii="Times New Roman" w:hAnsi="Times New Roman" w:cs="Times New Roman"/>
          <w:bCs/>
          <w:i/>
          <w:iCs/>
          <w:color w:val="000000" w:themeColor="text1"/>
          <w:sz w:val="27"/>
          <w:szCs w:val="27"/>
          <w:vertAlign w:val="subscript"/>
          <w:lang w:val="fr-FR"/>
        </w:rPr>
        <w:t>2</w:t>
      </w:r>
      <w:r w:rsidRPr="00A87627">
        <w:rPr>
          <w:rFonts w:ascii="Times New Roman" w:hAnsi="Times New Roman" w:cs="Times New Roman"/>
          <w:bCs/>
          <w:i/>
          <w:iCs/>
          <w:color w:val="000000" w:themeColor="text1"/>
          <w:sz w:val="27"/>
          <w:szCs w:val="27"/>
          <w:lang w:val="fr-FR"/>
        </w:rPr>
        <w:t>H</w:t>
      </w:r>
      <w:r w:rsidRPr="00A87627">
        <w:rPr>
          <w:rFonts w:ascii="Times New Roman" w:hAnsi="Times New Roman" w:cs="Times New Roman"/>
          <w:bCs/>
          <w:i/>
          <w:iCs/>
          <w:color w:val="000000" w:themeColor="text1"/>
          <w:sz w:val="27"/>
          <w:szCs w:val="27"/>
          <w:vertAlign w:val="subscript"/>
          <w:lang w:val="fr-FR"/>
        </w:rPr>
        <w:t>5</w:t>
      </w:r>
      <w:r w:rsidRPr="00A87627">
        <w:rPr>
          <w:rFonts w:ascii="Times New Roman" w:hAnsi="Times New Roman" w:cs="Times New Roman"/>
          <w:bCs/>
          <w:i/>
          <w:iCs/>
          <w:color w:val="000000" w:themeColor="text1"/>
          <w:sz w:val="27"/>
          <w:szCs w:val="27"/>
          <w:lang w:val="fr-FR"/>
        </w:rPr>
        <w:t>OH</w:t>
      </w:r>
    </w:p>
    <w:p w14:paraId="1AF4A588" w14:textId="49B5CE15" w:rsidR="003F2269" w:rsidRPr="00A87627" w:rsidRDefault="003F2269"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kmol           8,70               8,70                                    </w:t>
      </w:r>
      <w:r w:rsidR="00572EB6" w:rsidRPr="00A87627">
        <w:rPr>
          <w:rFonts w:ascii="Times New Roman" w:hAnsi="Times New Roman" w:cs="Times New Roman"/>
          <w:bCs/>
          <w:i/>
          <w:iCs/>
          <w:color w:val="000000" w:themeColor="text1"/>
          <w:sz w:val="27"/>
          <w:szCs w:val="27"/>
          <w:lang w:val="fr-FR"/>
        </w:rPr>
        <w:t>17,39</w:t>
      </w:r>
    </w:p>
    <w:p w14:paraId="1ABCCCD8" w14:textId="31EB63E8" w:rsidR="00572EB6" w:rsidRPr="00A87627" w:rsidRDefault="00572EB6"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Khối lượng tinh bột = 8,70.162 = 1409 (g) ≈ 1,41 kg.</w:t>
      </w:r>
    </w:p>
    <w:p w14:paraId="5FEE03A5" w14:textId="6C34E1CB" w:rsidR="00572EB6" w:rsidRPr="00A87627" w:rsidRDefault="00572EB6"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c) Khối lượng bột sắn = 2,36.330000 = 778800 (kg) = 778,8 tấn.</w:t>
      </w:r>
    </w:p>
    <w:p w14:paraId="477E266D" w14:textId="23941FD1" w:rsidR="00572EB6" w:rsidRPr="00A87627" w:rsidRDefault="00572EB6" w:rsidP="00A87627">
      <w:pPr>
        <w:spacing w:after="0" w:line="360" w:lineRule="auto"/>
        <w:jc w:val="both"/>
        <w:rPr>
          <w:rFonts w:ascii="Times New Roman" w:hAnsi="Times New Roman" w:cs="Times New Roman"/>
          <w:b/>
          <w:i/>
          <w:iCs/>
          <w:color w:val="000000" w:themeColor="text1"/>
          <w:sz w:val="27"/>
          <w:szCs w:val="27"/>
          <w:lang w:val="fr-FR"/>
        </w:rPr>
      </w:pPr>
      <w:r w:rsidRPr="00A87627">
        <w:rPr>
          <w:rFonts w:ascii="Times New Roman" w:hAnsi="Times New Roman" w:cs="Times New Roman"/>
          <w:b/>
          <w:i/>
          <w:iCs/>
          <w:color w:val="000000" w:themeColor="text1"/>
          <w:sz w:val="27"/>
          <w:szCs w:val="27"/>
          <w:lang w:val="fr-FR"/>
        </w:rPr>
        <w:t xml:space="preserve">Câu 5. </w:t>
      </w:r>
    </w:p>
    <w:p w14:paraId="7231D91B" w14:textId="228A32BE" w:rsidR="00572EB6" w:rsidRPr="00A87627" w:rsidRDefault="00572EB6"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a) m = 14. </w:t>
      </w:r>
      <m:oMath>
        <m:f>
          <m:fPr>
            <m:ctrlPr>
              <w:rPr>
                <w:rFonts w:ascii="Cambria Math" w:hAnsi="Cambria Math" w:cs="Times New Roman"/>
                <w:bCs/>
                <w:i/>
                <w:iCs/>
                <w:color w:val="000000" w:themeColor="text1"/>
                <w:sz w:val="27"/>
                <w:szCs w:val="27"/>
                <w:lang w:val="fr-FR"/>
              </w:rPr>
            </m:ctrlPr>
          </m:fPr>
          <m:num>
            <m:r>
              <w:rPr>
                <w:rFonts w:ascii="Cambria Math" w:hAnsi="Cambria Math" w:cs="Times New Roman"/>
                <w:color w:val="000000" w:themeColor="text1"/>
                <w:sz w:val="27"/>
                <w:szCs w:val="27"/>
                <w:lang w:val="fr-FR"/>
              </w:rPr>
              <m:t>100</m:t>
            </m:r>
          </m:num>
          <m:den>
            <m:r>
              <w:rPr>
                <w:rFonts w:ascii="Cambria Math" w:hAnsi="Cambria Math" w:cs="Times New Roman"/>
                <w:color w:val="000000" w:themeColor="text1"/>
                <w:sz w:val="27"/>
                <w:szCs w:val="27"/>
                <w:lang w:val="fr-FR"/>
              </w:rPr>
              <m:t>80</m:t>
            </m:r>
          </m:den>
        </m:f>
      </m:oMath>
      <w:r w:rsidRPr="00A87627">
        <w:rPr>
          <w:rFonts w:ascii="Times New Roman" w:hAnsi="Times New Roman" w:cs="Times New Roman"/>
          <w:bCs/>
          <w:i/>
          <w:iCs/>
          <w:color w:val="000000" w:themeColor="text1"/>
          <w:sz w:val="27"/>
          <w:szCs w:val="27"/>
          <w:lang w:val="fr-FR"/>
        </w:rPr>
        <w:t xml:space="preserve"> = 17,5 (tấn).</w:t>
      </w:r>
    </w:p>
    <w:p w14:paraId="0B9D606E" w14:textId="429A90E2" w:rsidR="00572EB6" w:rsidRPr="00A87627" w:rsidRDefault="00572EB6" w:rsidP="00A87627">
      <w:pPr>
        <w:spacing w:after="0" w:line="360" w:lineRule="auto"/>
        <w:jc w:val="both"/>
        <w:rPr>
          <w:rFonts w:ascii="Times New Roman" w:hAnsi="Times New Roman" w:cs="Times New Roman"/>
          <w:bCs/>
          <w:i/>
          <w:iCs/>
          <w:color w:val="000000" w:themeColor="text1"/>
          <w:sz w:val="27"/>
          <w:szCs w:val="27"/>
          <w:lang w:val="fr-FR"/>
        </w:rPr>
      </w:pPr>
      <w:r w:rsidRPr="00A87627">
        <w:rPr>
          <w:rFonts w:ascii="Times New Roman" w:hAnsi="Times New Roman" w:cs="Times New Roman"/>
          <w:bCs/>
          <w:i/>
          <w:iCs/>
          <w:color w:val="000000" w:themeColor="text1"/>
          <w:sz w:val="27"/>
          <w:szCs w:val="27"/>
          <w:lang w:val="fr-FR"/>
        </w:rPr>
        <w:t xml:space="preserve">b) Diện tích giấy  = </w:t>
      </w:r>
      <m:oMath>
        <m:f>
          <m:fPr>
            <m:ctrlPr>
              <w:rPr>
                <w:rFonts w:ascii="Cambria Math" w:hAnsi="Cambria Math" w:cs="Times New Roman"/>
                <w:bCs/>
                <w:i/>
                <w:iCs/>
                <w:color w:val="000000" w:themeColor="text1"/>
                <w:sz w:val="27"/>
                <w:szCs w:val="27"/>
                <w:lang w:val="fr-FR"/>
              </w:rPr>
            </m:ctrlPr>
          </m:fPr>
          <m:num>
            <m:r>
              <w:rPr>
                <w:rFonts w:ascii="Cambria Math" w:hAnsi="Cambria Math" w:cs="Times New Roman"/>
                <w:color w:val="000000" w:themeColor="text1"/>
                <w:sz w:val="27"/>
                <w:szCs w:val="27"/>
                <w:lang w:val="fr-FR"/>
              </w:rPr>
              <m:t>17,5.</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10</m:t>
                </m:r>
              </m:e>
              <m:sup>
                <m:r>
                  <w:rPr>
                    <w:rFonts w:ascii="Cambria Math" w:hAnsi="Cambria Math" w:cs="Times New Roman"/>
                    <w:color w:val="000000" w:themeColor="text1"/>
                    <w:sz w:val="27"/>
                    <w:szCs w:val="27"/>
                    <w:lang w:val="fr-FR"/>
                  </w:rPr>
                  <m:t>6</m:t>
                </m:r>
              </m:sup>
            </m:sSup>
            <m:r>
              <w:rPr>
                <w:rFonts w:ascii="Cambria Math" w:hAnsi="Cambria Math" w:cs="Times New Roman"/>
                <w:color w:val="000000" w:themeColor="text1"/>
                <w:sz w:val="27"/>
                <w:szCs w:val="27"/>
                <w:lang w:val="fr-FR"/>
              </w:rPr>
              <m:t>g</m:t>
            </m:r>
          </m:num>
          <m:den>
            <m:r>
              <w:rPr>
                <w:rFonts w:ascii="Cambria Math" w:hAnsi="Cambria Math" w:cs="Times New Roman"/>
                <w:color w:val="000000" w:themeColor="text1"/>
                <w:sz w:val="27"/>
                <w:szCs w:val="27"/>
                <w:lang w:val="fr-FR"/>
              </w:rPr>
              <m:t>50 g/</m:t>
            </m:r>
            <m:sSup>
              <m:sSupPr>
                <m:ctrlPr>
                  <w:rPr>
                    <w:rFonts w:ascii="Cambria Math" w:hAnsi="Cambria Math" w:cs="Times New Roman"/>
                    <w:bCs/>
                    <w:i/>
                    <w:iCs/>
                    <w:color w:val="000000" w:themeColor="text1"/>
                    <w:sz w:val="27"/>
                    <w:szCs w:val="27"/>
                    <w:lang w:val="fr-FR"/>
                  </w:rPr>
                </m:ctrlPr>
              </m:sSupPr>
              <m:e>
                <m:r>
                  <w:rPr>
                    <w:rFonts w:ascii="Cambria Math" w:hAnsi="Cambria Math" w:cs="Times New Roman"/>
                    <w:color w:val="000000" w:themeColor="text1"/>
                    <w:sz w:val="27"/>
                    <w:szCs w:val="27"/>
                    <w:lang w:val="fr-FR"/>
                  </w:rPr>
                  <m:t>m</m:t>
                </m:r>
              </m:e>
              <m:sup>
                <m:r>
                  <w:rPr>
                    <w:rFonts w:ascii="Cambria Math" w:hAnsi="Cambria Math" w:cs="Times New Roman"/>
                    <w:color w:val="000000" w:themeColor="text1"/>
                    <w:sz w:val="27"/>
                    <w:szCs w:val="27"/>
                    <w:lang w:val="fr-FR"/>
                  </w:rPr>
                  <m:t>2</m:t>
                </m:r>
              </m:sup>
            </m:sSup>
          </m:den>
        </m:f>
      </m:oMath>
      <w:r w:rsidRPr="00A87627">
        <w:rPr>
          <w:rFonts w:ascii="Times New Roman" w:hAnsi="Times New Roman" w:cs="Times New Roman"/>
          <w:bCs/>
          <w:i/>
          <w:iCs/>
          <w:color w:val="000000" w:themeColor="text1"/>
          <w:sz w:val="27"/>
          <w:szCs w:val="27"/>
          <w:lang w:val="fr-FR"/>
        </w:rPr>
        <w:t xml:space="preserve"> = 350000 (m</w:t>
      </w:r>
      <w:r w:rsidRPr="00A87627">
        <w:rPr>
          <w:rFonts w:ascii="Times New Roman" w:hAnsi="Times New Roman" w:cs="Times New Roman"/>
          <w:bCs/>
          <w:i/>
          <w:iCs/>
          <w:color w:val="000000" w:themeColor="text1"/>
          <w:sz w:val="27"/>
          <w:szCs w:val="27"/>
          <w:vertAlign w:val="superscript"/>
          <w:lang w:val="fr-FR"/>
        </w:rPr>
        <w:t>2</w:t>
      </w:r>
      <w:r w:rsidRPr="00A87627">
        <w:rPr>
          <w:rFonts w:ascii="Times New Roman" w:hAnsi="Times New Roman" w:cs="Times New Roman"/>
          <w:bCs/>
          <w:i/>
          <w:iCs/>
          <w:color w:val="000000" w:themeColor="text1"/>
          <w:sz w:val="27"/>
          <w:szCs w:val="27"/>
          <w:lang w:val="fr-FR"/>
        </w:rPr>
        <w:t>).</w:t>
      </w:r>
    </w:p>
    <w:p w14:paraId="14E5EEFA"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14:paraId="540D9FC5"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lastRenderedPageBreak/>
        <w:t>Bước 4: Đánh giá kết quả thực hiện nhiệm vụ học tập</w:t>
      </w:r>
    </w:p>
    <w:p w14:paraId="29B73630"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chốt đáp án.</w:t>
      </w:r>
    </w:p>
    <w:p w14:paraId="74A69F4F"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rPr>
      </w:pPr>
      <w:r w:rsidRPr="00A87627">
        <w:rPr>
          <w:rFonts w:ascii="Times New Roman" w:hAnsi="Times New Roman" w:cs="Times New Roman"/>
          <w:bCs/>
          <w:color w:val="000000" w:themeColor="text1"/>
          <w:sz w:val="27"/>
          <w:szCs w:val="27"/>
          <w:lang w:val="fr-FR"/>
        </w:rPr>
        <w:t>- GV kết</w:t>
      </w:r>
      <w:r w:rsidRPr="00A87627">
        <w:rPr>
          <w:rFonts w:ascii="Times New Roman" w:hAnsi="Times New Roman" w:cs="Times New Roman"/>
          <w:bCs/>
          <w:color w:val="000000" w:themeColor="text1"/>
          <w:sz w:val="27"/>
          <w:szCs w:val="27"/>
        </w:rPr>
        <w:t xml:space="preserve"> thúc tiết học.</w:t>
      </w:r>
    </w:p>
    <w:p w14:paraId="373A8BAB" w14:textId="77777777" w:rsidR="00C379B2" w:rsidRPr="00A87627" w:rsidRDefault="00C379B2" w:rsidP="00A87627">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HƯỚNG DẪN VỀ NHÀ</w:t>
      </w:r>
    </w:p>
    <w:p w14:paraId="5C0CDD3C"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Ôn lại kiến thức đã học.</w:t>
      </w:r>
    </w:p>
    <w:p w14:paraId="749036E3" w14:textId="77777777" w:rsidR="00C379B2" w:rsidRPr="00A87627" w:rsidRDefault="00C379B2" w:rsidP="00A87627">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Hoàn thành các bài tập trong SBT Hóa học 12.</w:t>
      </w:r>
    </w:p>
    <w:p w14:paraId="04DD00B8" w14:textId="0EB750D4" w:rsidR="004C04C9" w:rsidRPr="00A87627" w:rsidRDefault="004C04C9" w:rsidP="00A87627">
      <w:pPr>
        <w:spacing w:after="0" w:line="360" w:lineRule="auto"/>
        <w:rPr>
          <w:rFonts w:ascii="Times New Roman" w:hAnsi="Times New Roman" w:cs="Times New Roman"/>
          <w:sz w:val="27"/>
          <w:szCs w:val="27"/>
          <w:lang w:val="fr-FR"/>
        </w:rPr>
      </w:pPr>
    </w:p>
    <w:p w14:paraId="2790E165" w14:textId="7B4CEC59" w:rsidR="00907D57" w:rsidRPr="00BD25F5" w:rsidRDefault="00907D57" w:rsidP="00A87627">
      <w:pPr>
        <w:spacing w:after="0" w:line="360" w:lineRule="auto"/>
        <w:rPr>
          <w:rFonts w:ascii="Times New Roman" w:eastAsia="Times New Roman" w:hAnsi="Times New Roman" w:cs="Times New Roman"/>
          <w:color w:val="000000"/>
          <w:sz w:val="27"/>
          <w:szCs w:val="27"/>
          <w:lang w:val="en-US"/>
        </w:rPr>
      </w:pPr>
    </w:p>
    <w:sectPr w:rsidR="00907D57" w:rsidRPr="00BD25F5">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F03FE6" w14:textId="77777777" w:rsidR="00A57F91" w:rsidRDefault="00A57F91">
      <w:pPr>
        <w:spacing w:after="0" w:line="240" w:lineRule="auto"/>
      </w:pPr>
      <w:r>
        <w:separator/>
      </w:r>
    </w:p>
  </w:endnote>
  <w:endnote w:type="continuationSeparator" w:id="0">
    <w:p w14:paraId="4DCA601F" w14:textId="77777777" w:rsidR="00A57F91" w:rsidRDefault="00A57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1D0356C1-FA7F-40BF-A2D0-6D4D3ED88A0B}"/>
  </w:font>
  <w:font w:name="Calibri">
    <w:panose1 w:val="020F0502020204030204"/>
    <w:charset w:val="00"/>
    <w:family w:val="swiss"/>
    <w:pitch w:val="variable"/>
    <w:sig w:usb0="E4002EFF" w:usb1="C200247B" w:usb2="00000009" w:usb3="00000000" w:csb0="000001FF" w:csb1="00000000"/>
    <w:embedRegular r:id="rId2" w:fontKey="{5012781F-A8AF-470A-BD64-E65A65D54FA1}"/>
    <w:embedBold r:id="rId3" w:fontKey="{D9AF5F7E-D277-43BE-BAE3-F9ACCE0BFAC8}"/>
    <w:embedItalic r:id="rId4" w:fontKey="{5C83EA05-D45F-4532-9D3C-2D74BDBF5707}"/>
    <w:embedBoldItalic r:id="rId5" w:fontKey="{76AADD2A-FA7A-49F3-BAB4-85B3B74F5288}"/>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6" w:fontKey="{532E2295-0AF1-48F3-A7C5-CD1475BA2F24}"/>
  </w:font>
  <w:font w:name="Georgia">
    <w:panose1 w:val="02040502050405020303"/>
    <w:charset w:val="00"/>
    <w:family w:val="roman"/>
    <w:pitch w:val="variable"/>
    <w:sig w:usb0="00000287" w:usb1="00000000" w:usb2="00000000" w:usb3="00000000" w:csb0="0000009F" w:csb1="00000000"/>
    <w:embedRegular r:id="rId7" w:fontKey="{B75FACC7-4D6E-4B37-B2C4-253C3E43A5AE}"/>
    <w:embedItalic r:id="rId8" w:fontKey="{86B13111-636B-456F-921C-C2C9BC3F2264}"/>
  </w:font>
  <w:font w:name="Cambria Math">
    <w:panose1 w:val="02040503050406030204"/>
    <w:charset w:val="00"/>
    <w:family w:val="roman"/>
    <w:pitch w:val="variable"/>
    <w:sig w:usb0="E00006FF" w:usb1="420024FF" w:usb2="02000000" w:usb3="00000000" w:csb0="0000019F" w:csb1="00000000"/>
    <w:embedItalic r:id="rId9" w:fontKey="{0C800811-FBE3-4031-9CB0-36D10E04EE29}"/>
    <w:embedBoldItalic r:id="rId10" w:fontKey="{82A6A6E4-46D6-4027-94BA-83F0B7080A96}"/>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3D36E" w14:textId="77777777" w:rsidR="009B1916" w:rsidRDefault="009B191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A7B5" w14:textId="63BE6D2E" w:rsidR="004C04C9" w:rsidRDefault="00A57F91">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9B1916">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14:paraId="228677CA"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45C83" w14:textId="77777777" w:rsidR="009B1916" w:rsidRDefault="009B191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29D16" w14:textId="77777777" w:rsidR="00A57F91" w:rsidRDefault="00A57F91">
      <w:pPr>
        <w:spacing w:after="0" w:line="240" w:lineRule="auto"/>
      </w:pPr>
      <w:r>
        <w:separator/>
      </w:r>
    </w:p>
  </w:footnote>
  <w:footnote w:type="continuationSeparator" w:id="0">
    <w:p w14:paraId="2FAEA4B7" w14:textId="77777777" w:rsidR="00A57F91" w:rsidRDefault="00A57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9908B" w14:textId="77777777" w:rsidR="009B1916" w:rsidRDefault="009B191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B19C" w14:textId="77777777" w:rsidR="004C04C9" w:rsidRDefault="004C04C9">
    <w:pPr>
      <w:pBdr>
        <w:top w:val="nil"/>
        <w:left w:val="nil"/>
        <w:bottom w:val="nil"/>
        <w:right w:val="nil"/>
        <w:between w:val="nil"/>
      </w:pBdr>
      <w:tabs>
        <w:tab w:val="center" w:pos="4680"/>
        <w:tab w:val="right" w:pos="9360"/>
      </w:tabs>
      <w:spacing w:after="0" w:line="240" w:lineRule="auto"/>
      <w:rPr>
        <w:color w:val="000000"/>
      </w:rPr>
    </w:pPr>
    <w:bookmarkStart w:id="0" w:name="_GoBack"/>
    <w:bookmarkEnd w:id="0"/>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47AAD" w14:textId="77777777" w:rsidR="009B1916" w:rsidRDefault="009B19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23559CB"/>
    <w:multiLevelType w:val="multilevel"/>
    <w:tmpl w:val="0FDCB11E"/>
    <w:lvl w:ilvl="0">
      <w:start w:val="1"/>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3C960AA"/>
    <w:multiLevelType w:val="multilevel"/>
    <w:tmpl w:val="ED78C7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50F4EF1"/>
    <w:multiLevelType w:val="multilevel"/>
    <w:tmpl w:val="57943BA6"/>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0023C8C"/>
    <w:multiLevelType w:val="multilevel"/>
    <w:tmpl w:val="2A985CA0"/>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0"/>
  </w:num>
  <w:num w:numId="3">
    <w:abstractNumId w:val="1"/>
  </w:num>
  <w:num w:numId="4">
    <w:abstractNumId w:val="2"/>
  </w:num>
  <w:num w:numId="5">
    <w:abstractNumId w:val="3"/>
  </w:num>
  <w:num w:numId="6">
    <w:abstractNumId w:val="6"/>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C9"/>
    <w:rsid w:val="00000A0D"/>
    <w:rsid w:val="00003439"/>
    <w:rsid w:val="00012D83"/>
    <w:rsid w:val="00024156"/>
    <w:rsid w:val="00040D73"/>
    <w:rsid w:val="00042DEE"/>
    <w:rsid w:val="00080BB6"/>
    <w:rsid w:val="00082060"/>
    <w:rsid w:val="00084889"/>
    <w:rsid w:val="00086D59"/>
    <w:rsid w:val="0009198B"/>
    <w:rsid w:val="000A21B6"/>
    <w:rsid w:val="000A5859"/>
    <w:rsid w:val="000A6FAB"/>
    <w:rsid w:val="000B113F"/>
    <w:rsid w:val="000C08EE"/>
    <w:rsid w:val="000C5CEE"/>
    <w:rsid w:val="000E110B"/>
    <w:rsid w:val="000E4288"/>
    <w:rsid w:val="000F0525"/>
    <w:rsid w:val="000F59CE"/>
    <w:rsid w:val="00103C83"/>
    <w:rsid w:val="00104E57"/>
    <w:rsid w:val="001105DE"/>
    <w:rsid w:val="00143AFA"/>
    <w:rsid w:val="00153F53"/>
    <w:rsid w:val="001628EC"/>
    <w:rsid w:val="00185F1C"/>
    <w:rsid w:val="001944EE"/>
    <w:rsid w:val="00197A51"/>
    <w:rsid w:val="001D5912"/>
    <w:rsid w:val="001E3FE6"/>
    <w:rsid w:val="001E434B"/>
    <w:rsid w:val="001E631B"/>
    <w:rsid w:val="001E6762"/>
    <w:rsid w:val="002014DB"/>
    <w:rsid w:val="0020460D"/>
    <w:rsid w:val="0022465B"/>
    <w:rsid w:val="00233889"/>
    <w:rsid w:val="00234095"/>
    <w:rsid w:val="0023486D"/>
    <w:rsid w:val="00240F3B"/>
    <w:rsid w:val="00251B57"/>
    <w:rsid w:val="0028226F"/>
    <w:rsid w:val="00291C09"/>
    <w:rsid w:val="00295C5C"/>
    <w:rsid w:val="002A3A1F"/>
    <w:rsid w:val="002B6D02"/>
    <w:rsid w:val="002D4673"/>
    <w:rsid w:val="002F111B"/>
    <w:rsid w:val="002F2319"/>
    <w:rsid w:val="002F7730"/>
    <w:rsid w:val="0030215E"/>
    <w:rsid w:val="00303EC6"/>
    <w:rsid w:val="0031215E"/>
    <w:rsid w:val="00314916"/>
    <w:rsid w:val="0031499B"/>
    <w:rsid w:val="00325D55"/>
    <w:rsid w:val="003349C7"/>
    <w:rsid w:val="00345426"/>
    <w:rsid w:val="003504A4"/>
    <w:rsid w:val="00351B53"/>
    <w:rsid w:val="00367006"/>
    <w:rsid w:val="00375C62"/>
    <w:rsid w:val="0038741A"/>
    <w:rsid w:val="00391200"/>
    <w:rsid w:val="0039290A"/>
    <w:rsid w:val="003B7B52"/>
    <w:rsid w:val="003D1E20"/>
    <w:rsid w:val="003D69A6"/>
    <w:rsid w:val="003E2C11"/>
    <w:rsid w:val="003E4114"/>
    <w:rsid w:val="003F12D4"/>
    <w:rsid w:val="003F2269"/>
    <w:rsid w:val="004057A3"/>
    <w:rsid w:val="0041036A"/>
    <w:rsid w:val="00427E91"/>
    <w:rsid w:val="00430027"/>
    <w:rsid w:val="004520D7"/>
    <w:rsid w:val="00457C4C"/>
    <w:rsid w:val="004627DA"/>
    <w:rsid w:val="00465D9F"/>
    <w:rsid w:val="00477A6B"/>
    <w:rsid w:val="004818FA"/>
    <w:rsid w:val="00483737"/>
    <w:rsid w:val="00493F98"/>
    <w:rsid w:val="00494CC4"/>
    <w:rsid w:val="004A4824"/>
    <w:rsid w:val="004A4B21"/>
    <w:rsid w:val="004C04C9"/>
    <w:rsid w:val="004D62E9"/>
    <w:rsid w:val="004E3957"/>
    <w:rsid w:val="004E594D"/>
    <w:rsid w:val="004F0B9C"/>
    <w:rsid w:val="004F4226"/>
    <w:rsid w:val="004F6176"/>
    <w:rsid w:val="004F7914"/>
    <w:rsid w:val="00501A68"/>
    <w:rsid w:val="005051C1"/>
    <w:rsid w:val="005155B9"/>
    <w:rsid w:val="00526364"/>
    <w:rsid w:val="00530EB2"/>
    <w:rsid w:val="00541EE1"/>
    <w:rsid w:val="00546B5D"/>
    <w:rsid w:val="00551EEE"/>
    <w:rsid w:val="00552612"/>
    <w:rsid w:val="005560DD"/>
    <w:rsid w:val="0057278A"/>
    <w:rsid w:val="00572EB6"/>
    <w:rsid w:val="005732E5"/>
    <w:rsid w:val="00573BFE"/>
    <w:rsid w:val="00586868"/>
    <w:rsid w:val="00596282"/>
    <w:rsid w:val="00597EE0"/>
    <w:rsid w:val="005A2783"/>
    <w:rsid w:val="005B6B36"/>
    <w:rsid w:val="005B7A90"/>
    <w:rsid w:val="005D46CE"/>
    <w:rsid w:val="005D50CA"/>
    <w:rsid w:val="005E6024"/>
    <w:rsid w:val="006001CE"/>
    <w:rsid w:val="00601BF0"/>
    <w:rsid w:val="006031BC"/>
    <w:rsid w:val="00610C3E"/>
    <w:rsid w:val="00614DB6"/>
    <w:rsid w:val="0061577F"/>
    <w:rsid w:val="0061681B"/>
    <w:rsid w:val="006216B4"/>
    <w:rsid w:val="00631BA8"/>
    <w:rsid w:val="006329BB"/>
    <w:rsid w:val="00635609"/>
    <w:rsid w:val="00637F8B"/>
    <w:rsid w:val="006411F8"/>
    <w:rsid w:val="006414E0"/>
    <w:rsid w:val="00646B6C"/>
    <w:rsid w:val="006825EE"/>
    <w:rsid w:val="00687F4B"/>
    <w:rsid w:val="006909A3"/>
    <w:rsid w:val="00697FFA"/>
    <w:rsid w:val="006A6E23"/>
    <w:rsid w:val="006B1CC2"/>
    <w:rsid w:val="006C01A7"/>
    <w:rsid w:val="006C12EB"/>
    <w:rsid w:val="006E0F7F"/>
    <w:rsid w:val="006E6407"/>
    <w:rsid w:val="006F67CF"/>
    <w:rsid w:val="00712282"/>
    <w:rsid w:val="007141EF"/>
    <w:rsid w:val="00722685"/>
    <w:rsid w:val="00722FAE"/>
    <w:rsid w:val="007272D7"/>
    <w:rsid w:val="00733221"/>
    <w:rsid w:val="00741787"/>
    <w:rsid w:val="00742DEC"/>
    <w:rsid w:val="00745E6E"/>
    <w:rsid w:val="00763983"/>
    <w:rsid w:val="007B7A97"/>
    <w:rsid w:val="007C1601"/>
    <w:rsid w:val="007C1904"/>
    <w:rsid w:val="007E7C99"/>
    <w:rsid w:val="00810A7C"/>
    <w:rsid w:val="00816E99"/>
    <w:rsid w:val="00820A12"/>
    <w:rsid w:val="0082415D"/>
    <w:rsid w:val="00831B09"/>
    <w:rsid w:val="00836E49"/>
    <w:rsid w:val="00847FB8"/>
    <w:rsid w:val="00851884"/>
    <w:rsid w:val="00852298"/>
    <w:rsid w:val="0086451B"/>
    <w:rsid w:val="00881B49"/>
    <w:rsid w:val="00893556"/>
    <w:rsid w:val="008A0660"/>
    <w:rsid w:val="008A27D1"/>
    <w:rsid w:val="008C7FFC"/>
    <w:rsid w:val="008E4E62"/>
    <w:rsid w:val="008F3F24"/>
    <w:rsid w:val="008F7B30"/>
    <w:rsid w:val="00907D57"/>
    <w:rsid w:val="00914F4D"/>
    <w:rsid w:val="00927A9F"/>
    <w:rsid w:val="00937BD6"/>
    <w:rsid w:val="00941C7B"/>
    <w:rsid w:val="0095530A"/>
    <w:rsid w:val="0097242B"/>
    <w:rsid w:val="00976AAD"/>
    <w:rsid w:val="00994383"/>
    <w:rsid w:val="009B1916"/>
    <w:rsid w:val="009B2456"/>
    <w:rsid w:val="009B2847"/>
    <w:rsid w:val="009B7266"/>
    <w:rsid w:val="009B7434"/>
    <w:rsid w:val="009C1D27"/>
    <w:rsid w:val="009C4D9F"/>
    <w:rsid w:val="009D5498"/>
    <w:rsid w:val="009E003D"/>
    <w:rsid w:val="009E00E6"/>
    <w:rsid w:val="009E0491"/>
    <w:rsid w:val="009E15E1"/>
    <w:rsid w:val="009F17AD"/>
    <w:rsid w:val="00A02CF3"/>
    <w:rsid w:val="00A03851"/>
    <w:rsid w:val="00A1532D"/>
    <w:rsid w:val="00A157F4"/>
    <w:rsid w:val="00A27A32"/>
    <w:rsid w:val="00A27F28"/>
    <w:rsid w:val="00A442CF"/>
    <w:rsid w:val="00A51EF3"/>
    <w:rsid w:val="00A54096"/>
    <w:rsid w:val="00A55595"/>
    <w:rsid w:val="00A56940"/>
    <w:rsid w:val="00A57F91"/>
    <w:rsid w:val="00A72F05"/>
    <w:rsid w:val="00A74F6B"/>
    <w:rsid w:val="00A773F4"/>
    <w:rsid w:val="00A83AA5"/>
    <w:rsid w:val="00A87627"/>
    <w:rsid w:val="00A9028F"/>
    <w:rsid w:val="00A92A6E"/>
    <w:rsid w:val="00AA1BF9"/>
    <w:rsid w:val="00AA2A0B"/>
    <w:rsid w:val="00AA408E"/>
    <w:rsid w:val="00AA7B2F"/>
    <w:rsid w:val="00AB05CC"/>
    <w:rsid w:val="00AC674C"/>
    <w:rsid w:val="00B048C7"/>
    <w:rsid w:val="00B204ED"/>
    <w:rsid w:val="00B2154C"/>
    <w:rsid w:val="00B36FA2"/>
    <w:rsid w:val="00B37708"/>
    <w:rsid w:val="00B61894"/>
    <w:rsid w:val="00B64C9C"/>
    <w:rsid w:val="00B65CEA"/>
    <w:rsid w:val="00B67F6A"/>
    <w:rsid w:val="00B70F70"/>
    <w:rsid w:val="00BC1B12"/>
    <w:rsid w:val="00BC4A23"/>
    <w:rsid w:val="00BD25F5"/>
    <w:rsid w:val="00BD6D98"/>
    <w:rsid w:val="00BE0641"/>
    <w:rsid w:val="00BE6F8D"/>
    <w:rsid w:val="00BF426D"/>
    <w:rsid w:val="00C00640"/>
    <w:rsid w:val="00C06BD0"/>
    <w:rsid w:val="00C122D5"/>
    <w:rsid w:val="00C1407B"/>
    <w:rsid w:val="00C226E6"/>
    <w:rsid w:val="00C301F0"/>
    <w:rsid w:val="00C340E8"/>
    <w:rsid w:val="00C379B2"/>
    <w:rsid w:val="00C4349B"/>
    <w:rsid w:val="00C509CB"/>
    <w:rsid w:val="00C63440"/>
    <w:rsid w:val="00C72255"/>
    <w:rsid w:val="00C7288E"/>
    <w:rsid w:val="00C73402"/>
    <w:rsid w:val="00C81481"/>
    <w:rsid w:val="00C92FBF"/>
    <w:rsid w:val="00CA5A35"/>
    <w:rsid w:val="00CB30B0"/>
    <w:rsid w:val="00CC3315"/>
    <w:rsid w:val="00CC3C9A"/>
    <w:rsid w:val="00CD4FD7"/>
    <w:rsid w:val="00CE2656"/>
    <w:rsid w:val="00CF1843"/>
    <w:rsid w:val="00D050EF"/>
    <w:rsid w:val="00D07D1F"/>
    <w:rsid w:val="00D15F9A"/>
    <w:rsid w:val="00D252AD"/>
    <w:rsid w:val="00D25D87"/>
    <w:rsid w:val="00D30421"/>
    <w:rsid w:val="00D458B5"/>
    <w:rsid w:val="00D47841"/>
    <w:rsid w:val="00D50856"/>
    <w:rsid w:val="00D51504"/>
    <w:rsid w:val="00D678FD"/>
    <w:rsid w:val="00D67BF1"/>
    <w:rsid w:val="00D95729"/>
    <w:rsid w:val="00DA3702"/>
    <w:rsid w:val="00DC14A5"/>
    <w:rsid w:val="00DC16DE"/>
    <w:rsid w:val="00DC45DC"/>
    <w:rsid w:val="00DC542B"/>
    <w:rsid w:val="00DD28E0"/>
    <w:rsid w:val="00DE0099"/>
    <w:rsid w:val="00DF1438"/>
    <w:rsid w:val="00DF6B81"/>
    <w:rsid w:val="00DF76F1"/>
    <w:rsid w:val="00E0435E"/>
    <w:rsid w:val="00E10383"/>
    <w:rsid w:val="00E21F79"/>
    <w:rsid w:val="00E23B34"/>
    <w:rsid w:val="00E34759"/>
    <w:rsid w:val="00E44DEE"/>
    <w:rsid w:val="00E622F7"/>
    <w:rsid w:val="00E87A91"/>
    <w:rsid w:val="00E87C9C"/>
    <w:rsid w:val="00E918BC"/>
    <w:rsid w:val="00EA1532"/>
    <w:rsid w:val="00EA1C9D"/>
    <w:rsid w:val="00EA3D1B"/>
    <w:rsid w:val="00EC00FA"/>
    <w:rsid w:val="00EC45E5"/>
    <w:rsid w:val="00ED71DE"/>
    <w:rsid w:val="00EE3535"/>
    <w:rsid w:val="00EF18F9"/>
    <w:rsid w:val="00EF4BA3"/>
    <w:rsid w:val="00F03DF1"/>
    <w:rsid w:val="00F15421"/>
    <w:rsid w:val="00F17FCB"/>
    <w:rsid w:val="00F37636"/>
    <w:rsid w:val="00F43EB7"/>
    <w:rsid w:val="00F46CC3"/>
    <w:rsid w:val="00F536AF"/>
    <w:rsid w:val="00F63E0C"/>
    <w:rsid w:val="00F679F3"/>
    <w:rsid w:val="00F75823"/>
    <w:rsid w:val="00F92585"/>
    <w:rsid w:val="00FA0AA6"/>
    <w:rsid w:val="00FA4568"/>
    <w:rsid w:val="00FA6B77"/>
    <w:rsid w:val="00FB0803"/>
    <w:rsid w:val="00FC7B79"/>
    <w:rsid w:val="00FD361C"/>
    <w:rsid w:val="00FD7E1C"/>
    <w:rsid w:val="00FE742A"/>
    <w:rsid w:val="00FF2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2C022"/>
  <w15:docId w15:val="{26868AEF-A934-4193-B547-DB23C71F3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7A97"/>
  </w:style>
  <w:style w:type="paragraph" w:styleId="Heading1">
    <w:name w:val="heading 1"/>
    <w:basedOn w:val="Normal"/>
    <w:next w:val="Normal"/>
    <w:link w:val="Heading1Char"/>
    <w:uiPriority w:val="9"/>
    <w:qFormat/>
    <w:rsid w:val="00EF04A2"/>
    <w:pPr>
      <w:keepNext/>
      <w:keepLines/>
      <w:spacing w:after="0" w:line="360" w:lineRule="auto"/>
      <w:jc w:val="center"/>
      <w:outlineLvl w:val="0"/>
    </w:pPr>
    <w:rPr>
      <w:rFonts w:ascii="Times New Roman" w:eastAsiaTheme="majorEastAsia" w:hAnsi="Times New Roman" w:cstheme="majorBidi"/>
      <w:b/>
      <w:color w:val="2F5496" w:themeColor="accent1" w:themeShade="BF"/>
      <w:sz w:val="27"/>
      <w:szCs w:val="32"/>
    </w:rPr>
  </w:style>
  <w:style w:type="paragraph" w:styleId="Heading2">
    <w:name w:val="heading 2"/>
    <w:basedOn w:val="Normal"/>
    <w:next w:val="Normal"/>
    <w:link w:val="Heading2Char"/>
    <w:uiPriority w:val="9"/>
    <w:unhideWhenUsed/>
    <w:qFormat/>
    <w:rsid w:val="00EF04A2"/>
    <w:pPr>
      <w:keepNext/>
      <w:keepLines/>
      <w:spacing w:after="0" w:line="360" w:lineRule="auto"/>
      <w:jc w:val="center"/>
      <w:outlineLvl w:val="1"/>
    </w:pPr>
    <w:rPr>
      <w:rFonts w:ascii="Times New Roman" w:eastAsiaTheme="majorEastAsia" w:hAnsi="Times New Roman" w:cstheme="majorBidi"/>
      <w:b/>
      <w:color w:val="2F5496" w:themeColor="accent1" w:themeShade="BF"/>
      <w:sz w:val="27"/>
      <w:szCs w:val="26"/>
    </w:rPr>
  </w:style>
  <w:style w:type="paragraph" w:styleId="Heading3">
    <w:name w:val="heading 3"/>
    <w:basedOn w:val="Normal"/>
    <w:next w:val="Normal"/>
    <w:link w:val="Heading3Char"/>
    <w:uiPriority w:val="9"/>
    <w:unhideWhenUsed/>
    <w:qFormat/>
    <w:rsid w:val="008C11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EF04A2"/>
    <w:rPr>
      <w:rFonts w:ascii="Times New Roman" w:eastAsiaTheme="majorEastAsia" w:hAnsi="Times New Roman" w:cstheme="majorBidi"/>
      <w:b/>
      <w:color w:val="2F5496" w:themeColor="accent1" w:themeShade="BF"/>
      <w:kern w:val="0"/>
      <w:sz w:val="27"/>
      <w:szCs w:val="32"/>
    </w:rPr>
  </w:style>
  <w:style w:type="character" w:customStyle="1" w:styleId="Heading2Char">
    <w:name w:val="Heading 2 Char"/>
    <w:basedOn w:val="DefaultParagraphFont"/>
    <w:link w:val="Heading2"/>
    <w:uiPriority w:val="9"/>
    <w:rsid w:val="00EF04A2"/>
    <w:rPr>
      <w:rFonts w:ascii="Times New Roman" w:eastAsiaTheme="majorEastAsia" w:hAnsi="Times New Roman" w:cstheme="majorBidi"/>
      <w:b/>
      <w:color w:val="2F5496" w:themeColor="accent1" w:themeShade="BF"/>
      <w:kern w:val="0"/>
      <w:sz w:val="27"/>
      <w:szCs w:val="26"/>
    </w:rPr>
  </w:style>
  <w:style w:type="paragraph" w:styleId="ListParagraph">
    <w:name w:val="List Paragraph"/>
    <w:basedOn w:val="Normal"/>
    <w:uiPriority w:val="34"/>
    <w:qFormat/>
    <w:rsid w:val="00EF04A2"/>
    <w:pPr>
      <w:ind w:left="720"/>
      <w:contextualSpacing/>
    </w:pPr>
  </w:style>
  <w:style w:type="table" w:styleId="TableGrid">
    <w:name w:val="Table Grid"/>
    <w:basedOn w:val="TableNormal"/>
    <w:uiPriority w:val="59"/>
    <w:qFormat/>
    <w:rsid w:val="00EF04A2"/>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0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4A2"/>
    <w:rPr>
      <w:kern w:val="0"/>
    </w:rPr>
  </w:style>
  <w:style w:type="paragraph" w:styleId="Footer">
    <w:name w:val="footer"/>
    <w:basedOn w:val="Normal"/>
    <w:link w:val="FooterChar"/>
    <w:uiPriority w:val="99"/>
    <w:unhideWhenUsed/>
    <w:rsid w:val="00EF0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4A2"/>
    <w:rPr>
      <w:kern w:val="0"/>
    </w:rPr>
  </w:style>
  <w:style w:type="character" w:styleId="Hyperlink">
    <w:name w:val="Hyperlink"/>
    <w:basedOn w:val="DefaultParagraphFont"/>
    <w:uiPriority w:val="99"/>
    <w:unhideWhenUsed/>
    <w:rsid w:val="00486A0C"/>
    <w:rPr>
      <w:color w:val="0563C1" w:themeColor="hyperlink"/>
      <w:u w:val="single"/>
    </w:rPr>
  </w:style>
  <w:style w:type="character" w:customStyle="1" w:styleId="UnresolvedMention">
    <w:name w:val="Unresolved Mention"/>
    <w:basedOn w:val="DefaultParagraphFont"/>
    <w:uiPriority w:val="99"/>
    <w:semiHidden/>
    <w:unhideWhenUsed/>
    <w:rsid w:val="00486A0C"/>
    <w:rPr>
      <w:color w:val="605E5C"/>
      <w:shd w:val="clear" w:color="auto" w:fill="E1DFDD"/>
    </w:rPr>
  </w:style>
  <w:style w:type="character" w:styleId="PlaceholderText">
    <w:name w:val="Placeholder Text"/>
    <w:basedOn w:val="DefaultParagraphFont"/>
    <w:uiPriority w:val="99"/>
    <w:semiHidden/>
    <w:rsid w:val="00440998"/>
    <w:rPr>
      <w:color w:val="666666"/>
    </w:rPr>
  </w:style>
  <w:style w:type="character" w:customStyle="1" w:styleId="Heading3Char">
    <w:name w:val="Heading 3 Char"/>
    <w:basedOn w:val="DefaultParagraphFont"/>
    <w:link w:val="Heading3"/>
    <w:uiPriority w:val="9"/>
    <w:rsid w:val="008C113E"/>
    <w:rPr>
      <w:rFonts w:asciiTheme="majorHAnsi" w:eastAsiaTheme="majorEastAsia" w:hAnsiTheme="majorHAnsi" w:cstheme="majorBidi"/>
      <w:color w:val="1F3763" w:themeColor="accent1" w:themeShade="7F"/>
      <w:kern w:val="0"/>
      <w:sz w:val="24"/>
      <w:szCs w:val="24"/>
    </w:rPr>
  </w:style>
  <w:style w:type="paragraph" w:styleId="NormalWeb">
    <w:name w:val="Normal (Web)"/>
    <w:basedOn w:val="Normal"/>
    <w:uiPriority w:val="99"/>
    <w:unhideWhenUsed/>
    <w:rsid w:val="00611B77"/>
    <w:rPr>
      <w:rFonts w:ascii="Times New Roman" w:hAnsi="Times New Roman" w:cs="Times New Roman"/>
      <w:sz w:val="24"/>
      <w:szCs w:val="24"/>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character" w:styleId="FollowedHyperlink">
    <w:name w:val="FollowedHyperlink"/>
    <w:basedOn w:val="DefaultParagraphFont"/>
    <w:uiPriority w:val="99"/>
    <w:semiHidden/>
    <w:unhideWhenUsed/>
    <w:rsid w:val="00351B53"/>
    <w:rPr>
      <w:color w:val="954F72" w:themeColor="followedHyperlink"/>
      <w:u w:val="single"/>
    </w:rPr>
  </w:style>
  <w:style w:type="table" w:styleId="GridTable3-Accent6">
    <w:name w:val="Grid Table 3 Accent 6"/>
    <w:basedOn w:val="TableNormal"/>
    <w:uiPriority w:val="48"/>
    <w:rsid w:val="00DE00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4Char">
    <w:name w:val="Heading 4 Char"/>
    <w:basedOn w:val="DefaultParagraphFont"/>
    <w:link w:val="Heading4"/>
    <w:uiPriority w:val="9"/>
    <w:semiHidden/>
    <w:rsid w:val="00572EB6"/>
    <w:rPr>
      <w:b/>
      <w:sz w:val="24"/>
      <w:szCs w:val="24"/>
    </w:rPr>
  </w:style>
  <w:style w:type="character" w:customStyle="1" w:styleId="Heading5Char">
    <w:name w:val="Heading 5 Char"/>
    <w:basedOn w:val="DefaultParagraphFont"/>
    <w:link w:val="Heading5"/>
    <w:uiPriority w:val="9"/>
    <w:semiHidden/>
    <w:rsid w:val="00572EB6"/>
    <w:rPr>
      <w:b/>
    </w:rPr>
  </w:style>
  <w:style w:type="character" w:customStyle="1" w:styleId="Heading6Char">
    <w:name w:val="Heading 6 Char"/>
    <w:basedOn w:val="DefaultParagraphFont"/>
    <w:link w:val="Heading6"/>
    <w:uiPriority w:val="9"/>
    <w:semiHidden/>
    <w:rsid w:val="00572EB6"/>
    <w:rPr>
      <w:b/>
      <w:sz w:val="20"/>
      <w:szCs w:val="20"/>
    </w:rPr>
  </w:style>
  <w:style w:type="character" w:customStyle="1" w:styleId="TitleChar">
    <w:name w:val="Title Char"/>
    <w:basedOn w:val="DefaultParagraphFont"/>
    <w:link w:val="Title"/>
    <w:uiPriority w:val="10"/>
    <w:rsid w:val="00572EB6"/>
    <w:rPr>
      <w:b/>
      <w:sz w:val="72"/>
      <w:szCs w:val="72"/>
    </w:rPr>
  </w:style>
  <w:style w:type="character" w:customStyle="1" w:styleId="SubtitleChar">
    <w:name w:val="Subtitle Char"/>
    <w:basedOn w:val="DefaultParagraphFont"/>
    <w:link w:val="Subtitle"/>
    <w:uiPriority w:val="11"/>
    <w:rsid w:val="00572EB6"/>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h6uqly2jYqivnGMbsFbaaGXIQg==">CgMxLjA4AHIhMWNkazJJRXloVUZmRDA5aDMzbmstRkRZZXNycnp1WktC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2621</Words>
  <Characters>14942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Thanh Hoa</dc:creator>
  <cp:lastModifiedBy>PC</cp:lastModifiedBy>
  <cp:revision>6</cp:revision>
  <dcterms:created xsi:type="dcterms:W3CDTF">2024-06-30T03:21:00Z</dcterms:created>
  <dcterms:modified xsi:type="dcterms:W3CDTF">2026-09-29T14:53:00Z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lpwstr>true</vt:lpwstr>
  </property>
  <property fmtid="{D5CDD505-2E9C-101B-9397-08002B2CF9AE}" pid="3" name="MSIP_Label_defa4170-0d19-0005-0004-bc88714345d2_Enabled">
    <vt:lpwstr>true</vt:lpwstr>
  </property>
  <property fmtid="{D5CDD505-2E9C-101B-9397-08002B2CF9AE}" pid="4" name="MSIP_Label_defa4170-0d19-0005-0004-bc88714345d2_SetDate">
    <vt:lpwstr>2024-05-05T10:45:10Z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f5d80efc-1d1e-4e96-9ba1-2e94561e25b4</vt:lpwstr>
  </property>
  <property fmtid="{D5CDD505-2E9C-101B-9397-08002B2CF9AE}" pid="8" name="MSIP_Label_defa4170-0d19-0005-0004-bc88714345d2_ActionId">
    <vt:lpwstr>c0e00aeb-88f1-490f-97b9-00d4ca235aa6</vt:lpwstr>
  </property>
  <property fmtid="{D5CDD505-2E9C-101B-9397-08002B2CF9AE}" pid="9" name="MSIP_Label_defa4170-0d19-0005-0004-bc88714345d2_ContentBits">
    <vt:lpwstr>0</vt:lpwstr>
  </property>
</Properties>
</file>