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6151"/>
      </w:tblGrid>
      <w:tr w:rsidR="00EA5C5A" w:rsidRPr="00EA5C5A" w:rsidTr="002915C9">
        <w:trPr>
          <w:trHeight w:val="1124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5C5A" w:rsidRPr="00EA5C5A" w:rsidRDefault="00EA5C5A" w:rsidP="00EA5C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C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SỞ GD &amp; ĐT QUẢNG NAM</w:t>
            </w:r>
          </w:p>
          <w:p w:rsidR="00EA5C5A" w:rsidRPr="00EA5C5A" w:rsidRDefault="00EA5C5A" w:rsidP="00EA5C5A">
            <w:pPr>
              <w:spacing w:after="0" w:line="276" w:lineRule="auto"/>
              <w:ind w:right="-606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TRƯỜNG THPT ĐỖ ĐĂNG TUYỂN</w:t>
            </w:r>
          </w:p>
          <w:p w:rsidR="00EA5C5A" w:rsidRDefault="006E00FD" w:rsidP="00EA5C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             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03</w:t>
            </w:r>
            <w:r w:rsidR="00EA5C5A" w:rsidRPr="00EA5C5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trang</w:t>
            </w:r>
            <w:proofErr w:type="spellEnd"/>
            <w:r w:rsidR="00EA5C5A" w:rsidRPr="00EA5C5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:rsidR="00022773" w:rsidRDefault="00022773" w:rsidP="00EA5C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w:pPr>
          </w:p>
          <w:p w:rsidR="00022773" w:rsidRDefault="00022773" w:rsidP="00EA5C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HỌ VÀ TÊN :</w:t>
            </w:r>
          </w:p>
          <w:p w:rsidR="00022773" w:rsidRPr="00EA5C5A" w:rsidRDefault="00022773" w:rsidP="00EA5C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LỚP :  10/7</w:t>
            </w: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5C5A" w:rsidRPr="00EA5C5A" w:rsidRDefault="00EA5C5A" w:rsidP="00EA5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          ĐỀ KIỂM TRA GIỮA HỌC KÌ I</w:t>
            </w:r>
          </w:p>
          <w:p w:rsidR="00EA5C5A" w:rsidRPr="00EA5C5A" w:rsidRDefault="00EA5C5A" w:rsidP="00EA5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         </w:t>
            </w:r>
            <w:proofErr w:type="gramStart"/>
            <w:r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MÔN:</w:t>
            </w:r>
            <w:proofErr w:type="gramEnd"/>
            <w:r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fr-FR"/>
              </w:rPr>
              <w:t>GIÁO DỤC ĐỊA PHƯƠNG</w:t>
            </w:r>
            <w:r w:rsidRPr="00EA5C5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fr-FR"/>
              </w:rPr>
              <w:t xml:space="preserve"> 10</w:t>
            </w:r>
          </w:p>
          <w:p w:rsidR="00EA5C5A" w:rsidRPr="00EA5C5A" w:rsidRDefault="00EA5C5A" w:rsidP="00EA5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            </w:t>
            </w:r>
            <w:proofErr w:type="spellStart"/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>Năm</w:t>
            </w:r>
            <w:proofErr w:type="spellEnd"/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>học</w:t>
            </w:r>
            <w:proofErr w:type="spellEnd"/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EA5C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 2023 – 2024</w:t>
            </w:r>
          </w:p>
          <w:p w:rsidR="00EA5C5A" w:rsidRPr="00022773" w:rsidRDefault="006E00FD" w:rsidP="00022773">
            <w:pPr>
              <w:jc w:val="center"/>
              <w:rPr>
                <w:rFonts w:ascii="Times New Roman" w:eastAsia="SimSun" w:hAnsi="Times New Roman"/>
                <w:b/>
                <w:spacing w:val="4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: 45</w:t>
            </w:r>
            <w:r w:rsidR="00EA5C5A" w:rsidRPr="00EA5C5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phút</w:t>
            </w:r>
            <w:proofErr w:type="spellEnd"/>
            <w:r w:rsidR="00EA5C5A" w:rsidRPr="00EA5C5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EA5C5A" w:rsidRPr="00EA5C5A"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không</w:t>
            </w:r>
            <w:proofErr w:type="spellEnd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kể</w:t>
            </w:r>
            <w:proofErr w:type="spellEnd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thời</w:t>
            </w:r>
            <w:proofErr w:type="spellEnd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gian</w:t>
            </w:r>
            <w:proofErr w:type="spellEnd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giao</w:t>
            </w:r>
            <w:proofErr w:type="spellEnd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A5C5A" w:rsidRPr="00EA5C5A">
              <w:rPr>
                <w:rFonts w:ascii="Times New Roman" w:eastAsia="SimSun" w:hAnsi="Times New Roman"/>
                <w:i/>
                <w:color w:val="000000"/>
                <w:sz w:val="26"/>
                <w:szCs w:val="26"/>
                <w:lang w:eastAsia="zh-CN"/>
              </w:rPr>
              <w:t>đề</w:t>
            </w:r>
            <w:proofErr w:type="spellEnd"/>
            <w:r w:rsidR="00EA5C5A" w:rsidRPr="00EA5C5A"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)</w:t>
            </w:r>
          </w:p>
        </w:tc>
      </w:tr>
    </w:tbl>
    <w:p w:rsidR="00EA5C5A" w:rsidRDefault="00EA5C5A">
      <w:pPr>
        <w:rPr>
          <w:rFonts w:ascii="Times New Roman" w:hAnsi="Times New Roman" w:cs="Times New Roman"/>
          <w:sz w:val="28"/>
          <w:szCs w:val="28"/>
        </w:rPr>
      </w:pPr>
    </w:p>
    <w:p w:rsidR="00EA5C5A" w:rsidRPr="00B258C5" w:rsidRDefault="00EA5C5A" w:rsidP="00EA5C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258C5">
        <w:rPr>
          <w:rFonts w:ascii="Times New Roman" w:hAnsi="Times New Roman" w:cs="Times New Roman"/>
          <w:b/>
          <w:sz w:val="28"/>
          <w:szCs w:val="28"/>
        </w:rPr>
        <w:t xml:space="preserve">TRẮC NGHIỆM: </w:t>
      </w:r>
      <w:proofErr w:type="gramStart"/>
      <w:r w:rsidRPr="00B258C5">
        <w:rPr>
          <w:rFonts w:ascii="Times New Roman" w:hAnsi="Times New Roman" w:cs="Times New Roman"/>
          <w:b/>
          <w:i/>
          <w:sz w:val="28"/>
          <w:szCs w:val="28"/>
        </w:rPr>
        <w:t>( 5</w:t>
      </w:r>
      <w:proofErr w:type="gramEnd"/>
      <w:r w:rsidRPr="00B258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58C5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B258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70DD5" w:rsidRPr="00E7130E" w:rsidRDefault="009E37B1" w:rsidP="00C61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130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7130E">
        <w:rPr>
          <w:rFonts w:ascii="Times New Roman" w:hAnsi="Times New Roman" w:cs="Times New Roman"/>
          <w:sz w:val="28"/>
          <w:szCs w:val="28"/>
        </w:rPr>
        <w:t>?</w:t>
      </w:r>
    </w:p>
    <w:p w:rsidR="009E37B1" w:rsidRPr="00E7130E" w:rsidRDefault="009E37B1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Thứ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                        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Thứ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3</w:t>
      </w:r>
      <w:r w:rsidR="00E7130E">
        <w:rPr>
          <w:sz w:val="28"/>
          <w:szCs w:val="28"/>
        </w:rPr>
        <w:t xml:space="preserve">         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C.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Thứ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6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Thứ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16</w:t>
      </w:r>
    </w:p>
    <w:p w:rsidR="009E37B1" w:rsidRPr="00E7130E" w:rsidRDefault="009E37B1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2: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có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bao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nhiêu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đơn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vị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chính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cấp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huyện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và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tương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đương</w:t>
      </w:r>
      <w:proofErr w:type="spellEnd"/>
      <w:r w:rsidRPr="00E7130E">
        <w:rPr>
          <w:sz w:val="28"/>
          <w:szCs w:val="28"/>
        </w:rPr>
        <w:t>?</w:t>
      </w:r>
    </w:p>
    <w:p w:rsidR="009E37B1" w:rsidRPr="00E7130E" w:rsidRDefault="009E37B1" w:rsidP="00C61E78">
      <w:pPr>
        <w:pStyle w:val="NormalWeb"/>
        <w:kinsoku w:val="0"/>
        <w:overflowPunct w:val="0"/>
        <w:spacing w:before="384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A: 15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B:  16</w:t>
      </w:r>
      <w:r w:rsidR="00E7130E" w:rsidRPr="00E7130E">
        <w:rPr>
          <w:sz w:val="28"/>
          <w:szCs w:val="28"/>
        </w:rPr>
        <w:t xml:space="preserve">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C: 17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D:  18</w:t>
      </w:r>
    </w:p>
    <w:p w:rsidR="009E37B1" w:rsidRPr="00E7130E" w:rsidRDefault="009E37B1" w:rsidP="00C61E78">
      <w:pPr>
        <w:pStyle w:val="NormalWeb"/>
        <w:kinsoku w:val="0"/>
        <w:overflowPunct w:val="0"/>
        <w:spacing w:before="384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3: </w:t>
      </w:r>
      <w:proofErr w:type="spellStart"/>
      <w:r w:rsidRPr="00E7130E">
        <w:rPr>
          <w:sz w:val="28"/>
          <w:szCs w:val="28"/>
        </w:rPr>
        <w:t>Huyện</w:t>
      </w:r>
      <w:proofErr w:type="spellEnd"/>
      <w:r w:rsidRPr="00E7130E">
        <w:rPr>
          <w:sz w:val="28"/>
          <w:szCs w:val="28"/>
        </w:rPr>
        <w:t xml:space="preserve">, </w:t>
      </w:r>
      <w:proofErr w:type="spellStart"/>
      <w:r w:rsidRPr="00E7130E">
        <w:rPr>
          <w:sz w:val="28"/>
          <w:szCs w:val="28"/>
        </w:rPr>
        <w:t>thành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phố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có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diện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tích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lớn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nhất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Nam?</w:t>
      </w:r>
    </w:p>
    <w:p w:rsidR="009E37B1" w:rsidRPr="00E7130E" w:rsidRDefault="009E37B1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A. Nam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Giang</w:t>
      </w:r>
      <w:proofErr w:type="spellEnd"/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Giang</w:t>
      </w:r>
      <w:proofErr w:type="spellEnd"/>
      <w:r w:rsidR="00E7130E" w:rsidRPr="00E7130E">
        <w:rPr>
          <w:sz w:val="28"/>
          <w:szCs w:val="28"/>
        </w:rPr>
        <w:t xml:space="preserve">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Tam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Kỳ</w:t>
      </w:r>
      <w:proofErr w:type="spellEnd"/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Hội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An</w:t>
      </w:r>
    </w:p>
    <w:p w:rsidR="009E37B1" w:rsidRPr="00E7130E" w:rsidRDefault="009E37B1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4: </w:t>
      </w:r>
      <w:proofErr w:type="spellStart"/>
      <w:r w:rsidRPr="00E7130E">
        <w:rPr>
          <w:sz w:val="28"/>
          <w:szCs w:val="28"/>
        </w:rPr>
        <w:t>Phía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Bắc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tiếp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giáp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với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quốc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gia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phố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>:</w:t>
      </w:r>
    </w:p>
    <w:p w:rsidR="009E37B1" w:rsidRPr="00E7130E" w:rsidRDefault="009E37B1" w:rsidP="00C61E78">
      <w:pPr>
        <w:pStyle w:val="NormalWeb"/>
        <w:kinsoku w:val="0"/>
        <w:overflowPunct w:val="0"/>
        <w:spacing w:before="285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Quảng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Ngãi</w:t>
      </w:r>
      <w:proofErr w:type="spellEnd"/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Kon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Tum</w:t>
      </w:r>
      <w:r w:rsidR="00E7130E" w:rsidRPr="00E7130E">
        <w:rPr>
          <w:sz w:val="28"/>
          <w:szCs w:val="28"/>
        </w:rPr>
        <w:t xml:space="preserve">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C: TP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Đà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Nẵng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, TT-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Huế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Lào</w:t>
      </w:r>
      <w:proofErr w:type="spellEnd"/>
    </w:p>
    <w:p w:rsidR="009E37B1" w:rsidRPr="00E7130E" w:rsidRDefault="009E37B1" w:rsidP="00C61E78">
      <w:pPr>
        <w:pStyle w:val="NormalWeb"/>
        <w:kinsoku w:val="0"/>
        <w:overflowPunct w:val="0"/>
        <w:spacing w:before="285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5: </w:t>
      </w:r>
      <w:proofErr w:type="spellStart"/>
      <w:r w:rsidRPr="00E7130E">
        <w:rPr>
          <w:sz w:val="28"/>
          <w:szCs w:val="28"/>
        </w:rPr>
        <w:t>Phía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tiếp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giáp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với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quốc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gia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phố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>:</w:t>
      </w:r>
    </w:p>
    <w:p w:rsidR="00C97C33" w:rsidRPr="00E7130E" w:rsidRDefault="009E37B1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Kon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Tum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Lai</w:t>
      </w:r>
      <w:r w:rsidR="00E7130E" w:rsidRPr="00E7130E">
        <w:rPr>
          <w:sz w:val="28"/>
          <w:szCs w:val="28"/>
        </w:rPr>
        <w:t xml:space="preserve">       </w:t>
      </w:r>
      <w:r w:rsidR="00C97C33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C. </w:t>
      </w:r>
      <w:proofErr w:type="spellStart"/>
      <w:r w:rsidR="00C97C33" w:rsidRPr="0067614A">
        <w:rPr>
          <w:rFonts w:eastAsiaTheme="minorEastAsia"/>
          <w:bCs/>
          <w:color w:val="FF0000"/>
          <w:kern w:val="24"/>
          <w:sz w:val="28"/>
          <w:szCs w:val="28"/>
        </w:rPr>
        <w:t>Quảng</w:t>
      </w:r>
      <w:proofErr w:type="spellEnd"/>
      <w:r w:rsidR="00C97C33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="00C97C33" w:rsidRPr="0067614A">
        <w:rPr>
          <w:rFonts w:eastAsiaTheme="minorEastAsia"/>
          <w:bCs/>
          <w:color w:val="FF0000"/>
          <w:kern w:val="24"/>
          <w:sz w:val="28"/>
          <w:szCs w:val="28"/>
        </w:rPr>
        <w:t>Ngãi</w:t>
      </w:r>
      <w:proofErr w:type="spellEnd"/>
      <w:r w:rsidR="00C97C33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</w:t>
      </w:r>
      <w:r w:rsidR="00C97C33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 </w:t>
      </w:r>
      <w:proofErr w:type="spellStart"/>
      <w:r w:rsidR="00C97C33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Lào</w:t>
      </w:r>
      <w:proofErr w:type="spellEnd"/>
    </w:p>
    <w:p w:rsidR="00C97C33" w:rsidRPr="00E7130E" w:rsidRDefault="00C97C33" w:rsidP="00C61E78">
      <w:pPr>
        <w:pStyle w:val="NormalWeb"/>
        <w:kinsoku w:val="0"/>
        <w:overflowPunct w:val="0"/>
        <w:spacing w:before="285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6: </w:t>
      </w:r>
      <w:proofErr w:type="spellStart"/>
      <w:r w:rsidRPr="00E7130E">
        <w:rPr>
          <w:sz w:val="28"/>
          <w:szCs w:val="28"/>
        </w:rPr>
        <w:t>Phía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Tây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tiếp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giáp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với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quốc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gia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phố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>:</w:t>
      </w:r>
    </w:p>
    <w:p w:rsidR="00C97C33" w:rsidRPr="00E7130E" w:rsidRDefault="00C97C33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A.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Kon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Tum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Lai</w:t>
      </w:r>
      <w:r w:rsidR="00E7130E" w:rsidRPr="00E7130E">
        <w:rPr>
          <w:sz w:val="28"/>
          <w:szCs w:val="28"/>
        </w:rPr>
        <w:t xml:space="preserve">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C.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Quảng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Ngãi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Lào</w:t>
      </w:r>
      <w:proofErr w:type="spellEnd"/>
    </w:p>
    <w:p w:rsidR="00C97C33" w:rsidRPr="00E7130E" w:rsidRDefault="00C97C33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7: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thuộc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vùng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của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nước</w:t>
      </w:r>
      <w:proofErr w:type="spellEnd"/>
      <w:r w:rsidRPr="00E7130E">
        <w:rPr>
          <w:sz w:val="28"/>
          <w:szCs w:val="28"/>
        </w:rPr>
        <w:t xml:space="preserve"> ta:</w:t>
      </w:r>
    </w:p>
    <w:p w:rsidR="00C97C33" w:rsidRPr="00E7130E" w:rsidRDefault="00C97C33" w:rsidP="00C61E78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Bắc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Trung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Bộ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Nguyên</w:t>
      </w:r>
      <w:proofErr w:type="spellEnd"/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Duyên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hải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Nam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Trung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Bộ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Đông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Nam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Bộ</w:t>
      </w:r>
      <w:proofErr w:type="spellEnd"/>
    </w:p>
    <w:p w:rsidR="00C97C33" w:rsidRPr="00E7130E" w:rsidRDefault="00C97C33" w:rsidP="00C61E78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8: </w:t>
      </w:r>
      <w:proofErr w:type="spellStart"/>
      <w:r w:rsidRPr="00E7130E">
        <w:rPr>
          <w:sz w:val="28"/>
          <w:szCs w:val="28"/>
        </w:rPr>
        <w:t>Huyện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thị</w:t>
      </w:r>
      <w:proofErr w:type="spellEnd"/>
      <w:r w:rsidRPr="00E7130E">
        <w:rPr>
          <w:sz w:val="28"/>
          <w:szCs w:val="28"/>
        </w:rPr>
        <w:t xml:space="preserve">/ </w:t>
      </w:r>
      <w:proofErr w:type="spellStart"/>
      <w:r w:rsidRPr="00E7130E">
        <w:rPr>
          <w:sz w:val="28"/>
          <w:szCs w:val="28"/>
        </w:rPr>
        <w:t>thành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phố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sau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đây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của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tỉnh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tiếp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giáp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với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Lào</w:t>
      </w:r>
      <w:proofErr w:type="spellEnd"/>
      <w:r w:rsidRPr="00E7130E">
        <w:rPr>
          <w:sz w:val="28"/>
          <w:szCs w:val="28"/>
        </w:rPr>
        <w:t>?</w:t>
      </w:r>
    </w:p>
    <w:p w:rsidR="00C97C33" w:rsidRPr="00E7130E" w:rsidRDefault="00C97C33" w:rsidP="00C61E78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A: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Tây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Giang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,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Đông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Giang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 TX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Điện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Bàn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Đông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Giang</w:t>
      </w:r>
      <w:proofErr w:type="spellEnd"/>
    </w:p>
    <w:p w:rsidR="00C97C33" w:rsidRPr="00E7130E" w:rsidRDefault="00C97C33" w:rsidP="00C61E78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Phước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Sơn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Bắc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Trà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My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D: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Nam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Giang</w:t>
      </w:r>
      <w:proofErr w:type="spellEnd"/>
    </w:p>
    <w:p w:rsidR="00C97C33" w:rsidRPr="00E7130E" w:rsidRDefault="003B7C5C" w:rsidP="00C61E78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9: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có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đường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bờ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biển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dài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khoảng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bao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nhiêu</w:t>
      </w:r>
      <w:proofErr w:type="spellEnd"/>
      <w:r w:rsidRPr="00E7130E">
        <w:rPr>
          <w:sz w:val="28"/>
          <w:szCs w:val="28"/>
        </w:rPr>
        <w:t xml:space="preserve"> km?</w:t>
      </w:r>
    </w:p>
    <w:p w:rsidR="003B7C5C" w:rsidRPr="0067614A" w:rsidRDefault="003B7C5C" w:rsidP="00C61E78">
      <w:pPr>
        <w:pStyle w:val="NormalWeb"/>
        <w:kinsoku w:val="0"/>
        <w:overflowPunct w:val="0"/>
        <w:spacing w:before="384" w:beforeAutospacing="0" w:after="0" w:afterAutospacing="0"/>
        <w:textAlignment w:val="baseline"/>
        <w:rPr>
          <w:color w:val="FF0000"/>
          <w:sz w:val="28"/>
          <w:szCs w:val="28"/>
        </w:rPr>
      </w:pPr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A: 80km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B: 100km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</w:t>
      </w:r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>C: 115km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D: 125km</w:t>
      </w:r>
    </w:p>
    <w:p w:rsidR="003B7C5C" w:rsidRPr="00E7130E" w:rsidRDefault="003B7C5C" w:rsidP="00C61E78">
      <w:pPr>
        <w:kinsoku w:val="0"/>
        <w:overflowPunct w:val="0"/>
        <w:spacing w:before="38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10: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C5C" w:rsidRPr="00E7130E" w:rsidRDefault="003B7C5C" w:rsidP="00C61E78">
      <w:pPr>
        <w:pStyle w:val="NormalWeb"/>
        <w:kinsoku w:val="0"/>
        <w:overflowPunct w:val="0"/>
        <w:spacing w:before="264" w:beforeAutospacing="0" w:after="0" w:afterAutospacing="0"/>
        <w:textAlignment w:val="baseline"/>
        <w:rPr>
          <w:sz w:val="28"/>
          <w:szCs w:val="28"/>
        </w:rPr>
      </w:pPr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A. </w:t>
      </w:r>
      <w:proofErr w:type="spellStart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>Tân</w:t>
      </w:r>
      <w:proofErr w:type="spellEnd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>Hiệp</w:t>
      </w:r>
      <w:proofErr w:type="spellEnd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>và</w:t>
      </w:r>
      <w:proofErr w:type="spellEnd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Tam </w:t>
      </w:r>
      <w:proofErr w:type="spellStart"/>
      <w:r w:rsidRPr="003B7C5C">
        <w:rPr>
          <w:rFonts w:eastAsiaTheme="minorEastAsia"/>
          <w:bCs/>
          <w:color w:val="000000" w:themeColor="text1"/>
          <w:kern w:val="24"/>
          <w:sz w:val="28"/>
          <w:szCs w:val="28"/>
        </w:rPr>
        <w:t>Thanh</w:t>
      </w:r>
      <w:proofErr w:type="spellEnd"/>
      <w:r w:rsidRPr="003B7C5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Hiệp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và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Mỹ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Tây</w:t>
      </w:r>
      <w:proofErr w:type="spellEnd"/>
    </w:p>
    <w:p w:rsidR="003B7C5C" w:rsidRPr="00E7130E" w:rsidRDefault="003B7C5C" w:rsidP="00C61E78">
      <w:pPr>
        <w:pStyle w:val="NormalWeb"/>
        <w:kinsoku w:val="0"/>
        <w:overflowPunct w:val="0"/>
        <w:spacing w:before="264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Tân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Hiệp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và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Tam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Hải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Hiệp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và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Mỹ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Đông</w:t>
      </w:r>
      <w:proofErr w:type="spellEnd"/>
    </w:p>
    <w:p w:rsidR="00E7130E" w:rsidRDefault="003B7C5C" w:rsidP="00C61E78">
      <w:pPr>
        <w:kinsoku w:val="0"/>
        <w:overflowPunct w:val="0"/>
        <w:spacing w:before="26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11: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30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E713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C5C" w:rsidRPr="00E7130E" w:rsidRDefault="00E7130E" w:rsidP="00C61E78">
      <w:pPr>
        <w:kinsoku w:val="0"/>
        <w:overflowPunct w:val="0"/>
        <w:spacing w:before="26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A:An</w:t>
      </w:r>
      <w:proofErr w:type="gram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Bàng</w:t>
      </w:r>
      <w:proofErr w:type="spell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Hà</w:t>
      </w:r>
      <w:proofErr w:type="spell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My, Tam </w:t>
      </w:r>
      <w:proofErr w:type="spell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Thanh</w:t>
      </w:r>
      <w:proofErr w:type="spell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Biển</w:t>
      </w:r>
      <w:proofErr w:type="spell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Rạng</w:t>
      </w:r>
      <w:proofErr w:type="spellEnd"/>
      <w:r w:rsidR="003B7C5C"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</w:t>
      </w:r>
      <w:r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B: Tam </w:t>
      </w:r>
      <w:proofErr w:type="spellStart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>Thanh</w:t>
      </w:r>
      <w:proofErr w:type="spellEnd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>Biển</w:t>
      </w:r>
      <w:proofErr w:type="spellEnd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>Rạng</w:t>
      </w:r>
      <w:proofErr w:type="spellEnd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, An </w:t>
      </w:r>
      <w:proofErr w:type="spellStart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>Bàng</w:t>
      </w:r>
      <w:proofErr w:type="spellEnd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>Hà</w:t>
      </w:r>
      <w:proofErr w:type="spellEnd"/>
      <w:r w:rsidR="003B7C5C" w:rsidRPr="00E7130E">
        <w:rPr>
          <w:rFonts w:ascii="Times New Roman" w:eastAsia="Times New Roman" w:hAnsi="Times New Roman" w:cs="Times New Roman"/>
          <w:bCs/>
          <w:sz w:val="28"/>
          <w:szCs w:val="28"/>
        </w:rPr>
        <w:t xml:space="preserve"> My</w:t>
      </w:r>
    </w:p>
    <w:p w:rsidR="003B7C5C" w:rsidRPr="00E7130E" w:rsidRDefault="003B7C5C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Hà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My, An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Bàng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, Tam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Thanh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,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Biển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Rạng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color w:val="FF0000"/>
          <w:sz w:val="28"/>
          <w:szCs w:val="28"/>
        </w:rPr>
        <w:t xml:space="preserve">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Biển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Rạng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Tam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Thanh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An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Bàng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Hà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My</w:t>
      </w:r>
      <w:proofErr w:type="gramEnd"/>
    </w:p>
    <w:p w:rsidR="003B7C5C" w:rsidRPr="00E7130E" w:rsidRDefault="00022773" w:rsidP="00C61E78">
      <w:pPr>
        <w:kinsoku w:val="0"/>
        <w:overflowPunct w:val="0"/>
        <w:spacing w:before="26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Cảng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="003B7C5C" w:rsidRPr="00E7130E">
        <w:rPr>
          <w:rFonts w:ascii="Times New Roman" w:eastAsia="Times New Roman" w:hAnsi="Times New Roman" w:cs="Times New Roman"/>
          <w:sz w:val="28"/>
          <w:szCs w:val="28"/>
        </w:rPr>
        <w:t xml:space="preserve"> Nam?</w:t>
      </w:r>
    </w:p>
    <w:p w:rsidR="003B7C5C" w:rsidRPr="00E7130E" w:rsidRDefault="003B7C5C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/>
          <w:bCs/>
          <w:color w:val="FF0000"/>
          <w:kern w:val="24"/>
          <w:sz w:val="28"/>
          <w:szCs w:val="28"/>
        </w:rPr>
        <w:t>A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.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Kỳ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Hà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, Chu Lai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Tiên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Sa, Chu Lai</w:t>
      </w:r>
    </w:p>
    <w:p w:rsidR="003B7C5C" w:rsidRPr="00E7130E" w:rsidRDefault="003B7C5C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Dung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Quất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, Chu Lai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Quy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Nhơn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, Chu Lai</w:t>
      </w:r>
    </w:p>
    <w:p w:rsidR="003B7C5C" w:rsidRPr="00E7130E" w:rsidRDefault="00022773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13</w:t>
      </w:r>
      <w:r w:rsidR="003B7C5C" w:rsidRPr="00E7130E">
        <w:rPr>
          <w:sz w:val="28"/>
          <w:szCs w:val="28"/>
        </w:rPr>
        <w:t xml:space="preserve">: </w:t>
      </w:r>
      <w:proofErr w:type="spellStart"/>
      <w:r w:rsidR="003B7C5C" w:rsidRPr="00E7130E">
        <w:rPr>
          <w:sz w:val="28"/>
          <w:szCs w:val="28"/>
        </w:rPr>
        <w:t>Đây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là</w:t>
      </w:r>
      <w:proofErr w:type="spellEnd"/>
      <w:r w:rsidR="003B7C5C" w:rsidRPr="00E7130E">
        <w:rPr>
          <w:sz w:val="28"/>
          <w:szCs w:val="28"/>
        </w:rPr>
        <w:t xml:space="preserve"> 2 </w:t>
      </w:r>
      <w:proofErr w:type="spellStart"/>
      <w:r w:rsidR="003B7C5C" w:rsidRPr="00E7130E">
        <w:rPr>
          <w:sz w:val="28"/>
          <w:szCs w:val="28"/>
        </w:rPr>
        <w:t>địa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phương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có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nghề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nuôi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tôm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mạnh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nhất</w:t>
      </w:r>
      <w:proofErr w:type="spellEnd"/>
      <w:r w:rsidR="003B7C5C" w:rsidRPr="00E7130E">
        <w:rPr>
          <w:sz w:val="28"/>
          <w:szCs w:val="28"/>
        </w:rPr>
        <w:t xml:space="preserve"> </w:t>
      </w:r>
      <w:proofErr w:type="spellStart"/>
      <w:r w:rsidR="003B7C5C" w:rsidRPr="00E7130E">
        <w:rPr>
          <w:sz w:val="28"/>
          <w:szCs w:val="28"/>
        </w:rPr>
        <w:t>Quảng</w:t>
      </w:r>
      <w:proofErr w:type="spellEnd"/>
      <w:r w:rsidR="003B7C5C" w:rsidRPr="00E7130E">
        <w:rPr>
          <w:sz w:val="28"/>
          <w:szCs w:val="28"/>
        </w:rPr>
        <w:t xml:space="preserve"> Nam:</w:t>
      </w:r>
    </w:p>
    <w:p w:rsidR="003B7C5C" w:rsidRPr="00E7130E" w:rsidRDefault="003B7C5C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Hội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An</w:t>
      </w:r>
      <w:proofErr w:type="gram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Duy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Xuyên</w:t>
      </w:r>
      <w:proofErr w:type="spellEnd"/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Thăng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Bình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Duy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Xuyên</w:t>
      </w:r>
      <w:proofErr w:type="spellEnd"/>
    </w:p>
    <w:p w:rsidR="003B7C5C" w:rsidRPr="00E7130E" w:rsidRDefault="003B7C5C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C: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Thăng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Bình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,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Núi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Thành</w:t>
      </w:r>
      <w:proofErr w:type="spellEnd"/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Duy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Xuyên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Núi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Thành</w:t>
      </w:r>
      <w:proofErr w:type="spellEnd"/>
    </w:p>
    <w:p w:rsidR="00196422" w:rsidRPr="00E7130E" w:rsidRDefault="003B7C5C" w:rsidP="00C61E78">
      <w:pPr>
        <w:pStyle w:val="NormalWeb"/>
        <w:kinsoku w:val="0"/>
        <w:overflowPunct w:val="0"/>
        <w:spacing w:before="384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14: </w:t>
      </w:r>
      <w:proofErr w:type="spellStart"/>
      <w:r w:rsidR="00196422" w:rsidRPr="00E7130E">
        <w:rPr>
          <w:sz w:val="28"/>
          <w:szCs w:val="28"/>
        </w:rPr>
        <w:t>Huyện</w:t>
      </w:r>
      <w:proofErr w:type="spellEnd"/>
      <w:r w:rsidR="00196422" w:rsidRPr="00E7130E">
        <w:rPr>
          <w:sz w:val="28"/>
          <w:szCs w:val="28"/>
        </w:rPr>
        <w:t xml:space="preserve">, </w:t>
      </w:r>
      <w:proofErr w:type="spellStart"/>
      <w:r w:rsidR="00196422" w:rsidRPr="00E7130E">
        <w:rPr>
          <w:sz w:val="28"/>
          <w:szCs w:val="28"/>
        </w:rPr>
        <w:t>thành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phố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nào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sau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đây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có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diện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tích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nhỏ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nhất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tỉnh</w:t>
      </w:r>
      <w:proofErr w:type="spellEnd"/>
      <w:r w:rsidR="00196422" w:rsidRPr="00E7130E">
        <w:rPr>
          <w:sz w:val="28"/>
          <w:szCs w:val="28"/>
        </w:rPr>
        <w:t xml:space="preserve"> </w:t>
      </w:r>
      <w:proofErr w:type="spellStart"/>
      <w:r w:rsidR="00196422" w:rsidRPr="00E7130E">
        <w:rPr>
          <w:sz w:val="28"/>
          <w:szCs w:val="28"/>
        </w:rPr>
        <w:t>Quảng</w:t>
      </w:r>
      <w:proofErr w:type="spellEnd"/>
      <w:r w:rsidR="00196422" w:rsidRPr="00E7130E">
        <w:rPr>
          <w:sz w:val="28"/>
          <w:szCs w:val="28"/>
        </w:rPr>
        <w:t xml:space="preserve"> Nam?</w:t>
      </w:r>
    </w:p>
    <w:p w:rsidR="00196422" w:rsidRPr="00E7130E" w:rsidRDefault="00196422" w:rsidP="00C61E78">
      <w:pPr>
        <w:pStyle w:val="NormalWeb"/>
        <w:kinsoku w:val="0"/>
        <w:overflowPunct w:val="0"/>
        <w:spacing w:before="384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A: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Tây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Giang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Điện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Bàn</w:t>
      </w:r>
      <w:proofErr w:type="spellEnd"/>
      <w:r w:rsidR="00E7130E" w:rsidRPr="00E7130E">
        <w:rPr>
          <w:sz w:val="28"/>
          <w:szCs w:val="28"/>
        </w:rPr>
        <w:t xml:space="preserve">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Phước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Sơn</w:t>
      </w:r>
      <w:proofErr w:type="spellEnd"/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D: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Hội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An</w:t>
      </w:r>
    </w:p>
    <w:p w:rsidR="003B7C5C" w:rsidRPr="00E7130E" w:rsidRDefault="00196422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15: </w:t>
      </w:r>
      <w:proofErr w:type="spellStart"/>
      <w:r w:rsidRPr="00E7130E">
        <w:rPr>
          <w:sz w:val="28"/>
          <w:szCs w:val="28"/>
        </w:rPr>
        <w:t>Danh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xưng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Quảng</w:t>
      </w:r>
      <w:proofErr w:type="spellEnd"/>
      <w:r w:rsidRPr="00E7130E">
        <w:rPr>
          <w:sz w:val="28"/>
          <w:szCs w:val="28"/>
        </w:rPr>
        <w:t xml:space="preserve"> Nam </w:t>
      </w:r>
      <w:proofErr w:type="spellStart"/>
      <w:r w:rsidRPr="00E7130E">
        <w:rPr>
          <w:sz w:val="28"/>
          <w:szCs w:val="28"/>
        </w:rPr>
        <w:t>ra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đời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vào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năm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nào</w:t>
      </w:r>
      <w:proofErr w:type="spellEnd"/>
      <w:r w:rsidRPr="00E7130E">
        <w:rPr>
          <w:sz w:val="28"/>
          <w:szCs w:val="28"/>
        </w:rPr>
        <w:t>?</w:t>
      </w:r>
    </w:p>
    <w:p w:rsidR="00196422" w:rsidRPr="00E7130E" w:rsidRDefault="00196422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A: 1471 </w:t>
      </w:r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B: 1475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1480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D: 1485</w:t>
      </w:r>
    </w:p>
    <w:p w:rsidR="00196422" w:rsidRPr="00E7130E" w:rsidRDefault="00196422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proofErr w:type="spellStart"/>
      <w:r w:rsidRPr="00B258C5">
        <w:rPr>
          <w:rFonts w:eastAsiaTheme="minorEastAsia"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B258C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16</w:t>
      </w:r>
      <w:r w:rsidRP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khoa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đầu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tiền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ở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nước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ta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được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mở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ra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dưới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thời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vua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chúa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nào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?</w:t>
      </w:r>
    </w:p>
    <w:p w:rsidR="00196422" w:rsidRPr="00E7130E" w:rsidRDefault="00196422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A: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Chúa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Nguyễn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Phúc</w:t>
      </w:r>
      <w:proofErr w:type="spellEnd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>Nguyên</w:t>
      </w:r>
      <w:proofErr w:type="spellEnd"/>
      <w:r w:rsidR="00E7130E"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        </w:t>
      </w:r>
      <w:r w:rsidRPr="0067614A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Chúa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Nguyễn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Phúc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Ánh</w:t>
      </w:r>
      <w:proofErr w:type="spellEnd"/>
    </w:p>
    <w:p w:rsidR="00196422" w:rsidRPr="00E7130E" w:rsidRDefault="00196422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Vua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Lê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Thánh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Tông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Vua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Trần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Nhân</w:t>
      </w:r>
      <w:proofErr w:type="spellEnd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Tông</w:t>
      </w:r>
      <w:proofErr w:type="spellEnd"/>
    </w:p>
    <w:p w:rsidR="00196422" w:rsidRPr="00E7130E" w:rsidRDefault="00196422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17: </w:t>
      </w:r>
      <w:proofErr w:type="spellStart"/>
      <w:r w:rsidR="00C36D8B" w:rsidRPr="00E7130E">
        <w:rPr>
          <w:sz w:val="28"/>
          <w:szCs w:val="28"/>
        </w:rPr>
        <w:t>Quảng</w:t>
      </w:r>
      <w:proofErr w:type="spellEnd"/>
      <w:r w:rsidR="00C36D8B" w:rsidRPr="00E7130E">
        <w:rPr>
          <w:sz w:val="28"/>
          <w:szCs w:val="28"/>
        </w:rPr>
        <w:t xml:space="preserve"> Nam </w:t>
      </w:r>
      <w:proofErr w:type="spellStart"/>
      <w:r w:rsidR="00C36D8B" w:rsidRPr="00E7130E">
        <w:rPr>
          <w:sz w:val="28"/>
          <w:szCs w:val="28"/>
        </w:rPr>
        <w:t>là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nơi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khởi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phát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của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nhiều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trào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lưu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Duy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tân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vào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thời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gian</w:t>
      </w:r>
      <w:proofErr w:type="spellEnd"/>
      <w:r w:rsidR="00C36D8B" w:rsidRPr="00E7130E">
        <w:rPr>
          <w:sz w:val="28"/>
          <w:szCs w:val="28"/>
        </w:rPr>
        <w:t xml:space="preserve"> </w:t>
      </w:r>
      <w:proofErr w:type="spellStart"/>
      <w:r w:rsidR="00C36D8B" w:rsidRPr="00E7130E">
        <w:rPr>
          <w:sz w:val="28"/>
          <w:szCs w:val="28"/>
        </w:rPr>
        <w:t>nào</w:t>
      </w:r>
      <w:proofErr w:type="spellEnd"/>
      <w:r w:rsidR="00C36D8B" w:rsidRPr="00E7130E">
        <w:rPr>
          <w:sz w:val="28"/>
          <w:szCs w:val="28"/>
        </w:rPr>
        <w:t>?</w:t>
      </w:r>
    </w:p>
    <w:p w:rsidR="00C36D8B" w:rsidRPr="00E7130E" w:rsidRDefault="00C36D8B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67614A">
        <w:rPr>
          <w:rFonts w:eastAsiaTheme="minorEastAsia"/>
          <w:b/>
          <w:bCs/>
          <w:color w:val="FF0000"/>
          <w:kern w:val="24"/>
          <w:sz w:val="28"/>
          <w:szCs w:val="28"/>
        </w:rPr>
        <w:t>A:</w:t>
      </w:r>
      <w:r w:rsidRPr="0067614A">
        <w:rPr>
          <w:color w:val="FF0000"/>
          <w:sz w:val="28"/>
          <w:szCs w:val="28"/>
        </w:rPr>
        <w:t xml:space="preserve"> </w:t>
      </w:r>
      <w:proofErr w:type="spellStart"/>
      <w:r w:rsidRPr="0067614A">
        <w:rPr>
          <w:color w:val="FF0000"/>
          <w:sz w:val="28"/>
          <w:szCs w:val="28"/>
        </w:rPr>
        <w:t>Đầu</w:t>
      </w:r>
      <w:proofErr w:type="spellEnd"/>
      <w:r w:rsidRPr="0067614A">
        <w:rPr>
          <w:color w:val="FF0000"/>
          <w:sz w:val="28"/>
          <w:szCs w:val="28"/>
        </w:rPr>
        <w:t xml:space="preserve"> </w:t>
      </w:r>
      <w:proofErr w:type="spellStart"/>
      <w:r w:rsidRPr="0067614A">
        <w:rPr>
          <w:color w:val="FF0000"/>
          <w:sz w:val="28"/>
          <w:szCs w:val="28"/>
        </w:rPr>
        <w:t>thế</w:t>
      </w:r>
      <w:proofErr w:type="spellEnd"/>
      <w:r w:rsidRPr="0067614A">
        <w:rPr>
          <w:color w:val="FF0000"/>
          <w:sz w:val="28"/>
          <w:szCs w:val="28"/>
        </w:rPr>
        <w:t xml:space="preserve"> </w:t>
      </w:r>
      <w:proofErr w:type="spellStart"/>
      <w:r w:rsidRPr="0067614A">
        <w:rPr>
          <w:color w:val="FF0000"/>
          <w:sz w:val="28"/>
          <w:szCs w:val="28"/>
        </w:rPr>
        <w:t>kỉ</w:t>
      </w:r>
      <w:proofErr w:type="spellEnd"/>
      <w:r w:rsidRPr="0067614A">
        <w:rPr>
          <w:color w:val="FF0000"/>
          <w:sz w:val="28"/>
          <w:szCs w:val="28"/>
        </w:rPr>
        <w:t xml:space="preserve"> XX</w:t>
      </w:r>
      <w:r w:rsidRPr="0067614A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 </w:t>
      </w:r>
      <w:r w:rsidR="00E7130E" w:rsidRPr="0067614A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     </w:t>
      </w:r>
      <w:r w:rsidRP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sz w:val="28"/>
          <w:szCs w:val="28"/>
        </w:rPr>
        <w:t>Đầu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thế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kỉ</w:t>
      </w:r>
      <w:proofErr w:type="spellEnd"/>
      <w:r w:rsidRPr="00E7130E">
        <w:rPr>
          <w:sz w:val="28"/>
          <w:szCs w:val="28"/>
        </w:rPr>
        <w:t xml:space="preserve"> XIX</w:t>
      </w:r>
      <w:r w:rsidR="00E7130E">
        <w:rPr>
          <w:sz w:val="28"/>
          <w:szCs w:val="28"/>
        </w:rPr>
        <w:t xml:space="preserve">        </w:t>
      </w:r>
      <w:r w:rsidRP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C: </w:t>
      </w:r>
      <w:proofErr w:type="spellStart"/>
      <w:r w:rsidRPr="00E7130E">
        <w:rPr>
          <w:sz w:val="28"/>
          <w:szCs w:val="28"/>
        </w:rPr>
        <w:t>Đầu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thế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kỉ</w:t>
      </w:r>
      <w:proofErr w:type="spellEnd"/>
      <w:r w:rsidRPr="00E7130E">
        <w:rPr>
          <w:sz w:val="28"/>
          <w:szCs w:val="28"/>
        </w:rPr>
        <w:t xml:space="preserve"> XVIII</w:t>
      </w:r>
      <w:r w:rsidRP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</w:t>
      </w:r>
      <w:r w:rsidRPr="00E713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D: </w:t>
      </w:r>
      <w:proofErr w:type="spellStart"/>
      <w:r w:rsidRPr="00E7130E">
        <w:rPr>
          <w:sz w:val="28"/>
          <w:szCs w:val="28"/>
        </w:rPr>
        <w:t>Đầu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thế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kỉ</w:t>
      </w:r>
      <w:proofErr w:type="spellEnd"/>
      <w:r w:rsidRPr="00E7130E">
        <w:rPr>
          <w:sz w:val="28"/>
          <w:szCs w:val="28"/>
        </w:rPr>
        <w:t xml:space="preserve"> XXI</w:t>
      </w:r>
    </w:p>
    <w:p w:rsidR="00C36D8B" w:rsidRPr="00E7130E" w:rsidRDefault="00C36D8B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7130E">
        <w:rPr>
          <w:sz w:val="28"/>
          <w:szCs w:val="28"/>
        </w:rPr>
        <w:t>Câu</w:t>
      </w:r>
      <w:proofErr w:type="spellEnd"/>
      <w:r w:rsidRPr="00E7130E">
        <w:rPr>
          <w:sz w:val="28"/>
          <w:szCs w:val="28"/>
        </w:rPr>
        <w:t xml:space="preserve"> 18:</w:t>
      </w:r>
      <w:r w:rsidRPr="00E7130E">
        <w:rPr>
          <w:bCs/>
          <w:noProof/>
          <w:color w:val="000000"/>
          <w:sz w:val="28"/>
          <w:szCs w:val="28"/>
        </w:rPr>
        <w:t xml:space="preserve"> Biểu hiện của truyền thống hiếu học ở Quảng Nam là:</w:t>
      </w:r>
    </w:p>
    <w:p w:rsidR="00196422" w:rsidRPr="00E7130E" w:rsidRDefault="00C36D8B" w:rsidP="00C61E78">
      <w:pPr>
        <w:pStyle w:val="NormalWeb"/>
        <w:kinsoku w:val="0"/>
        <w:overflowPunct w:val="0"/>
        <w:spacing w:before="336" w:beforeAutospacing="0" w:after="0" w:afterAutospacing="0"/>
        <w:textAlignment w:val="baseline"/>
        <w:rPr>
          <w:bCs/>
          <w:noProof/>
          <w:color w:val="000000"/>
          <w:sz w:val="28"/>
          <w:szCs w:val="28"/>
        </w:rPr>
      </w:pPr>
      <w:r w:rsidRPr="00E7130E">
        <w:rPr>
          <w:bCs/>
          <w:noProof/>
          <w:color w:val="000000"/>
          <w:sz w:val="28"/>
          <w:szCs w:val="28"/>
        </w:rPr>
        <w:t>A: tinh thần ham học hỏi, thích hiểu biết, ý thức học tập tự giác</w:t>
      </w:r>
    </w:p>
    <w:p w:rsidR="00C36D8B" w:rsidRPr="00E7130E" w:rsidRDefault="00C36D8B" w:rsidP="00C6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E713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B:</w:t>
      </w:r>
      <w:r w:rsidRPr="00E7130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thái độ coi trọng sự học, đề cao việc học và sự quan tâm của gia đình, xã hội đến giáo dục</w:t>
      </w:r>
    </w:p>
    <w:p w:rsidR="00C36D8B" w:rsidRPr="00E7130E" w:rsidRDefault="00C36D8B" w:rsidP="00C61E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</w:pPr>
      <w:r w:rsidRPr="0067614A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 xml:space="preserve">C: </w:t>
      </w:r>
      <w:r w:rsidRPr="0067614A">
        <w:rPr>
          <w:rFonts w:ascii="Times New Roman" w:hAnsi="Times New Roman" w:cs="Times New Roman"/>
          <w:color w:val="FF0000"/>
          <w:sz w:val="28"/>
          <w:szCs w:val="28"/>
        </w:rPr>
        <w:t xml:space="preserve">A, B </w:t>
      </w:r>
      <w:proofErr w:type="spellStart"/>
      <w:r w:rsidRPr="0067614A">
        <w:rPr>
          <w:rFonts w:ascii="Times New Roman" w:hAnsi="Times New Roman" w:cs="Times New Roman"/>
          <w:color w:val="FF0000"/>
          <w:sz w:val="28"/>
          <w:szCs w:val="28"/>
        </w:rPr>
        <w:t>đúng</w:t>
      </w:r>
      <w:proofErr w:type="spellEnd"/>
      <w:r w:rsidRPr="00676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614A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="00E7130E" w:rsidRPr="0067614A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</w:rPr>
        <w:t xml:space="preserve">                         </w:t>
      </w:r>
      <w:r w:rsidRPr="00E713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D: </w:t>
      </w:r>
      <w:r w:rsidRPr="00E7130E">
        <w:rPr>
          <w:rFonts w:ascii="Times New Roman" w:eastAsia="Times New Roman" w:hAnsi="Times New Roman" w:cs="Times New Roman"/>
          <w:sz w:val="28"/>
          <w:szCs w:val="28"/>
        </w:rPr>
        <w:t xml:space="preserve">A, B </w:t>
      </w:r>
      <w:proofErr w:type="spellStart"/>
      <w:r w:rsidRPr="00E7130E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</w:p>
    <w:p w:rsidR="00C36D8B" w:rsidRPr="00E7130E" w:rsidRDefault="00C36D8B" w:rsidP="00C6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</w:pPr>
      <w:r w:rsidRPr="00E7130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  <w:lastRenderedPageBreak/>
        <w:t>Câu 19:</w:t>
      </w:r>
      <w:r w:rsidR="00EA5C5A" w:rsidRPr="00E7130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  <w:t xml:space="preserve"> Quảng Nam tách ra từ tỉnh Quảng Nam-Đà Nẵng năm nào?</w:t>
      </w:r>
    </w:p>
    <w:p w:rsidR="00EA5C5A" w:rsidRPr="00E7130E" w:rsidRDefault="00EA5C5A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BA7202">
        <w:rPr>
          <w:rFonts w:eastAsiaTheme="minorEastAsia"/>
          <w:bCs/>
          <w:kern w:val="24"/>
          <w:sz w:val="28"/>
          <w:szCs w:val="28"/>
        </w:rPr>
        <w:t>A:</w:t>
      </w:r>
      <w:r w:rsidR="00BA7202">
        <w:rPr>
          <w:sz w:val="28"/>
          <w:szCs w:val="28"/>
        </w:rPr>
        <w:t xml:space="preserve"> 1995</w:t>
      </w:r>
      <w:r w:rsidR="00E7130E" w:rsidRPr="00BA720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</w:t>
      </w:r>
      <w:r w:rsidRPr="00BA7202">
        <w:rPr>
          <w:rFonts w:eastAsiaTheme="minorEastAsia"/>
          <w:bCs/>
          <w:color w:val="FF0000"/>
          <w:kern w:val="24"/>
          <w:sz w:val="28"/>
          <w:szCs w:val="28"/>
        </w:rPr>
        <w:t xml:space="preserve">B: </w:t>
      </w:r>
      <w:r w:rsidR="00BA7202" w:rsidRPr="00BA7202">
        <w:rPr>
          <w:color w:val="FF0000"/>
          <w:sz w:val="28"/>
          <w:szCs w:val="28"/>
        </w:rPr>
        <w:t>1996</w:t>
      </w:r>
      <w:r w:rsidR="00E7130E" w:rsidRPr="00BA7202">
        <w:rPr>
          <w:color w:val="FF0000"/>
          <w:sz w:val="28"/>
          <w:szCs w:val="28"/>
        </w:rPr>
        <w:t xml:space="preserve">    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C: </w:t>
      </w:r>
      <w:r w:rsidRPr="00E7130E">
        <w:rPr>
          <w:sz w:val="28"/>
          <w:szCs w:val="28"/>
        </w:rPr>
        <w:t>1998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r w:rsidRPr="00E7130E">
        <w:rPr>
          <w:sz w:val="28"/>
          <w:szCs w:val="28"/>
        </w:rPr>
        <w:t>1999</w:t>
      </w:r>
    </w:p>
    <w:p w:rsidR="00EA5C5A" w:rsidRPr="00E7130E" w:rsidRDefault="00EA5C5A" w:rsidP="00C6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</w:pPr>
      <w:r w:rsidRPr="00E7130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  <w:t>Câu 20: Sâm Ngọc linh còn có tên gọi khác là gì?</w:t>
      </w:r>
      <w:bookmarkStart w:id="0" w:name="_GoBack"/>
      <w:bookmarkEnd w:id="0"/>
    </w:p>
    <w:p w:rsidR="00EA5C5A" w:rsidRPr="00E7130E" w:rsidRDefault="00EA5C5A" w:rsidP="00C61E78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sz w:val="28"/>
          <w:szCs w:val="28"/>
        </w:rPr>
      </w:pP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>A:</w:t>
      </w:r>
      <w:r w:rsidRPr="00E7130E">
        <w:rPr>
          <w:sz w:val="28"/>
          <w:szCs w:val="28"/>
        </w:rPr>
        <w:t xml:space="preserve">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7130E">
        <w:rPr>
          <w:rFonts w:eastAsia="Arial Unicode MS"/>
          <w:sz w:val="28"/>
          <w:szCs w:val="28"/>
          <w:lang w:eastAsia="zh-CN" w:bidi="hi-IN"/>
        </w:rPr>
        <w:t>sâm</w:t>
      </w:r>
      <w:proofErr w:type="spellEnd"/>
      <w:r w:rsidRPr="00E7130E">
        <w:rPr>
          <w:rFonts w:eastAsia="Arial Unicode MS"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eastAsia="Arial Unicode MS"/>
          <w:sz w:val="28"/>
          <w:szCs w:val="28"/>
          <w:lang w:eastAsia="zh-CN" w:bidi="hi-IN"/>
        </w:rPr>
        <w:t>Việt</w:t>
      </w:r>
      <w:proofErr w:type="spellEnd"/>
      <w:r w:rsidRPr="00E7130E">
        <w:rPr>
          <w:rFonts w:eastAsia="Arial Unicode MS"/>
          <w:sz w:val="28"/>
          <w:szCs w:val="28"/>
          <w:lang w:eastAsia="zh-CN" w:bidi="hi-IN"/>
        </w:rPr>
        <w:t xml:space="preserve"> Nam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130E"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B: </w:t>
      </w:r>
      <w:proofErr w:type="spellStart"/>
      <w:r w:rsidRPr="00E7130E">
        <w:rPr>
          <w:sz w:val="28"/>
          <w:szCs w:val="28"/>
        </w:rPr>
        <w:t>sâm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Khu</w:t>
      </w:r>
      <w:proofErr w:type="spellEnd"/>
      <w:r w:rsidRPr="00E7130E">
        <w:rPr>
          <w:sz w:val="28"/>
          <w:szCs w:val="28"/>
        </w:rPr>
        <w:t xml:space="preserve"> </w:t>
      </w:r>
      <w:proofErr w:type="spellStart"/>
      <w:r w:rsidRPr="00E7130E">
        <w:rPr>
          <w:sz w:val="28"/>
          <w:szCs w:val="28"/>
        </w:rPr>
        <w:t>Năm</w:t>
      </w:r>
      <w:proofErr w:type="spellEnd"/>
      <w:r w:rsidR="00E7130E" w:rsidRPr="00E7130E">
        <w:rPr>
          <w:sz w:val="28"/>
          <w:szCs w:val="28"/>
        </w:rPr>
        <w:t xml:space="preserve">           </w:t>
      </w:r>
      <w:r w:rsidRPr="00B858DB">
        <w:rPr>
          <w:rFonts w:eastAsiaTheme="minorEastAsia"/>
          <w:bCs/>
          <w:color w:val="FF0000"/>
          <w:kern w:val="24"/>
          <w:sz w:val="28"/>
          <w:szCs w:val="28"/>
        </w:rPr>
        <w:t xml:space="preserve">C: </w:t>
      </w:r>
      <w:r w:rsidRPr="00B858DB">
        <w:rPr>
          <w:color w:val="FF0000"/>
          <w:sz w:val="28"/>
          <w:szCs w:val="28"/>
        </w:rPr>
        <w:t xml:space="preserve">A, B </w:t>
      </w:r>
      <w:proofErr w:type="spellStart"/>
      <w:r w:rsidRPr="00B858DB">
        <w:rPr>
          <w:color w:val="FF0000"/>
          <w:sz w:val="28"/>
          <w:szCs w:val="28"/>
        </w:rPr>
        <w:t>đúng</w:t>
      </w:r>
      <w:proofErr w:type="spellEnd"/>
      <w:r w:rsidRPr="00B858DB">
        <w:rPr>
          <w:rFonts w:eastAsiaTheme="minorEastAsia"/>
          <w:bCs/>
          <w:color w:val="FF0000"/>
          <w:kern w:val="24"/>
          <w:sz w:val="28"/>
          <w:szCs w:val="28"/>
        </w:rPr>
        <w:t xml:space="preserve"> </w:t>
      </w:r>
      <w:r w:rsidR="00E7130E" w:rsidRPr="00B858DB">
        <w:rPr>
          <w:rFonts w:eastAsiaTheme="minorEastAsia"/>
          <w:bCs/>
          <w:color w:val="FF0000"/>
          <w:kern w:val="24"/>
          <w:sz w:val="28"/>
          <w:szCs w:val="28"/>
        </w:rPr>
        <w:t xml:space="preserve">             </w:t>
      </w:r>
      <w:r w:rsidRPr="00E7130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D: </w:t>
      </w:r>
      <w:r w:rsidRPr="00E7130E">
        <w:rPr>
          <w:sz w:val="28"/>
          <w:szCs w:val="28"/>
        </w:rPr>
        <w:t xml:space="preserve">A, B </w:t>
      </w:r>
      <w:proofErr w:type="spellStart"/>
      <w:r w:rsidRPr="00E7130E">
        <w:rPr>
          <w:sz w:val="28"/>
          <w:szCs w:val="28"/>
        </w:rPr>
        <w:t>sai</w:t>
      </w:r>
      <w:proofErr w:type="spellEnd"/>
    </w:p>
    <w:p w:rsidR="00C36D8B" w:rsidRPr="00B258C5" w:rsidRDefault="00EA5C5A" w:rsidP="00C61E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vi-VN"/>
        </w:rPr>
      </w:pPr>
      <w:r w:rsidRPr="00B258C5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vi-VN"/>
        </w:rPr>
        <w:t xml:space="preserve">TỰ LUẬN: </w:t>
      </w:r>
      <w:r w:rsidRPr="00B258C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vi-VN"/>
        </w:rPr>
        <w:t>( 5 điểm</w:t>
      </w:r>
      <w:r w:rsidRPr="00B258C5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vi-VN"/>
        </w:rPr>
        <w:t>)</w:t>
      </w:r>
    </w:p>
    <w:p w:rsidR="00C36D8B" w:rsidRDefault="00EA5C5A" w:rsidP="00C6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</w:pPr>
      <w:r w:rsidRPr="00E7130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  <w:t>Câu 1</w:t>
      </w:r>
      <w:r w:rsidR="00C36D8B" w:rsidRPr="00E7130E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vi-VN"/>
        </w:rPr>
        <w:t>. Theo em, truyền thống hiếu học có vài trò như thế nào đối với sự phát triển của cá nhân, gia đình và xã hội?</w:t>
      </w:r>
    </w:p>
    <w:p w:rsidR="00B858DB" w:rsidRPr="00B858DB" w:rsidRDefault="00B858DB" w:rsidP="00C6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u w:val="single"/>
          <w:lang w:eastAsia="vi-VN"/>
        </w:rPr>
      </w:pPr>
      <w:r w:rsidRPr="00B858DB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u w:val="single"/>
          <w:lang w:eastAsia="vi-VN"/>
        </w:rPr>
        <w:t xml:space="preserve">Trả lời: </w:t>
      </w:r>
    </w:p>
    <w:p w:rsidR="00B858DB" w:rsidRPr="00B858DB" w:rsidRDefault="00B858DB" w:rsidP="00B858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47D52">
        <w:rPr>
          <w:rFonts w:ascii="Times New Roman" w:eastAsia="Times New Roman" w:hAnsi="Times New Roman" w:cs="Times New Roman"/>
          <w:sz w:val="28"/>
          <w:szCs w:val="28"/>
        </w:rPr>
        <w:t>iếu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, sung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tiếc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 xml:space="preserve">. Cho </w:t>
      </w:r>
      <w:proofErr w:type="spellStart"/>
      <w:r w:rsidRPr="00147D5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47D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no.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81A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AC08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C5A" w:rsidRDefault="00EA5C5A" w:rsidP="00C61E78">
      <w:pPr>
        <w:widowControl w:val="0"/>
        <w:suppressAutoHyphens/>
        <w:spacing w:after="283" w:line="240" w:lineRule="auto"/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</w:pP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Câu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2.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Kể</w:t>
      </w:r>
      <w:proofErr w:type="spellEnd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tên</w:t>
      </w:r>
      <w:proofErr w:type="spellEnd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4</w:t>
      </w:r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nhà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máy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thủy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điện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công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suất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lớn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nhất</w:t>
      </w:r>
      <w:proofErr w:type="spellEnd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ở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tỉnh</w:t>
      </w:r>
      <w:proofErr w:type="spellEnd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 w:rsidRPr="00E7130E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Quả</w:t>
      </w:r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ng</w:t>
      </w:r>
      <w:proofErr w:type="spellEnd"/>
      <w:r w:rsidR="00022773"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Nam.</w:t>
      </w:r>
    </w:p>
    <w:p w:rsidR="00B858DB" w:rsidRPr="00B858DB" w:rsidRDefault="00B858DB" w:rsidP="00C61E78">
      <w:pPr>
        <w:widowControl w:val="0"/>
        <w:suppressAutoHyphens/>
        <w:spacing w:after="283" w:line="240" w:lineRule="auto"/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</w:pPr>
      <w:proofErr w:type="spellStart"/>
      <w:r w:rsidRPr="00B858DB"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  <w:lang w:eastAsia="zh-CN" w:bidi="hi-IN"/>
        </w:rPr>
        <w:t>Trả</w:t>
      </w:r>
      <w:proofErr w:type="spellEnd"/>
      <w:r w:rsidRPr="00B858DB"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  <w:lang w:eastAsia="zh-CN" w:bidi="hi-IN"/>
        </w:rPr>
        <w:t xml:space="preserve"> </w:t>
      </w:r>
      <w:proofErr w:type="spellStart"/>
      <w:r w:rsidRPr="00B858DB"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  <w:lang w:eastAsia="zh-CN" w:bidi="hi-IN"/>
        </w:rPr>
        <w:t>lời</w:t>
      </w:r>
      <w:proofErr w:type="spellEnd"/>
      <w:r w:rsidRPr="00B858DB">
        <w:rPr>
          <w:rFonts w:ascii="Times New Roman" w:eastAsia="Arial Unicode MS" w:hAnsi="Times New Roman" w:cs="Times New Roman"/>
          <w:b/>
          <w:iCs/>
          <w:sz w:val="28"/>
          <w:szCs w:val="28"/>
          <w:u w:val="single"/>
          <w:lang w:eastAsia="zh-CN" w:bidi="hi-IN"/>
        </w:rPr>
        <w:t xml:space="preserve">: 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(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Đúng</w:t>
      </w:r>
      <w:proofErr w:type="spellEnd"/>
      <w:proofErr w:type="gram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một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thủy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điện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cho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 0,5đ)</w:t>
      </w:r>
    </w:p>
    <w:p w:rsidR="00B858DB" w:rsidRDefault="00B858DB" w:rsidP="00C61E78">
      <w:pPr>
        <w:widowControl w:val="0"/>
        <w:suppressAutoHyphens/>
        <w:spacing w:after="283" w:line="240" w:lineRule="auto"/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A VƯƠNG 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>( 210</w:t>
      </w:r>
      <w:proofErr w:type="gramEnd"/>
      <w:r>
        <w:rPr>
          <w:rFonts w:ascii="Times New Roman" w:eastAsia="Arial Unicode MS" w:hAnsi="Times New Roman" w:cs="Times New Roman"/>
          <w:iCs/>
          <w:sz w:val="28"/>
          <w:szCs w:val="28"/>
          <w:lang w:eastAsia="zh-CN" w:bidi="hi-IN"/>
        </w:rPr>
        <w:t xml:space="preserve">MW), ĐĂKMI 4 ( 208 MW), SÔNG TRANH ( 190 MW), SÔNG BUNG 4 ( 156 MW). </w:t>
      </w:r>
    </w:p>
    <w:sectPr w:rsidR="00B858DB" w:rsidSect="00B858DB">
      <w:pgSz w:w="12240" w:h="15840"/>
      <w:pgMar w:top="709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198"/>
    <w:multiLevelType w:val="hybridMultilevel"/>
    <w:tmpl w:val="8620F9DC"/>
    <w:lvl w:ilvl="0" w:tplc="5B624B2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1EBF"/>
    <w:multiLevelType w:val="hybridMultilevel"/>
    <w:tmpl w:val="C78CDE7E"/>
    <w:lvl w:ilvl="0" w:tplc="D0BC5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1"/>
    <w:rsid w:val="00022773"/>
    <w:rsid w:val="00196422"/>
    <w:rsid w:val="002915C9"/>
    <w:rsid w:val="003B7C5C"/>
    <w:rsid w:val="00670DD5"/>
    <w:rsid w:val="0067614A"/>
    <w:rsid w:val="006E00FD"/>
    <w:rsid w:val="009E37B1"/>
    <w:rsid w:val="00B258C5"/>
    <w:rsid w:val="00B858DB"/>
    <w:rsid w:val="00BA7202"/>
    <w:rsid w:val="00C36D8B"/>
    <w:rsid w:val="00C61E78"/>
    <w:rsid w:val="00C97C33"/>
    <w:rsid w:val="00E7130E"/>
    <w:rsid w:val="00E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211C"/>
  <w15:chartTrackingRefBased/>
  <w15:docId w15:val="{E7B6554F-1699-4C25-A539-323E7E6C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422"/>
    <w:pPr>
      <w:keepNext/>
      <w:keepLines/>
      <w:spacing w:before="240" w:after="0" w:line="256" w:lineRule="auto"/>
      <w:outlineLvl w:val="0"/>
    </w:pPr>
    <w:rPr>
      <w:rFonts w:ascii="Times New Roman" w:eastAsia="Times New Roman" w:hAnsi="Times New Roman" w:cs="Times New Roman"/>
      <w:color w:val="2F5496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C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6422"/>
    <w:rPr>
      <w:rFonts w:ascii="Times New Roman" w:eastAsia="Times New Roman" w:hAnsi="Times New Roman" w:cs="Times New Roman"/>
      <w:color w:val="2F5496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2023-11-21T14:18:00Z</dcterms:created>
  <dcterms:modified xsi:type="dcterms:W3CDTF">2023-11-22T12:29:00Z</dcterms:modified>
</cp:coreProperties>
</file>