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5D60" w14:textId="061E01BF" w:rsidR="003D7168" w:rsidRPr="00CE4B58" w:rsidRDefault="003D7168" w:rsidP="003D7168">
      <w:pPr>
        <w:widowControl w:val="0"/>
        <w:tabs>
          <w:tab w:val="left" w:pos="357"/>
        </w:tabs>
        <w:jc w:val="both"/>
        <w:rPr>
          <w:b/>
          <w:bCs w:val="0"/>
          <w:sz w:val="26"/>
          <w:szCs w:val="26"/>
          <w:lang w:val="es-ES"/>
        </w:rPr>
      </w:pPr>
      <w:r w:rsidRPr="00CE4B58">
        <w:rPr>
          <w:b/>
          <w:bCs w:val="0"/>
          <w:sz w:val="26"/>
          <w:szCs w:val="26"/>
          <w:lang w:val="es-ES"/>
        </w:rPr>
        <w:t xml:space="preserve">Ngày soạn: </w:t>
      </w:r>
      <w:r w:rsidR="00223F7C">
        <w:rPr>
          <w:b/>
          <w:bCs w:val="0"/>
          <w:sz w:val="26"/>
          <w:szCs w:val="26"/>
          <w:lang w:val="es-ES"/>
        </w:rPr>
        <w:t>10/1/202</w:t>
      </w:r>
      <w:r w:rsidR="00620502">
        <w:rPr>
          <w:b/>
          <w:bCs w:val="0"/>
          <w:sz w:val="26"/>
          <w:szCs w:val="26"/>
          <w:lang w:val="es-ES"/>
        </w:rPr>
        <w:t>4</w:t>
      </w:r>
    </w:p>
    <w:p w14:paraId="0F951348" w14:textId="77777777" w:rsidR="003D7168" w:rsidRPr="00CE4B58" w:rsidRDefault="003D7168" w:rsidP="003D7168">
      <w:pPr>
        <w:widowControl w:val="0"/>
        <w:tabs>
          <w:tab w:val="left" w:pos="357"/>
        </w:tabs>
        <w:jc w:val="both"/>
        <w:rPr>
          <w:sz w:val="26"/>
          <w:szCs w:val="26"/>
          <w:lang w:val="es-ES"/>
        </w:rPr>
      </w:pPr>
      <w:r w:rsidRPr="00CE4B58">
        <w:rPr>
          <w:b/>
          <w:bCs w:val="0"/>
          <w:sz w:val="26"/>
          <w:szCs w:val="26"/>
          <w:lang w:val="es-ES"/>
        </w:rPr>
        <w:t xml:space="preserve">Tiết PPCT: </w:t>
      </w:r>
      <w:r w:rsidR="006219EE">
        <w:rPr>
          <w:sz w:val="26"/>
          <w:szCs w:val="26"/>
          <w:lang w:val="es-ES"/>
        </w:rPr>
        <w:t>19-20</w:t>
      </w:r>
      <w:r w:rsidRPr="00CE4B58">
        <w:rPr>
          <w:sz w:val="26"/>
          <w:szCs w:val="26"/>
          <w:lang w:val="es-ES"/>
        </w:rPr>
        <w:t xml:space="preserve">                                                 </w:t>
      </w:r>
    </w:p>
    <w:p w14:paraId="651157BE" w14:textId="77777777" w:rsidR="003D7168" w:rsidRPr="00CE4B58" w:rsidRDefault="003D7168" w:rsidP="003D7168">
      <w:pPr>
        <w:widowControl w:val="0"/>
        <w:tabs>
          <w:tab w:val="left" w:pos="357"/>
        </w:tabs>
        <w:jc w:val="both"/>
        <w:rPr>
          <w:sz w:val="26"/>
          <w:szCs w:val="26"/>
          <w:lang w:val="es-ES"/>
        </w:rPr>
      </w:pPr>
    </w:p>
    <w:p w14:paraId="656002C4" w14:textId="77777777" w:rsidR="003D7168" w:rsidRPr="00CE4B58" w:rsidRDefault="003D7168" w:rsidP="003D7168">
      <w:pPr>
        <w:widowControl w:val="0"/>
        <w:tabs>
          <w:tab w:val="left" w:pos="357"/>
        </w:tabs>
        <w:jc w:val="center"/>
        <w:rPr>
          <w:b/>
          <w:bCs w:val="0"/>
          <w:sz w:val="26"/>
          <w:szCs w:val="26"/>
          <w:lang w:val="es-ES"/>
        </w:rPr>
      </w:pPr>
      <w:r w:rsidRPr="00CE4B58">
        <w:rPr>
          <w:b/>
          <w:bCs w:val="0"/>
          <w:sz w:val="26"/>
          <w:szCs w:val="26"/>
          <w:lang w:val="es-ES"/>
        </w:rPr>
        <w:t>Bài 6 : CÔNG DÂN VỚI CÁC QUYỀN TỰ DO CƠ BẢN (tiếp theo)</w:t>
      </w:r>
    </w:p>
    <w:p w14:paraId="2F5704E0" w14:textId="77777777" w:rsidR="00FB718E" w:rsidRDefault="00FB718E" w:rsidP="00720257">
      <w:pPr>
        <w:widowControl w:val="0"/>
        <w:tabs>
          <w:tab w:val="left" w:pos="0"/>
        </w:tabs>
        <w:rPr>
          <w:b/>
          <w:bCs w:val="0"/>
          <w:color w:val="FF0000"/>
          <w:sz w:val="26"/>
          <w:szCs w:val="26"/>
          <w:lang w:val="es-ES"/>
        </w:rPr>
      </w:pPr>
    </w:p>
    <w:p w14:paraId="3862DFE4" w14:textId="77777777" w:rsidR="00720257" w:rsidRPr="00CE4B58" w:rsidRDefault="00720257" w:rsidP="00FB718E">
      <w:pPr>
        <w:widowControl w:val="0"/>
        <w:tabs>
          <w:tab w:val="left" w:pos="0"/>
        </w:tabs>
        <w:rPr>
          <w:color w:val="FF0000"/>
          <w:sz w:val="26"/>
          <w:szCs w:val="26"/>
          <w:lang w:val="es-ES"/>
        </w:rPr>
      </w:pPr>
      <w:r w:rsidRPr="00CE4B58">
        <w:rPr>
          <w:b/>
          <w:bCs w:val="0"/>
          <w:color w:val="FF0000"/>
          <w:sz w:val="26"/>
          <w:szCs w:val="26"/>
          <w:lang w:val="es-ES"/>
        </w:rPr>
        <w:t xml:space="preserve">I.  </w:t>
      </w:r>
      <w:r w:rsidRPr="00CE4B58">
        <w:rPr>
          <w:b/>
          <w:bCs w:val="0"/>
          <w:color w:val="FF0000"/>
          <w:sz w:val="26"/>
          <w:szCs w:val="26"/>
          <w:u w:val="single"/>
          <w:lang w:val="es-ES"/>
        </w:rPr>
        <w:t>MỤC TIÊU BÀI HỌC:</w:t>
      </w:r>
    </w:p>
    <w:p w14:paraId="4433F17D" w14:textId="77777777" w:rsidR="00720257" w:rsidRPr="00CE4B58" w:rsidRDefault="00720257" w:rsidP="00720257">
      <w:pPr>
        <w:keepNext/>
        <w:tabs>
          <w:tab w:val="left" w:pos="-1080"/>
          <w:tab w:val="left" w:pos="720"/>
          <w:tab w:val="left" w:pos="900"/>
          <w:tab w:val="left" w:pos="1440"/>
          <w:tab w:val="left" w:pos="3600"/>
          <w:tab w:val="left" w:pos="3960"/>
          <w:tab w:val="left" w:pos="7200"/>
        </w:tabs>
        <w:ind w:right="-720"/>
        <w:outlineLvl w:val="1"/>
        <w:rPr>
          <w:b/>
          <w:bCs w:val="0"/>
          <w:sz w:val="26"/>
          <w:szCs w:val="26"/>
          <w:lang w:val="es-ES"/>
        </w:rPr>
      </w:pPr>
      <w:r w:rsidRPr="00CE4B58">
        <w:rPr>
          <w:b/>
          <w:bCs w:val="0"/>
          <w:sz w:val="26"/>
          <w:szCs w:val="26"/>
          <w:lang w:val="es-ES"/>
        </w:rPr>
        <w:t xml:space="preserve"> 1.</w:t>
      </w:r>
      <w:r w:rsidRPr="00CE4B58">
        <w:rPr>
          <w:b/>
          <w:bCs w:val="0"/>
          <w:sz w:val="26"/>
          <w:szCs w:val="26"/>
          <w:u w:val="single"/>
          <w:lang w:val="es-ES"/>
        </w:rPr>
        <w:t>Về kiến thức</w:t>
      </w:r>
      <w:r w:rsidRPr="00CE4B58">
        <w:rPr>
          <w:b/>
          <w:bCs w:val="0"/>
          <w:sz w:val="26"/>
          <w:szCs w:val="26"/>
          <w:lang w:val="es-ES"/>
        </w:rPr>
        <w:t>:</w:t>
      </w:r>
    </w:p>
    <w:p w14:paraId="17C42313" w14:textId="77777777" w:rsidR="00720257" w:rsidRPr="00CE4B58" w:rsidRDefault="00720257" w:rsidP="00720257">
      <w:pPr>
        <w:tabs>
          <w:tab w:val="left" w:pos="-1080"/>
        </w:tabs>
        <w:rPr>
          <w:sz w:val="26"/>
          <w:szCs w:val="26"/>
          <w:lang w:val="es-ES"/>
        </w:rPr>
      </w:pPr>
      <w:r w:rsidRPr="00CE4B58">
        <w:rPr>
          <w:sz w:val="26"/>
          <w:szCs w:val="26"/>
          <w:lang w:val="es-ES"/>
        </w:rPr>
        <w:t xml:space="preserve">  - Nêu được khái niệm, nội dung, ý nghĩa của các quyền: Quyền bất khả xâm phạm về chỗ ở; Quyền bảo đảm an toàn và bí mật thư  tín</w:t>
      </w:r>
      <w:r w:rsidR="00EE3E52">
        <w:rPr>
          <w:sz w:val="26"/>
          <w:szCs w:val="26"/>
          <w:lang w:val="es-ES"/>
        </w:rPr>
        <w:t>,</w:t>
      </w:r>
      <w:r w:rsidRPr="00CE4B58">
        <w:rPr>
          <w:sz w:val="26"/>
          <w:szCs w:val="26"/>
          <w:lang w:val="es-ES"/>
        </w:rPr>
        <w:t xml:space="preserve"> thoại , điện tín và Quyền tự do ngôn luận.</w:t>
      </w:r>
    </w:p>
    <w:p w14:paraId="5A82617F" w14:textId="77777777" w:rsidR="00720257" w:rsidRPr="00CE4B58" w:rsidRDefault="00720257" w:rsidP="00720257">
      <w:pPr>
        <w:tabs>
          <w:tab w:val="left" w:pos="-1080"/>
        </w:tabs>
        <w:rPr>
          <w:sz w:val="26"/>
          <w:szCs w:val="26"/>
          <w:lang w:val="es-ES"/>
        </w:rPr>
      </w:pPr>
      <w:r w:rsidRPr="00CE4B58">
        <w:rPr>
          <w:sz w:val="26"/>
          <w:szCs w:val="26"/>
          <w:lang w:val="es-ES"/>
        </w:rPr>
        <w:t xml:space="preserve"> - Trình bày được trách nhiệm của công dân trong việc bảo đảm và thực hiện các quyền tự do cơ bản của CD.</w:t>
      </w:r>
    </w:p>
    <w:p w14:paraId="56E33DEC" w14:textId="77777777" w:rsidR="00720257" w:rsidRPr="00CE4B58" w:rsidRDefault="00720257" w:rsidP="00720257">
      <w:pPr>
        <w:keepNext/>
        <w:tabs>
          <w:tab w:val="left" w:pos="-1080"/>
          <w:tab w:val="left" w:pos="720"/>
          <w:tab w:val="left" w:pos="900"/>
          <w:tab w:val="left" w:pos="1440"/>
          <w:tab w:val="left" w:pos="3600"/>
          <w:tab w:val="left" w:pos="3960"/>
          <w:tab w:val="left" w:pos="7200"/>
        </w:tabs>
        <w:ind w:right="-720"/>
        <w:outlineLvl w:val="1"/>
        <w:rPr>
          <w:b/>
          <w:bCs w:val="0"/>
          <w:sz w:val="26"/>
          <w:szCs w:val="26"/>
          <w:lang w:val="es-ES"/>
        </w:rPr>
      </w:pPr>
      <w:r w:rsidRPr="00CE4B58">
        <w:rPr>
          <w:b/>
          <w:bCs w:val="0"/>
          <w:sz w:val="26"/>
          <w:szCs w:val="26"/>
          <w:lang w:val="es-ES"/>
        </w:rPr>
        <w:t>2.</w:t>
      </w:r>
      <w:r w:rsidRPr="00CE4B58">
        <w:rPr>
          <w:b/>
          <w:bCs w:val="0"/>
          <w:sz w:val="26"/>
          <w:szCs w:val="26"/>
          <w:u w:val="single"/>
          <w:lang w:val="es-ES"/>
        </w:rPr>
        <w:t>Về ki năng</w:t>
      </w:r>
      <w:r w:rsidRPr="00CE4B58">
        <w:rPr>
          <w:b/>
          <w:bCs w:val="0"/>
          <w:sz w:val="26"/>
          <w:szCs w:val="26"/>
          <w:lang w:val="es-ES"/>
        </w:rPr>
        <w:t>:</w:t>
      </w:r>
    </w:p>
    <w:p w14:paraId="66CB5914" w14:textId="77777777" w:rsidR="00720257" w:rsidRPr="00CE4B58" w:rsidRDefault="00720257" w:rsidP="00720257">
      <w:pPr>
        <w:tabs>
          <w:tab w:val="left" w:pos="-1080"/>
        </w:tabs>
        <w:rPr>
          <w:sz w:val="26"/>
          <w:szCs w:val="26"/>
          <w:lang w:val="es-ES"/>
        </w:rPr>
      </w:pPr>
      <w:r w:rsidRPr="00CE4B58">
        <w:rPr>
          <w:sz w:val="26"/>
          <w:szCs w:val="26"/>
          <w:lang w:val="es-ES"/>
        </w:rPr>
        <w:t xml:space="preserve">   - Biết phân biệt những hành vi thực hiện đúng và hành vi xâm phạm quyền tự do cơ bản của công dân.</w:t>
      </w:r>
    </w:p>
    <w:p w14:paraId="22254602" w14:textId="77777777" w:rsidR="00720257" w:rsidRPr="00CE4B58" w:rsidRDefault="00720257" w:rsidP="00720257">
      <w:pPr>
        <w:tabs>
          <w:tab w:val="left" w:pos="-1080"/>
        </w:tabs>
        <w:rPr>
          <w:sz w:val="26"/>
          <w:szCs w:val="26"/>
          <w:lang w:val="es-ES"/>
        </w:rPr>
      </w:pPr>
      <w:r w:rsidRPr="00CE4B58">
        <w:rPr>
          <w:sz w:val="26"/>
          <w:szCs w:val="26"/>
          <w:lang w:val="es-ES"/>
        </w:rPr>
        <w:t xml:space="preserve">   - Biết tự bảo vệ mình trước các hành vi xâm phạm của người khác.</w:t>
      </w:r>
    </w:p>
    <w:p w14:paraId="0AFB8A3B" w14:textId="77777777" w:rsidR="00720257" w:rsidRPr="00CE4B58" w:rsidRDefault="00720257" w:rsidP="00720257">
      <w:pPr>
        <w:keepNext/>
        <w:tabs>
          <w:tab w:val="left" w:pos="-1080"/>
          <w:tab w:val="left" w:pos="720"/>
          <w:tab w:val="left" w:pos="900"/>
          <w:tab w:val="left" w:pos="1440"/>
          <w:tab w:val="left" w:pos="3600"/>
          <w:tab w:val="left" w:pos="3960"/>
          <w:tab w:val="left" w:pos="7200"/>
        </w:tabs>
        <w:ind w:right="-720"/>
        <w:outlineLvl w:val="1"/>
        <w:rPr>
          <w:b/>
          <w:bCs w:val="0"/>
          <w:sz w:val="26"/>
          <w:szCs w:val="26"/>
          <w:lang w:val="es-ES"/>
        </w:rPr>
      </w:pPr>
      <w:r w:rsidRPr="00CE4B58">
        <w:rPr>
          <w:b/>
          <w:bCs w:val="0"/>
          <w:sz w:val="26"/>
          <w:szCs w:val="26"/>
          <w:lang w:val="es-ES"/>
        </w:rPr>
        <w:t xml:space="preserve"> 3.</w:t>
      </w:r>
      <w:r w:rsidRPr="00CE4B58">
        <w:rPr>
          <w:b/>
          <w:bCs w:val="0"/>
          <w:sz w:val="26"/>
          <w:szCs w:val="26"/>
          <w:u w:val="single"/>
          <w:lang w:val="es-ES"/>
        </w:rPr>
        <w:t>Về thái độ</w:t>
      </w:r>
      <w:r w:rsidRPr="00CE4B58">
        <w:rPr>
          <w:b/>
          <w:bCs w:val="0"/>
          <w:sz w:val="26"/>
          <w:szCs w:val="26"/>
          <w:lang w:val="es-ES"/>
        </w:rPr>
        <w:t>:</w:t>
      </w:r>
    </w:p>
    <w:p w14:paraId="6EF2A231" w14:textId="77777777" w:rsidR="00720257" w:rsidRPr="00CE4B58" w:rsidRDefault="00720257" w:rsidP="00720257">
      <w:pPr>
        <w:tabs>
          <w:tab w:val="left" w:pos="-1080"/>
        </w:tabs>
        <w:rPr>
          <w:sz w:val="26"/>
          <w:szCs w:val="26"/>
          <w:lang w:val="es-ES"/>
        </w:rPr>
      </w:pPr>
      <w:r w:rsidRPr="00CE4B58">
        <w:rPr>
          <w:sz w:val="26"/>
          <w:szCs w:val="26"/>
          <w:lang w:val="es-ES"/>
        </w:rPr>
        <w:t xml:space="preserve">   - Có ý thức bảo vệ các quyền tự do cơ bản của mình và tôn trọng các quyền tự do cơ bản của người khác</w:t>
      </w:r>
    </w:p>
    <w:p w14:paraId="6D452ACF" w14:textId="77777777" w:rsidR="00720257" w:rsidRPr="00CE4B58" w:rsidRDefault="00720257" w:rsidP="00720257">
      <w:pPr>
        <w:tabs>
          <w:tab w:val="left" w:pos="-1080"/>
        </w:tabs>
        <w:rPr>
          <w:sz w:val="26"/>
          <w:szCs w:val="26"/>
          <w:lang w:val="es-ES"/>
        </w:rPr>
      </w:pPr>
      <w:r w:rsidRPr="00CE4B58">
        <w:rPr>
          <w:sz w:val="26"/>
          <w:szCs w:val="26"/>
          <w:lang w:val="es-ES"/>
        </w:rPr>
        <w:t xml:space="preserve">   - Biết phê phán các hành vi xâm phạm tới các quyền tự do cơ bản của công dân.</w:t>
      </w:r>
    </w:p>
    <w:p w14:paraId="11882E87" w14:textId="77777777" w:rsidR="00720257" w:rsidRPr="00CE4B58" w:rsidRDefault="00720257" w:rsidP="00720257">
      <w:pPr>
        <w:jc w:val="both"/>
        <w:rPr>
          <w:sz w:val="26"/>
          <w:szCs w:val="26"/>
        </w:rPr>
      </w:pPr>
      <w:r w:rsidRPr="00CE4B58">
        <w:rPr>
          <w:b/>
          <w:sz w:val="26"/>
          <w:szCs w:val="26"/>
        </w:rPr>
        <w:t>4. Định hướng phát triển năng lực:</w:t>
      </w:r>
    </w:p>
    <w:p w14:paraId="306DB71A" w14:textId="77777777" w:rsidR="00720257" w:rsidRPr="00CE4B58" w:rsidRDefault="00720257" w:rsidP="00720257">
      <w:pPr>
        <w:jc w:val="both"/>
        <w:rPr>
          <w:sz w:val="26"/>
          <w:szCs w:val="26"/>
        </w:rPr>
      </w:pPr>
      <w:r w:rsidRPr="00CE4B58">
        <w:rPr>
          <w:b/>
          <w:sz w:val="26"/>
          <w:szCs w:val="26"/>
        </w:rPr>
        <w:t xml:space="preserve">       - Năng lực chung: </w:t>
      </w:r>
      <w:r w:rsidRPr="00CE4B58">
        <w:rPr>
          <w:sz w:val="26"/>
          <w:szCs w:val="26"/>
        </w:rPr>
        <w:t>Năng lực tự học, tự giải quyết vấn đề</w:t>
      </w:r>
      <w:r w:rsidRPr="00CE4B58">
        <w:rPr>
          <w:i/>
          <w:sz w:val="26"/>
          <w:szCs w:val="26"/>
        </w:rPr>
        <w:t xml:space="preserve">. </w:t>
      </w:r>
      <w:r w:rsidRPr="00CE4B58">
        <w:rPr>
          <w:sz w:val="26"/>
          <w:szCs w:val="26"/>
        </w:rPr>
        <w:t>Năng lực tôn trọng, hòa đồng với mọi người sung quanh.</w:t>
      </w:r>
    </w:p>
    <w:p w14:paraId="7C1633E9" w14:textId="77777777" w:rsidR="00720257" w:rsidRPr="00CE4B58" w:rsidRDefault="00720257" w:rsidP="00720257">
      <w:pPr>
        <w:jc w:val="lowKashida"/>
        <w:rPr>
          <w:bCs w:val="0"/>
          <w:sz w:val="26"/>
          <w:szCs w:val="26"/>
          <w:lang w:val="es-ES"/>
        </w:rPr>
      </w:pPr>
      <w:r w:rsidRPr="00CE4B58">
        <w:rPr>
          <w:b/>
          <w:sz w:val="26"/>
          <w:szCs w:val="26"/>
        </w:rPr>
        <w:t xml:space="preserve">      - Năng lực chuyên biệt: </w:t>
      </w:r>
      <w:r w:rsidRPr="00CE4B58">
        <w:rPr>
          <w:sz w:val="26"/>
          <w:szCs w:val="26"/>
        </w:rPr>
        <w:t>Năng lực phân tích, đánh giá về các q</w:t>
      </w:r>
      <w:r w:rsidRPr="00CE4B58">
        <w:rPr>
          <w:bCs w:val="0"/>
          <w:sz w:val="26"/>
          <w:szCs w:val="26"/>
          <w:lang w:val="es-ES"/>
        </w:rPr>
        <w:t>uyền bất khả xâm phạm về thân thể của công dân; quyền được pháp luật bảo hộ về tính mạng, sức khỏe, danh dự và nhân phẩm của công dân</w:t>
      </w:r>
    </w:p>
    <w:p w14:paraId="7AD27F2E" w14:textId="77777777" w:rsidR="00720257" w:rsidRPr="00CE4B58" w:rsidRDefault="00720257" w:rsidP="00720257">
      <w:pPr>
        <w:jc w:val="both"/>
        <w:rPr>
          <w:b/>
          <w:sz w:val="26"/>
          <w:szCs w:val="26"/>
        </w:rPr>
      </w:pPr>
      <w:r w:rsidRPr="00CE4B58">
        <w:rPr>
          <w:b/>
          <w:sz w:val="26"/>
          <w:szCs w:val="26"/>
        </w:rPr>
        <w:t xml:space="preserve">II.PHƯƠNG PHÁP: </w:t>
      </w:r>
    </w:p>
    <w:p w14:paraId="78660C8E" w14:textId="77777777" w:rsidR="00720257" w:rsidRPr="00CE4B58" w:rsidRDefault="00720257" w:rsidP="00720257">
      <w:pPr>
        <w:ind w:firstLine="720"/>
        <w:jc w:val="both"/>
        <w:rPr>
          <w:sz w:val="26"/>
          <w:szCs w:val="26"/>
        </w:rPr>
      </w:pPr>
      <w:r w:rsidRPr="00CE4B58">
        <w:rPr>
          <w:sz w:val="26"/>
          <w:szCs w:val="26"/>
        </w:rPr>
        <w:t>- Phương pháp đàm thoại gợi mở, thuyết trình thảo luận nhóm</w:t>
      </w:r>
    </w:p>
    <w:p w14:paraId="7DFCA5BC" w14:textId="77777777" w:rsidR="00720257" w:rsidRPr="00CE4B58" w:rsidRDefault="00720257" w:rsidP="00720257">
      <w:pPr>
        <w:jc w:val="both"/>
        <w:rPr>
          <w:sz w:val="26"/>
          <w:szCs w:val="26"/>
        </w:rPr>
      </w:pPr>
      <w:r w:rsidRPr="00CE4B58">
        <w:rPr>
          <w:b/>
          <w:sz w:val="26"/>
          <w:szCs w:val="26"/>
        </w:rPr>
        <w:t>III.PHƯƠNG TIỆN:</w:t>
      </w:r>
    </w:p>
    <w:p w14:paraId="606F0AC4" w14:textId="77777777" w:rsidR="00720257" w:rsidRPr="00CE4B58" w:rsidRDefault="00720257" w:rsidP="00720257">
      <w:pPr>
        <w:jc w:val="both"/>
        <w:rPr>
          <w:sz w:val="26"/>
          <w:szCs w:val="26"/>
        </w:rPr>
      </w:pPr>
      <w:r w:rsidRPr="00CE4B58">
        <w:rPr>
          <w:b/>
          <w:sz w:val="26"/>
          <w:szCs w:val="26"/>
        </w:rPr>
        <w:t xml:space="preserve">   - Gv: </w:t>
      </w:r>
      <w:r w:rsidRPr="00CE4B58">
        <w:rPr>
          <w:sz w:val="26"/>
          <w:szCs w:val="26"/>
        </w:rPr>
        <w:t xml:space="preserve"> SGK, SGV, Giáo án, hình ảnh trực quan ( nếu có)</w:t>
      </w:r>
    </w:p>
    <w:p w14:paraId="1EFCE995" w14:textId="77777777" w:rsidR="00720257" w:rsidRPr="00CE4B58" w:rsidRDefault="00720257" w:rsidP="00720257">
      <w:pPr>
        <w:jc w:val="both"/>
        <w:rPr>
          <w:sz w:val="26"/>
          <w:szCs w:val="26"/>
        </w:rPr>
      </w:pPr>
      <w:r w:rsidRPr="00CE4B58">
        <w:rPr>
          <w:b/>
          <w:sz w:val="26"/>
          <w:szCs w:val="26"/>
        </w:rPr>
        <w:t xml:space="preserve">   - Hs: </w:t>
      </w:r>
      <w:r w:rsidRPr="00CE4B58">
        <w:rPr>
          <w:sz w:val="26"/>
          <w:szCs w:val="26"/>
        </w:rPr>
        <w:t>Bảng phụ, bút lông, nam châm</w:t>
      </w:r>
    </w:p>
    <w:p w14:paraId="6799AD94" w14:textId="77777777" w:rsidR="00720257" w:rsidRPr="00CE4B58" w:rsidRDefault="00720257" w:rsidP="00720257">
      <w:pPr>
        <w:jc w:val="both"/>
        <w:rPr>
          <w:b/>
          <w:sz w:val="26"/>
          <w:szCs w:val="26"/>
        </w:rPr>
      </w:pPr>
      <w:r w:rsidRPr="00CE4B58">
        <w:rPr>
          <w:b/>
          <w:sz w:val="26"/>
          <w:szCs w:val="26"/>
        </w:rPr>
        <w:t xml:space="preserve">V. TIẾN TRÌNH TỔ CHỨC DẠY HỌC </w:t>
      </w:r>
    </w:p>
    <w:p w14:paraId="0DA4E64D" w14:textId="77777777" w:rsidR="009450A1" w:rsidRPr="00CE4B58" w:rsidRDefault="00720257" w:rsidP="00720257">
      <w:pPr>
        <w:jc w:val="both"/>
        <w:rPr>
          <w:b/>
          <w:sz w:val="26"/>
          <w:szCs w:val="26"/>
        </w:rPr>
      </w:pPr>
      <w:r w:rsidRPr="00CE4B58">
        <w:rPr>
          <w:b/>
          <w:sz w:val="26"/>
          <w:szCs w:val="26"/>
        </w:rPr>
        <w:t xml:space="preserve">1. Kiểm tra bài cũ: </w:t>
      </w:r>
    </w:p>
    <w:p w14:paraId="0A23E228" w14:textId="77777777" w:rsidR="00720257" w:rsidRPr="00CE4B58" w:rsidRDefault="00720257" w:rsidP="00720257">
      <w:pPr>
        <w:jc w:val="both"/>
        <w:rPr>
          <w:b/>
          <w:sz w:val="26"/>
          <w:szCs w:val="26"/>
        </w:rPr>
      </w:pPr>
      <w:r w:rsidRPr="00CE4B58">
        <w:rPr>
          <w:b/>
          <w:sz w:val="26"/>
          <w:szCs w:val="26"/>
        </w:rPr>
        <w:t xml:space="preserve">2. Khởi động:  </w:t>
      </w:r>
    </w:p>
    <w:p w14:paraId="1DA7C544" w14:textId="77777777" w:rsidR="00720257" w:rsidRPr="00CE4B58" w:rsidRDefault="00720257" w:rsidP="00720257">
      <w:pPr>
        <w:jc w:val="both"/>
        <w:rPr>
          <w:sz w:val="26"/>
          <w:szCs w:val="26"/>
        </w:rPr>
      </w:pPr>
      <w:r w:rsidRPr="00CE4B58">
        <w:rPr>
          <w:b/>
          <w:sz w:val="26"/>
          <w:szCs w:val="26"/>
        </w:rPr>
        <w:t xml:space="preserve">- Mục tiêu: </w:t>
      </w:r>
      <w:r w:rsidRPr="00CE4B58">
        <w:rPr>
          <w:sz w:val="26"/>
          <w:szCs w:val="26"/>
        </w:rPr>
        <w:t>Tạo hứng thú cho HS tìm hiểu bài học, huy động được những hiểu biết thực tế của học sinh.</w:t>
      </w:r>
    </w:p>
    <w:p w14:paraId="4847860A" w14:textId="77777777" w:rsidR="00720257" w:rsidRPr="00CE4B58" w:rsidRDefault="00720257" w:rsidP="00720257">
      <w:pPr>
        <w:jc w:val="both"/>
        <w:rPr>
          <w:sz w:val="26"/>
          <w:szCs w:val="26"/>
        </w:rPr>
      </w:pPr>
      <w:r w:rsidRPr="00CE4B58">
        <w:rPr>
          <w:b/>
          <w:sz w:val="26"/>
          <w:szCs w:val="26"/>
        </w:rPr>
        <w:t xml:space="preserve">- Cách tiến hành: </w:t>
      </w:r>
      <w:r w:rsidRPr="00CE4B58">
        <w:rPr>
          <w:sz w:val="26"/>
          <w:szCs w:val="26"/>
        </w:rPr>
        <w:t xml:space="preserve">GV có thể đưa ra một tình huống: </w:t>
      </w:r>
      <w:r w:rsidR="009450A1" w:rsidRPr="00CE4B58">
        <w:rPr>
          <w:i/>
          <w:sz w:val="26"/>
          <w:szCs w:val="26"/>
        </w:rPr>
        <w:t xml:space="preserve">Ông A và anh B là hàng xóm của nhau. </w:t>
      </w:r>
      <w:r w:rsidRPr="00CE4B58">
        <w:rPr>
          <w:i/>
          <w:sz w:val="26"/>
          <w:szCs w:val="26"/>
        </w:rPr>
        <w:t xml:space="preserve">Ông A bị mất </w:t>
      </w:r>
      <w:r w:rsidR="009450A1" w:rsidRPr="00CE4B58">
        <w:rPr>
          <w:i/>
          <w:sz w:val="26"/>
          <w:szCs w:val="26"/>
        </w:rPr>
        <w:t>một chiếc điện thoại</w:t>
      </w:r>
      <w:r w:rsidRPr="00CE4B58">
        <w:rPr>
          <w:i/>
          <w:sz w:val="26"/>
          <w:szCs w:val="26"/>
        </w:rPr>
        <w:t xml:space="preserve">  và ông nghi là anh B lấy, nên </w:t>
      </w:r>
      <w:r w:rsidR="009450A1" w:rsidRPr="00CE4B58">
        <w:rPr>
          <w:i/>
          <w:sz w:val="26"/>
          <w:szCs w:val="26"/>
        </w:rPr>
        <w:t xml:space="preserve">lợi dụng lúc anh B không có ở nhà, </w:t>
      </w:r>
      <w:r w:rsidRPr="00CE4B58">
        <w:rPr>
          <w:i/>
          <w:sz w:val="26"/>
          <w:szCs w:val="26"/>
        </w:rPr>
        <w:t xml:space="preserve">ông </w:t>
      </w:r>
      <w:r w:rsidR="009450A1" w:rsidRPr="00CE4B58">
        <w:rPr>
          <w:i/>
          <w:sz w:val="26"/>
          <w:szCs w:val="26"/>
        </w:rPr>
        <w:t xml:space="preserve">A </w:t>
      </w:r>
      <w:r w:rsidRPr="00CE4B58">
        <w:rPr>
          <w:i/>
          <w:sz w:val="26"/>
          <w:szCs w:val="26"/>
        </w:rPr>
        <w:t xml:space="preserve">và con trai là H đã </w:t>
      </w:r>
      <w:r w:rsidR="009450A1" w:rsidRPr="00CE4B58">
        <w:rPr>
          <w:i/>
          <w:sz w:val="26"/>
          <w:szCs w:val="26"/>
        </w:rPr>
        <w:t>sang nhà</w:t>
      </w:r>
      <w:r w:rsidRPr="00CE4B58">
        <w:rPr>
          <w:i/>
          <w:sz w:val="26"/>
          <w:szCs w:val="26"/>
        </w:rPr>
        <w:t xml:space="preserve"> anh B </w:t>
      </w:r>
      <w:r w:rsidR="009450A1" w:rsidRPr="00CE4B58">
        <w:rPr>
          <w:i/>
          <w:sz w:val="26"/>
          <w:szCs w:val="26"/>
        </w:rPr>
        <w:t xml:space="preserve">lục tung các vật dụng trong nhà để tìm điện thoại của mình. </w:t>
      </w:r>
      <w:r w:rsidRPr="00CE4B58">
        <w:rPr>
          <w:sz w:val="26"/>
          <w:szCs w:val="26"/>
        </w:rPr>
        <w:t xml:space="preserve"> </w:t>
      </w:r>
    </w:p>
    <w:p w14:paraId="7AEDFA48" w14:textId="77777777" w:rsidR="00720257" w:rsidRPr="00CE4B58" w:rsidRDefault="00720257" w:rsidP="00720257">
      <w:pPr>
        <w:ind w:firstLine="720"/>
        <w:jc w:val="both"/>
        <w:rPr>
          <w:sz w:val="26"/>
          <w:szCs w:val="26"/>
        </w:rPr>
      </w:pPr>
      <w:r w:rsidRPr="00CE4B58">
        <w:rPr>
          <w:sz w:val="26"/>
          <w:szCs w:val="26"/>
        </w:rPr>
        <w:t xml:space="preserve">GV đặt câu hỏi theo em việc </w:t>
      </w:r>
      <w:r w:rsidR="009450A1" w:rsidRPr="00CE4B58">
        <w:rPr>
          <w:sz w:val="26"/>
          <w:szCs w:val="26"/>
        </w:rPr>
        <w:t>ô</w:t>
      </w:r>
      <w:r w:rsidRPr="00CE4B58">
        <w:rPr>
          <w:sz w:val="26"/>
          <w:szCs w:val="26"/>
        </w:rPr>
        <w:t xml:space="preserve">ng A  và con trai của mình là H </w:t>
      </w:r>
      <w:r w:rsidR="009450A1" w:rsidRPr="00CE4B58">
        <w:rPr>
          <w:sz w:val="26"/>
          <w:szCs w:val="26"/>
        </w:rPr>
        <w:t>làm</w:t>
      </w:r>
      <w:r w:rsidRPr="00CE4B58">
        <w:rPr>
          <w:sz w:val="26"/>
          <w:szCs w:val="26"/>
        </w:rPr>
        <w:t xml:space="preserve"> như vậy đúng hay sai? Vì sao?</w:t>
      </w:r>
    </w:p>
    <w:p w14:paraId="16A79565" w14:textId="77777777" w:rsidR="00720257" w:rsidRPr="00CE4B58" w:rsidRDefault="00720257" w:rsidP="00720257">
      <w:pPr>
        <w:widowControl w:val="0"/>
        <w:tabs>
          <w:tab w:val="left" w:pos="-1080"/>
        </w:tabs>
        <w:rPr>
          <w:b/>
          <w:bCs w:val="0"/>
          <w:sz w:val="26"/>
          <w:szCs w:val="26"/>
          <w:lang w:val="es-ES"/>
        </w:rPr>
      </w:pPr>
      <w:r w:rsidRPr="00CE4B58">
        <w:rPr>
          <w:sz w:val="26"/>
          <w:szCs w:val="26"/>
        </w:rPr>
        <w:tab/>
        <w:t xml:space="preserve">Trên cơ sở HS trả lời. Từ đó GV khẳng định việc ông A  và con trai của mình là H </w:t>
      </w:r>
      <w:r w:rsidR="009450A1" w:rsidRPr="00CE4B58">
        <w:rPr>
          <w:sz w:val="26"/>
          <w:szCs w:val="26"/>
        </w:rPr>
        <w:t>sang nhà anh B lục tung các vật dụng trong nhà để tìm điện thoại của mình</w:t>
      </w:r>
      <w:r w:rsidR="009450A1" w:rsidRPr="00CE4B58">
        <w:rPr>
          <w:i/>
          <w:sz w:val="26"/>
          <w:szCs w:val="26"/>
        </w:rPr>
        <w:t xml:space="preserve">. </w:t>
      </w:r>
      <w:r w:rsidRPr="00CE4B58">
        <w:rPr>
          <w:sz w:val="26"/>
          <w:szCs w:val="26"/>
        </w:rPr>
        <w:t xml:space="preserve">là không đúng và đã vi phạm </w:t>
      </w:r>
      <w:r w:rsidRPr="00CE4B58">
        <w:rPr>
          <w:sz w:val="26"/>
          <w:szCs w:val="26"/>
          <w:lang w:val="es-ES"/>
        </w:rPr>
        <w:t xml:space="preserve">quyền bất khả xâm phạm về </w:t>
      </w:r>
      <w:r w:rsidR="003A04B9" w:rsidRPr="00CE4B58">
        <w:rPr>
          <w:sz w:val="26"/>
          <w:szCs w:val="26"/>
          <w:lang w:val="es-ES"/>
        </w:rPr>
        <w:t>chỗ ở</w:t>
      </w:r>
      <w:r w:rsidRPr="00CE4B58">
        <w:rPr>
          <w:sz w:val="26"/>
          <w:szCs w:val="26"/>
          <w:lang w:val="es-ES"/>
        </w:rPr>
        <w:t xml:space="preserve"> của công dân. </w:t>
      </w:r>
      <w:r w:rsidRPr="00CE4B58">
        <w:rPr>
          <w:sz w:val="26"/>
          <w:szCs w:val="26"/>
        </w:rPr>
        <w:t xml:space="preserve"> </w:t>
      </w:r>
      <w:r w:rsidRPr="00CE4B58">
        <w:rPr>
          <w:sz w:val="26"/>
          <w:szCs w:val="26"/>
          <w:lang w:val="es-ES"/>
        </w:rPr>
        <w:t xml:space="preserve">Ngày nay, trên đất nước chúng ta, mỗi công dân có những quyền tự do nhất định được ghi nhận trong Hiến pháp, đó là các quyền tự do cơ bản của công dân. Các quyền tự do này được đặt ở vị trí đầu tiên, quan trọng nhất, không thể tách rời đối với mỗi cá nhân. Để hiểu rõ hơn nội dung này chúng ta tìm hiểu bài 6. </w:t>
      </w:r>
      <w:r w:rsidRPr="00CE4B58">
        <w:rPr>
          <w:b/>
          <w:bCs w:val="0"/>
          <w:sz w:val="26"/>
          <w:szCs w:val="26"/>
          <w:lang w:val="es-ES"/>
        </w:rPr>
        <w:t xml:space="preserve">công dân với </w:t>
      </w:r>
      <w:r w:rsidRPr="00CE4B58">
        <w:rPr>
          <w:b/>
          <w:bCs w:val="0"/>
          <w:sz w:val="26"/>
          <w:szCs w:val="26"/>
          <w:lang w:val="es-ES"/>
        </w:rPr>
        <w:lastRenderedPageBreak/>
        <w:t>các quyền tự do cơ bản.</w:t>
      </w:r>
      <w:r w:rsidR="00337E24" w:rsidRPr="00CE4B58">
        <w:rPr>
          <w:b/>
          <w:bCs w:val="0"/>
          <w:sz w:val="26"/>
          <w:szCs w:val="26"/>
          <w:lang w:val="es-ES"/>
        </w:rPr>
        <w:t>(tt)</w:t>
      </w:r>
    </w:p>
    <w:p w14:paraId="361AF346" w14:textId="77777777" w:rsidR="00720257" w:rsidRPr="00CE4B58" w:rsidRDefault="00720257" w:rsidP="00720257">
      <w:pPr>
        <w:jc w:val="both"/>
        <w:rPr>
          <w:b/>
          <w:sz w:val="26"/>
          <w:szCs w:val="26"/>
          <w:shd w:val="clear" w:color="auto" w:fill="FFFFFF"/>
        </w:rPr>
      </w:pPr>
      <w:r w:rsidRPr="00CE4B58">
        <w:rPr>
          <w:b/>
          <w:sz w:val="26"/>
          <w:szCs w:val="26"/>
          <w:shd w:val="clear" w:color="auto" w:fill="FFFFFF"/>
        </w:rPr>
        <w:t>3. Hoạt động hình thành kiến thức</w:t>
      </w:r>
    </w:p>
    <w:p w14:paraId="42F38505" w14:textId="77777777" w:rsidR="003D7168" w:rsidRPr="00CE4B58" w:rsidRDefault="003D7168" w:rsidP="003D7168">
      <w:pPr>
        <w:widowControl w:val="0"/>
        <w:tabs>
          <w:tab w:val="left" w:pos="-1080"/>
        </w:tabs>
        <w:rPr>
          <w:b/>
          <w:bCs w:val="0"/>
          <w:sz w:val="26"/>
          <w:szCs w:val="26"/>
          <w:lang w:val="es-ES"/>
        </w:rPr>
      </w:pPr>
    </w:p>
    <w:tbl>
      <w:tblPr>
        <w:tblStyle w:val="LiBang"/>
        <w:tblW w:w="9923" w:type="dxa"/>
        <w:tblInd w:w="108" w:type="dxa"/>
        <w:tblLook w:val="04A0" w:firstRow="1" w:lastRow="0" w:firstColumn="1" w:lastColumn="0" w:noHBand="0" w:noVBand="1"/>
      </w:tblPr>
      <w:tblGrid>
        <w:gridCol w:w="4536"/>
        <w:gridCol w:w="5387"/>
      </w:tblGrid>
      <w:tr w:rsidR="003D7168" w:rsidRPr="00CE4B58" w14:paraId="4FFEA69D" w14:textId="77777777" w:rsidTr="00237C7D">
        <w:tc>
          <w:tcPr>
            <w:tcW w:w="4536" w:type="dxa"/>
          </w:tcPr>
          <w:p w14:paraId="1342DA53" w14:textId="77777777" w:rsidR="003D7168" w:rsidRPr="00CE4B58" w:rsidRDefault="00337E24" w:rsidP="00337E24">
            <w:pPr>
              <w:jc w:val="center"/>
              <w:rPr>
                <w:sz w:val="26"/>
                <w:szCs w:val="26"/>
              </w:rPr>
            </w:pPr>
            <w:r w:rsidRPr="00CE4B58">
              <w:rPr>
                <w:b/>
                <w:bCs w:val="0"/>
                <w:sz w:val="26"/>
                <w:szCs w:val="26"/>
                <w:lang w:val="es-ES"/>
              </w:rPr>
              <w:t>Hoạt động của Thầy và Trò</w:t>
            </w:r>
          </w:p>
        </w:tc>
        <w:tc>
          <w:tcPr>
            <w:tcW w:w="5387" w:type="dxa"/>
          </w:tcPr>
          <w:p w14:paraId="06BE5CE6" w14:textId="77777777" w:rsidR="003D7168" w:rsidRPr="00CE4B58" w:rsidRDefault="00337E24" w:rsidP="00337E24">
            <w:pPr>
              <w:jc w:val="center"/>
              <w:rPr>
                <w:sz w:val="26"/>
                <w:szCs w:val="26"/>
              </w:rPr>
            </w:pPr>
            <w:r w:rsidRPr="00CE4B58">
              <w:rPr>
                <w:b/>
                <w:bCs w:val="0"/>
                <w:sz w:val="26"/>
                <w:szCs w:val="26"/>
                <w:lang w:val="es-ES"/>
              </w:rPr>
              <w:t>Nội dung chính của bài học</w:t>
            </w:r>
          </w:p>
        </w:tc>
      </w:tr>
      <w:tr w:rsidR="003D7168" w:rsidRPr="00CE4B58" w14:paraId="5D4DB8DA" w14:textId="77777777" w:rsidTr="00237C7D">
        <w:tc>
          <w:tcPr>
            <w:tcW w:w="4536" w:type="dxa"/>
          </w:tcPr>
          <w:p w14:paraId="774AC4AD" w14:textId="77777777" w:rsidR="003D7168" w:rsidRPr="00CE4B58" w:rsidRDefault="003D7168" w:rsidP="003D7168">
            <w:pPr>
              <w:tabs>
                <w:tab w:val="left" w:pos="170"/>
              </w:tabs>
              <w:spacing w:line="300" w:lineRule="exact"/>
              <w:ind w:left="170" w:hanging="170"/>
              <w:jc w:val="both"/>
              <w:rPr>
                <w:b/>
                <w:bCs w:val="0"/>
                <w:sz w:val="26"/>
                <w:szCs w:val="26"/>
                <w:lang w:val="es-ES"/>
              </w:rPr>
            </w:pPr>
          </w:p>
          <w:p w14:paraId="0A68136B" w14:textId="77777777" w:rsidR="003D7168" w:rsidRPr="00CE4B58" w:rsidRDefault="003D7168" w:rsidP="003D7168">
            <w:pPr>
              <w:tabs>
                <w:tab w:val="left" w:pos="170"/>
              </w:tabs>
              <w:spacing w:line="300" w:lineRule="exact"/>
              <w:ind w:left="170" w:hanging="170"/>
              <w:jc w:val="both"/>
              <w:rPr>
                <w:b/>
                <w:bCs w:val="0"/>
                <w:sz w:val="26"/>
                <w:szCs w:val="26"/>
                <w:lang w:val="es-ES"/>
              </w:rPr>
            </w:pPr>
          </w:p>
          <w:p w14:paraId="55BD9901" w14:textId="77777777" w:rsidR="006E3AAD" w:rsidRPr="006E3AAD" w:rsidRDefault="003D7168" w:rsidP="003D7168">
            <w:pPr>
              <w:tabs>
                <w:tab w:val="left" w:pos="170"/>
              </w:tabs>
              <w:spacing w:line="300" w:lineRule="exact"/>
              <w:ind w:left="170" w:hanging="170"/>
              <w:jc w:val="both"/>
              <w:rPr>
                <w:b/>
                <w:bCs w:val="0"/>
                <w:sz w:val="26"/>
                <w:szCs w:val="26"/>
                <w:lang w:val="es-ES"/>
              </w:rPr>
            </w:pPr>
            <w:r w:rsidRPr="006E3AAD">
              <w:rPr>
                <w:b/>
                <w:bCs w:val="0"/>
                <w:sz w:val="26"/>
                <w:szCs w:val="26"/>
                <w:lang w:val="es-ES"/>
              </w:rPr>
              <w:t xml:space="preserve">Hoạt động </w:t>
            </w:r>
            <w:r w:rsidR="006E3AAD" w:rsidRPr="006E3AAD">
              <w:rPr>
                <w:b/>
                <w:bCs w:val="0"/>
                <w:sz w:val="26"/>
                <w:szCs w:val="26"/>
                <w:lang w:val="es-ES"/>
              </w:rPr>
              <w:t>1:</w:t>
            </w:r>
          </w:p>
          <w:p w14:paraId="65A3B0D9" w14:textId="77777777" w:rsidR="006E3AAD" w:rsidRPr="006E3AAD" w:rsidRDefault="006E3AAD" w:rsidP="006E3AAD">
            <w:pPr>
              <w:tabs>
                <w:tab w:val="left" w:pos="170"/>
              </w:tabs>
              <w:ind w:left="170" w:hanging="170"/>
              <w:jc w:val="lowKashida"/>
              <w:rPr>
                <w:bCs w:val="0"/>
                <w:i/>
                <w:sz w:val="26"/>
                <w:szCs w:val="26"/>
                <w:lang w:val="es-ES"/>
              </w:rPr>
            </w:pPr>
            <w:r w:rsidRPr="006E3AAD">
              <w:rPr>
                <w:b/>
                <w:bCs w:val="0"/>
                <w:color w:val="FF0000"/>
                <w:sz w:val="26"/>
                <w:szCs w:val="26"/>
                <w:lang w:val="es-ES"/>
              </w:rPr>
              <w:t>*Mục tiêu:</w:t>
            </w:r>
            <w:r w:rsidRPr="006E3AAD">
              <w:rPr>
                <w:bCs w:val="0"/>
                <w:sz w:val="26"/>
                <w:szCs w:val="26"/>
                <w:lang w:val="es-ES"/>
              </w:rPr>
              <w:t xml:space="preserve"> </w:t>
            </w:r>
            <w:r w:rsidRPr="006E3AAD">
              <w:rPr>
                <w:bCs w:val="0"/>
                <w:i/>
                <w:sz w:val="26"/>
                <w:szCs w:val="26"/>
                <w:lang w:val="es-ES"/>
              </w:rPr>
              <w:t>HS nắm được k</w:t>
            </w:r>
            <w:r w:rsidRPr="006E3AAD">
              <w:rPr>
                <w:bCs w:val="0"/>
                <w:i/>
                <w:iCs/>
                <w:sz w:val="26"/>
                <w:szCs w:val="26"/>
                <w:lang w:val="es-ES"/>
              </w:rPr>
              <w:t>hái niệm, nội dung</w:t>
            </w:r>
            <w:r w:rsidRPr="006E3AAD">
              <w:rPr>
                <w:bCs w:val="0"/>
                <w:i/>
                <w:sz w:val="26"/>
                <w:szCs w:val="26"/>
                <w:lang w:val="es-ES"/>
              </w:rPr>
              <w:t xml:space="preserve"> quyền bất khả xâm phạm về chỗ ở của công dân </w:t>
            </w:r>
          </w:p>
          <w:p w14:paraId="53C46DD7" w14:textId="77777777" w:rsidR="006E3AAD" w:rsidRPr="006E3AAD" w:rsidRDefault="006E3AAD" w:rsidP="006E3AAD">
            <w:pPr>
              <w:rPr>
                <w:bCs w:val="0"/>
                <w:sz w:val="26"/>
                <w:szCs w:val="26"/>
                <w:lang w:val="es-ES"/>
              </w:rPr>
            </w:pPr>
            <w:r w:rsidRPr="006E3AAD">
              <w:rPr>
                <w:b/>
                <w:bCs w:val="0"/>
                <w:sz w:val="26"/>
                <w:szCs w:val="26"/>
                <w:lang w:val="es-ES"/>
              </w:rPr>
              <w:t>*Cách tiến hành</w:t>
            </w:r>
            <w:r w:rsidRPr="006E3AAD">
              <w:rPr>
                <w:bCs w:val="0"/>
                <w:sz w:val="26"/>
                <w:szCs w:val="26"/>
                <w:lang w:val="es-ES"/>
              </w:rPr>
              <w:t>: thảo luận cặp đôi và vấn đáp.</w:t>
            </w:r>
          </w:p>
          <w:p w14:paraId="31B6B85C" w14:textId="77777777" w:rsidR="006E3AAD" w:rsidRPr="00CE4B58" w:rsidRDefault="006E3AAD" w:rsidP="006E3AAD">
            <w:pPr>
              <w:tabs>
                <w:tab w:val="left" w:pos="170"/>
              </w:tabs>
              <w:spacing w:line="300" w:lineRule="exact"/>
              <w:ind w:left="170" w:hanging="170"/>
              <w:jc w:val="both"/>
              <w:rPr>
                <w:bCs w:val="0"/>
                <w:sz w:val="26"/>
                <w:szCs w:val="26"/>
                <w:lang w:val="es-ES"/>
              </w:rPr>
            </w:pPr>
            <w:r w:rsidRPr="00CE4B58">
              <w:rPr>
                <w:bCs w:val="0"/>
                <w:sz w:val="26"/>
                <w:szCs w:val="26"/>
                <w:lang w:val="es-ES"/>
              </w:rPr>
              <w:t>- Thế nào là chỗ ở của công dân ?</w:t>
            </w:r>
          </w:p>
          <w:p w14:paraId="49CB6070" w14:textId="77777777" w:rsidR="006E3AAD" w:rsidRPr="00CE4B58" w:rsidRDefault="006E3AAD" w:rsidP="006E3AAD">
            <w:pPr>
              <w:tabs>
                <w:tab w:val="left" w:pos="170"/>
              </w:tabs>
              <w:spacing w:line="300" w:lineRule="exact"/>
              <w:ind w:left="170" w:hanging="170"/>
              <w:jc w:val="both"/>
              <w:rPr>
                <w:bCs w:val="0"/>
                <w:sz w:val="26"/>
                <w:szCs w:val="26"/>
                <w:lang w:val="es-ES"/>
              </w:rPr>
            </w:pPr>
            <w:r w:rsidRPr="00CE4B58">
              <w:rPr>
                <w:bCs w:val="0"/>
                <w:sz w:val="26"/>
                <w:szCs w:val="26"/>
                <w:lang w:val="es-ES"/>
              </w:rPr>
              <w:t>­ Có thể tự ý vào chỗ ở của người khác khi chưa được người đó đồng ý được hay không? vì sao?</w:t>
            </w:r>
          </w:p>
          <w:p w14:paraId="1A3F7950" w14:textId="77777777" w:rsidR="00237C7D" w:rsidRPr="006E3AAD" w:rsidRDefault="00237C7D" w:rsidP="00237C7D">
            <w:pPr>
              <w:rPr>
                <w:bCs w:val="0"/>
                <w:sz w:val="26"/>
                <w:szCs w:val="26"/>
                <w:lang w:val="es-ES"/>
              </w:rPr>
            </w:pPr>
            <w:r w:rsidRPr="006E3AAD">
              <w:rPr>
                <w:bCs w:val="0"/>
                <w:sz w:val="26"/>
                <w:szCs w:val="26"/>
                <w:lang w:val="es-ES"/>
              </w:rPr>
              <w:t xml:space="preserve">- HS trao đổi, thảo luận theo cặp đôi </w:t>
            </w:r>
          </w:p>
          <w:p w14:paraId="101DB6A0" w14:textId="77777777" w:rsidR="00237C7D" w:rsidRPr="006E3AAD" w:rsidRDefault="00237C7D" w:rsidP="00237C7D">
            <w:pPr>
              <w:rPr>
                <w:bCs w:val="0"/>
                <w:sz w:val="26"/>
                <w:szCs w:val="26"/>
                <w:lang w:val="es-ES"/>
              </w:rPr>
            </w:pPr>
            <w:r w:rsidRPr="006E3AAD">
              <w:rPr>
                <w:bCs w:val="0"/>
                <w:sz w:val="26"/>
                <w:szCs w:val="26"/>
                <w:lang w:val="es-ES"/>
              </w:rPr>
              <w:t>- HS báo cáo kết quả, HS khác theo dõi, nhận xét, bổ sung.</w:t>
            </w:r>
          </w:p>
          <w:p w14:paraId="5EF3D351" w14:textId="77777777" w:rsidR="00237C7D" w:rsidRPr="006E3AAD" w:rsidRDefault="00237C7D" w:rsidP="00237C7D">
            <w:pPr>
              <w:rPr>
                <w:bCs w:val="0"/>
                <w:sz w:val="26"/>
                <w:szCs w:val="26"/>
                <w:lang w:val="es-ES"/>
              </w:rPr>
            </w:pPr>
            <w:r w:rsidRPr="006E3AAD">
              <w:rPr>
                <w:bCs w:val="0"/>
                <w:sz w:val="26"/>
                <w:szCs w:val="26"/>
                <w:lang w:val="es-ES"/>
              </w:rPr>
              <w:t>- GV nhận xét và chính xác hóa kiến thức GV đặt câu hỏi:</w:t>
            </w:r>
          </w:p>
          <w:p w14:paraId="4AFEB74C" w14:textId="77777777" w:rsidR="006E3AAD" w:rsidRPr="00237C7D" w:rsidRDefault="00237C7D" w:rsidP="006E3AAD">
            <w:pPr>
              <w:rPr>
                <w:sz w:val="26"/>
                <w:szCs w:val="26"/>
                <w:lang w:val="es-ES"/>
              </w:rPr>
            </w:pPr>
            <w:r w:rsidRPr="006E3AAD">
              <w:rPr>
                <w:sz w:val="26"/>
                <w:szCs w:val="26"/>
                <w:lang w:val="es-ES"/>
              </w:rPr>
              <w:t>+ Thế nào quyền bất khả xâm phạm về chỗ ở của công dân?</w:t>
            </w:r>
          </w:p>
          <w:p w14:paraId="28CAB587" w14:textId="77777777" w:rsidR="00106F45" w:rsidRPr="006E3AAD" w:rsidRDefault="00106F45" w:rsidP="00106F45">
            <w:pPr>
              <w:tabs>
                <w:tab w:val="left" w:pos="170"/>
              </w:tabs>
              <w:spacing w:line="300" w:lineRule="exact"/>
              <w:ind w:left="170" w:hanging="170"/>
              <w:jc w:val="both"/>
              <w:rPr>
                <w:b/>
                <w:bCs w:val="0"/>
                <w:sz w:val="26"/>
                <w:szCs w:val="26"/>
                <w:lang w:val="es-ES"/>
              </w:rPr>
            </w:pPr>
            <w:r w:rsidRPr="006E3AAD">
              <w:rPr>
                <w:b/>
                <w:bCs w:val="0"/>
                <w:sz w:val="26"/>
                <w:szCs w:val="26"/>
                <w:lang w:val="es-ES"/>
              </w:rPr>
              <w:t xml:space="preserve">Hoạt động </w:t>
            </w:r>
            <w:r>
              <w:rPr>
                <w:b/>
                <w:bCs w:val="0"/>
                <w:sz w:val="26"/>
                <w:szCs w:val="26"/>
                <w:lang w:val="es-ES"/>
              </w:rPr>
              <w:t>2</w:t>
            </w:r>
            <w:r w:rsidRPr="006E3AAD">
              <w:rPr>
                <w:b/>
                <w:bCs w:val="0"/>
                <w:sz w:val="26"/>
                <w:szCs w:val="26"/>
                <w:lang w:val="es-ES"/>
              </w:rPr>
              <w:t>:</w:t>
            </w:r>
          </w:p>
          <w:p w14:paraId="03A2CA7F" w14:textId="77777777" w:rsidR="00106F45" w:rsidRPr="006E3AAD" w:rsidRDefault="00106F45" w:rsidP="00106F45">
            <w:pPr>
              <w:tabs>
                <w:tab w:val="left" w:pos="170"/>
              </w:tabs>
              <w:ind w:left="170" w:hanging="170"/>
              <w:jc w:val="lowKashida"/>
              <w:rPr>
                <w:bCs w:val="0"/>
                <w:i/>
                <w:sz w:val="26"/>
                <w:szCs w:val="26"/>
                <w:lang w:val="es-ES"/>
              </w:rPr>
            </w:pPr>
            <w:r w:rsidRPr="006E3AAD">
              <w:rPr>
                <w:b/>
                <w:bCs w:val="0"/>
                <w:color w:val="FF0000"/>
                <w:sz w:val="26"/>
                <w:szCs w:val="26"/>
                <w:lang w:val="es-ES"/>
              </w:rPr>
              <w:t>*Mục tiêu:</w:t>
            </w:r>
            <w:r w:rsidRPr="006E3AAD">
              <w:rPr>
                <w:bCs w:val="0"/>
                <w:sz w:val="26"/>
                <w:szCs w:val="26"/>
                <w:lang w:val="es-ES"/>
              </w:rPr>
              <w:t xml:space="preserve"> </w:t>
            </w:r>
            <w:r>
              <w:rPr>
                <w:bCs w:val="0"/>
                <w:i/>
                <w:sz w:val="26"/>
                <w:szCs w:val="26"/>
                <w:lang w:val="es-ES"/>
              </w:rPr>
              <w:t xml:space="preserve">HS nắm được </w:t>
            </w:r>
            <w:r w:rsidRPr="006E3AAD">
              <w:rPr>
                <w:bCs w:val="0"/>
                <w:i/>
                <w:iCs/>
                <w:sz w:val="26"/>
                <w:szCs w:val="26"/>
                <w:lang w:val="es-ES"/>
              </w:rPr>
              <w:t>nội dung</w:t>
            </w:r>
            <w:r w:rsidRPr="006E3AAD">
              <w:rPr>
                <w:bCs w:val="0"/>
                <w:i/>
                <w:sz w:val="26"/>
                <w:szCs w:val="26"/>
                <w:lang w:val="es-ES"/>
              </w:rPr>
              <w:t xml:space="preserve"> quyền bất khả xâm phạm về chỗ ở của công dân </w:t>
            </w:r>
          </w:p>
          <w:p w14:paraId="173F246F" w14:textId="77777777" w:rsidR="00106F45" w:rsidRPr="006E3AAD" w:rsidRDefault="00106F45" w:rsidP="00106F45">
            <w:pPr>
              <w:rPr>
                <w:bCs w:val="0"/>
                <w:sz w:val="26"/>
                <w:szCs w:val="26"/>
                <w:lang w:val="es-ES"/>
              </w:rPr>
            </w:pPr>
            <w:r w:rsidRPr="006E3AAD">
              <w:rPr>
                <w:b/>
                <w:bCs w:val="0"/>
                <w:sz w:val="26"/>
                <w:szCs w:val="26"/>
                <w:lang w:val="es-ES"/>
              </w:rPr>
              <w:t>*Cách tiến hành</w:t>
            </w:r>
            <w:r w:rsidRPr="006E3AAD">
              <w:rPr>
                <w:bCs w:val="0"/>
                <w:sz w:val="26"/>
                <w:szCs w:val="26"/>
                <w:lang w:val="es-ES"/>
              </w:rPr>
              <w:t>: thảo luận cặp đôi và vấn đáp.</w:t>
            </w:r>
          </w:p>
          <w:p w14:paraId="6C6575F0" w14:textId="77777777" w:rsidR="006E3AAD" w:rsidRPr="006E3AAD" w:rsidRDefault="006E3AAD" w:rsidP="006E3AAD">
            <w:pPr>
              <w:rPr>
                <w:bCs w:val="0"/>
                <w:sz w:val="26"/>
                <w:szCs w:val="26"/>
                <w:lang w:val="es-ES"/>
              </w:rPr>
            </w:pPr>
            <w:r w:rsidRPr="006E3AAD">
              <w:rPr>
                <w:bCs w:val="0"/>
                <w:sz w:val="26"/>
                <w:szCs w:val="26"/>
                <w:lang w:val="es-ES"/>
              </w:rPr>
              <w:t xml:space="preserve">- GV : </w:t>
            </w:r>
            <w:r w:rsidRPr="006E3AAD">
              <w:rPr>
                <w:sz w:val="26"/>
                <w:szCs w:val="26"/>
                <w:lang w:val="es-ES"/>
              </w:rPr>
              <w:t xml:space="preserve">sử dụng tình huống trong SGK </w:t>
            </w:r>
            <w:r w:rsidRPr="006E3AAD">
              <w:rPr>
                <w:bCs w:val="0"/>
                <w:sz w:val="26"/>
                <w:szCs w:val="26"/>
                <w:lang w:val="es-ES"/>
              </w:rPr>
              <w:t xml:space="preserve">tr 58.  Tổ chức cho HS thảo luận nội dung tình huống </w:t>
            </w:r>
          </w:p>
          <w:p w14:paraId="0B6A5A32" w14:textId="77777777" w:rsidR="006E3AAD" w:rsidRPr="006E3AAD" w:rsidRDefault="006E3AAD" w:rsidP="006E3AAD">
            <w:pPr>
              <w:rPr>
                <w:bCs w:val="0"/>
                <w:i/>
                <w:sz w:val="26"/>
                <w:szCs w:val="26"/>
                <w:lang w:val="es-ES"/>
              </w:rPr>
            </w:pPr>
            <w:r w:rsidRPr="006E3AAD">
              <w:rPr>
                <w:b/>
                <w:bCs w:val="0"/>
                <w:sz w:val="26"/>
                <w:szCs w:val="26"/>
                <w:lang w:val="es-ES"/>
              </w:rPr>
              <w:t>-</w:t>
            </w:r>
            <w:r w:rsidRPr="006E3AAD">
              <w:rPr>
                <w:sz w:val="26"/>
                <w:szCs w:val="26"/>
                <w:lang w:val="es-ES"/>
              </w:rPr>
              <w:t xml:space="preserve"> </w:t>
            </w:r>
            <w:r w:rsidRPr="006E3AAD">
              <w:rPr>
                <w:i/>
                <w:sz w:val="26"/>
                <w:szCs w:val="26"/>
                <w:lang w:val="es-ES"/>
              </w:rPr>
              <w:t xml:space="preserve">Hành vi của bố con ông A có vi phạm </w:t>
            </w:r>
            <w:r w:rsidRPr="006E3AAD">
              <w:rPr>
                <w:bCs w:val="0"/>
                <w:i/>
                <w:sz w:val="26"/>
                <w:szCs w:val="26"/>
                <w:lang w:val="es-ES"/>
              </w:rPr>
              <w:t>quyền bất khả xâm phạm về chỗ ở của công dân không? Vì sao?</w:t>
            </w:r>
          </w:p>
          <w:p w14:paraId="0A12FA1F" w14:textId="77777777" w:rsidR="006E3AAD" w:rsidRPr="006E3AAD" w:rsidRDefault="006E3AAD" w:rsidP="006E3AAD">
            <w:pPr>
              <w:rPr>
                <w:bCs w:val="0"/>
                <w:sz w:val="26"/>
                <w:szCs w:val="26"/>
                <w:lang w:val="es-ES"/>
              </w:rPr>
            </w:pPr>
            <w:r w:rsidRPr="006E3AAD">
              <w:rPr>
                <w:bCs w:val="0"/>
                <w:sz w:val="26"/>
                <w:szCs w:val="26"/>
                <w:lang w:val="es-ES"/>
              </w:rPr>
              <w:t xml:space="preserve">- HS trao đổi, thảo luận theo cặp đôi </w:t>
            </w:r>
          </w:p>
          <w:p w14:paraId="15123575" w14:textId="77777777" w:rsidR="006E3AAD" w:rsidRPr="006E3AAD" w:rsidRDefault="006E3AAD" w:rsidP="006E3AAD">
            <w:pPr>
              <w:rPr>
                <w:bCs w:val="0"/>
                <w:sz w:val="26"/>
                <w:szCs w:val="26"/>
                <w:lang w:val="es-ES"/>
              </w:rPr>
            </w:pPr>
            <w:r w:rsidRPr="006E3AAD">
              <w:rPr>
                <w:bCs w:val="0"/>
                <w:sz w:val="26"/>
                <w:szCs w:val="26"/>
                <w:lang w:val="es-ES"/>
              </w:rPr>
              <w:t>- HS báo cáo kết quả, HS khác theo dõi, nhận xét, bổ sung.</w:t>
            </w:r>
          </w:p>
          <w:p w14:paraId="769973D6" w14:textId="77777777" w:rsidR="006E3AAD" w:rsidRPr="006E3AAD" w:rsidRDefault="006E3AAD" w:rsidP="006E3AAD">
            <w:pPr>
              <w:rPr>
                <w:bCs w:val="0"/>
                <w:sz w:val="26"/>
                <w:szCs w:val="26"/>
                <w:lang w:val="es-ES"/>
              </w:rPr>
            </w:pPr>
            <w:r w:rsidRPr="006E3AAD">
              <w:rPr>
                <w:bCs w:val="0"/>
                <w:sz w:val="26"/>
                <w:szCs w:val="26"/>
                <w:lang w:val="es-ES"/>
              </w:rPr>
              <w:t>- GV nhận xét và chính xác hóa kiến thức GV đặt câu hỏi:</w:t>
            </w:r>
          </w:p>
          <w:p w14:paraId="77FDCAA1" w14:textId="77777777" w:rsidR="006E3AAD" w:rsidRDefault="00237C7D" w:rsidP="006E3AAD">
            <w:pPr>
              <w:tabs>
                <w:tab w:val="left" w:pos="170"/>
              </w:tabs>
              <w:spacing w:line="300" w:lineRule="exact"/>
              <w:jc w:val="both"/>
              <w:rPr>
                <w:bCs w:val="0"/>
                <w:i/>
                <w:sz w:val="26"/>
                <w:szCs w:val="26"/>
                <w:lang w:val="es-ES"/>
              </w:rPr>
            </w:pPr>
            <w:r>
              <w:rPr>
                <w:b/>
                <w:bCs w:val="0"/>
                <w:sz w:val="26"/>
                <w:szCs w:val="26"/>
                <w:lang w:val="es-ES"/>
              </w:rPr>
              <w:t xml:space="preserve"> </w:t>
            </w:r>
            <w:r w:rsidR="007F3297">
              <w:rPr>
                <w:b/>
                <w:bCs w:val="0"/>
                <w:sz w:val="26"/>
                <w:szCs w:val="26"/>
                <w:lang w:val="es-ES"/>
              </w:rPr>
              <w:t xml:space="preserve">+ </w:t>
            </w:r>
            <w:r w:rsidR="007F3297" w:rsidRPr="007F3297">
              <w:rPr>
                <w:bCs w:val="0"/>
                <w:i/>
                <w:sz w:val="26"/>
                <w:szCs w:val="26"/>
                <w:lang w:val="es-ES"/>
              </w:rPr>
              <w:t>Về nguyên tắc</w:t>
            </w:r>
            <w:r>
              <w:rPr>
                <w:b/>
                <w:bCs w:val="0"/>
                <w:sz w:val="26"/>
                <w:szCs w:val="26"/>
                <w:lang w:val="es-ES"/>
              </w:rPr>
              <w:t xml:space="preserve"> </w:t>
            </w:r>
            <w:r w:rsidRPr="006E3AAD">
              <w:rPr>
                <w:bCs w:val="0"/>
                <w:i/>
                <w:sz w:val="26"/>
                <w:szCs w:val="26"/>
                <w:lang w:val="es-ES"/>
              </w:rPr>
              <w:t>quyền bất khả xâm phạm về chỗ ở của công dân</w:t>
            </w:r>
            <w:r>
              <w:rPr>
                <w:bCs w:val="0"/>
                <w:i/>
                <w:sz w:val="26"/>
                <w:szCs w:val="26"/>
                <w:lang w:val="es-ES"/>
              </w:rPr>
              <w:t xml:space="preserve">  được thể hiện như thế nào?</w:t>
            </w:r>
          </w:p>
          <w:p w14:paraId="5E538649" w14:textId="77777777" w:rsidR="007F3297" w:rsidRPr="007F3297" w:rsidRDefault="007F3297" w:rsidP="006E3AAD">
            <w:pPr>
              <w:tabs>
                <w:tab w:val="left" w:pos="170"/>
              </w:tabs>
              <w:spacing w:line="300" w:lineRule="exact"/>
              <w:jc w:val="both"/>
              <w:rPr>
                <w:b/>
                <w:bCs w:val="0"/>
                <w:i/>
                <w:sz w:val="26"/>
                <w:szCs w:val="26"/>
                <w:lang w:val="es-ES"/>
              </w:rPr>
            </w:pPr>
            <w:r>
              <w:rPr>
                <w:bCs w:val="0"/>
                <w:i/>
                <w:sz w:val="26"/>
                <w:szCs w:val="26"/>
                <w:lang w:val="es-ES"/>
              </w:rPr>
              <w:t>+</w:t>
            </w:r>
            <w:r w:rsidRPr="00CE4B58">
              <w:rPr>
                <w:bCs w:val="0"/>
                <w:sz w:val="26"/>
                <w:szCs w:val="26"/>
                <w:lang w:val="es-ES"/>
              </w:rPr>
              <w:t xml:space="preserve"> </w:t>
            </w:r>
            <w:r w:rsidRPr="007F3297">
              <w:rPr>
                <w:bCs w:val="0"/>
                <w:i/>
                <w:sz w:val="26"/>
                <w:szCs w:val="26"/>
                <w:lang w:val="es-ES"/>
              </w:rPr>
              <w:t>Theo qui định của pháp luật, chỉ được khám xét chỗ ở của công dân trong những trường hợp nào?</w:t>
            </w:r>
          </w:p>
          <w:p w14:paraId="45538BD7" w14:textId="77777777" w:rsidR="008802B3" w:rsidRDefault="003D7168" w:rsidP="003D7168">
            <w:pPr>
              <w:tabs>
                <w:tab w:val="left" w:pos="170"/>
                <w:tab w:val="left" w:pos="1440"/>
                <w:tab w:val="center" w:pos="2980"/>
              </w:tabs>
              <w:spacing w:line="300" w:lineRule="exact"/>
              <w:ind w:left="170" w:hanging="170"/>
              <w:jc w:val="both"/>
              <w:rPr>
                <w:bCs w:val="0"/>
                <w:i/>
                <w:sz w:val="26"/>
                <w:szCs w:val="26"/>
                <w:lang w:val="es-ES"/>
              </w:rPr>
            </w:pPr>
            <w:r w:rsidRPr="00CE4B58">
              <w:rPr>
                <w:b/>
                <w:bCs w:val="0"/>
                <w:sz w:val="26"/>
                <w:szCs w:val="26"/>
                <w:lang w:val="es-ES"/>
              </w:rPr>
              <w:t xml:space="preserve">- </w:t>
            </w:r>
            <w:r w:rsidRPr="00CE4B58">
              <w:rPr>
                <w:bCs w:val="0"/>
                <w:i/>
                <w:sz w:val="26"/>
                <w:szCs w:val="26"/>
                <w:lang w:val="es-ES"/>
              </w:rPr>
              <w:t xml:space="preserve">HS thảo luận và </w:t>
            </w:r>
            <w:r w:rsidR="008802B3">
              <w:rPr>
                <w:bCs w:val="0"/>
                <w:i/>
                <w:sz w:val="26"/>
                <w:szCs w:val="26"/>
                <w:lang w:val="es-ES"/>
              </w:rPr>
              <w:t xml:space="preserve">trình bày trên bảng </w:t>
            </w:r>
            <w:r w:rsidR="008802B3">
              <w:rPr>
                <w:bCs w:val="0"/>
                <w:i/>
                <w:sz w:val="26"/>
                <w:szCs w:val="26"/>
                <w:lang w:val="es-ES"/>
              </w:rPr>
              <w:lastRenderedPageBreak/>
              <w:t>phụ.</w:t>
            </w:r>
          </w:p>
          <w:p w14:paraId="31289178" w14:textId="77777777" w:rsidR="003D7168" w:rsidRPr="00CE4B58" w:rsidRDefault="008802B3" w:rsidP="003D7168">
            <w:pPr>
              <w:tabs>
                <w:tab w:val="left" w:pos="170"/>
                <w:tab w:val="left" w:pos="1440"/>
                <w:tab w:val="center" w:pos="2980"/>
              </w:tabs>
              <w:spacing w:line="300" w:lineRule="exact"/>
              <w:ind w:left="170" w:hanging="170"/>
              <w:jc w:val="both"/>
              <w:rPr>
                <w:b/>
                <w:bCs w:val="0"/>
                <w:sz w:val="26"/>
                <w:szCs w:val="26"/>
                <w:lang w:val="es-ES"/>
              </w:rPr>
            </w:pPr>
            <w:r>
              <w:rPr>
                <w:bCs w:val="0"/>
                <w:i/>
                <w:sz w:val="26"/>
                <w:szCs w:val="26"/>
                <w:lang w:val="es-ES"/>
              </w:rPr>
              <w:t xml:space="preserve">- </w:t>
            </w:r>
            <w:r w:rsidR="003D7168" w:rsidRPr="00CE4B58">
              <w:rPr>
                <w:bCs w:val="0"/>
                <w:i/>
                <w:sz w:val="26"/>
                <w:szCs w:val="26"/>
                <w:lang w:val="es-ES"/>
              </w:rPr>
              <w:t>GV cho HS lên bảng trình bày, các hs khác theo dõi, nhận xết, bổ sung.</w:t>
            </w:r>
          </w:p>
          <w:p w14:paraId="7C6184AD" w14:textId="77777777" w:rsidR="003D7168" w:rsidRPr="00CE4B58" w:rsidRDefault="008802B3" w:rsidP="003D7168">
            <w:pPr>
              <w:tabs>
                <w:tab w:val="left" w:pos="170"/>
                <w:tab w:val="left" w:pos="1440"/>
                <w:tab w:val="center" w:pos="2980"/>
              </w:tabs>
              <w:spacing w:line="300" w:lineRule="exact"/>
              <w:ind w:left="170" w:hanging="170"/>
              <w:jc w:val="both"/>
              <w:rPr>
                <w:b/>
                <w:bCs w:val="0"/>
                <w:sz w:val="26"/>
                <w:szCs w:val="26"/>
                <w:lang w:val="es-ES"/>
              </w:rPr>
            </w:pPr>
            <w:r w:rsidRPr="006E3AAD">
              <w:rPr>
                <w:bCs w:val="0"/>
                <w:sz w:val="26"/>
                <w:szCs w:val="26"/>
                <w:lang w:val="es-ES"/>
              </w:rPr>
              <w:t>- GV nhận xét và chính xác hóa kiến</w:t>
            </w:r>
          </w:p>
          <w:p w14:paraId="442BEA1E" w14:textId="77777777" w:rsidR="008802B3" w:rsidRPr="009D7C04" w:rsidRDefault="00106F45" w:rsidP="00CC5DE3">
            <w:pPr>
              <w:tabs>
                <w:tab w:val="left" w:pos="170"/>
              </w:tabs>
              <w:spacing w:line="300" w:lineRule="exact"/>
              <w:ind w:left="170" w:hanging="170"/>
              <w:jc w:val="both"/>
              <w:rPr>
                <w:bCs w:val="0"/>
                <w:sz w:val="26"/>
                <w:szCs w:val="26"/>
                <w:lang w:val="es-ES"/>
              </w:rPr>
            </w:pPr>
            <w:r w:rsidRPr="00CE4B58">
              <w:rPr>
                <w:b/>
                <w:bCs w:val="0"/>
                <w:sz w:val="26"/>
                <w:szCs w:val="26"/>
                <w:lang w:val="es-ES"/>
              </w:rPr>
              <w:t xml:space="preserve">+ </w:t>
            </w:r>
            <w:r w:rsidRPr="009D7C04">
              <w:rPr>
                <w:bCs w:val="0"/>
                <w:sz w:val="26"/>
                <w:szCs w:val="26"/>
                <w:lang w:val="es-ES"/>
              </w:rPr>
              <w:t>GV hướng dẫn HS lấy ví dụ minh họa.</w:t>
            </w:r>
          </w:p>
          <w:p w14:paraId="63C151BF" w14:textId="77777777" w:rsidR="003D7168" w:rsidRPr="00CE4B58" w:rsidRDefault="003D7168" w:rsidP="009D7C04">
            <w:pPr>
              <w:rPr>
                <w:sz w:val="26"/>
                <w:szCs w:val="26"/>
              </w:rPr>
            </w:pPr>
            <w:r w:rsidRPr="00CE4B58">
              <w:rPr>
                <w:bCs w:val="0"/>
                <w:sz w:val="26"/>
                <w:szCs w:val="26"/>
                <w:lang w:val="es-ES"/>
              </w:rPr>
              <w:t xml:space="preserve">GV </w:t>
            </w:r>
            <w:r w:rsidR="009D7C04">
              <w:rPr>
                <w:bCs w:val="0"/>
                <w:sz w:val="26"/>
                <w:szCs w:val="26"/>
                <w:lang w:val="es-ES"/>
              </w:rPr>
              <w:t xml:space="preserve">Khuyến khích </w:t>
            </w:r>
            <w:r w:rsidR="009D7C04" w:rsidRPr="00CE4B58">
              <w:rPr>
                <w:bCs w:val="0"/>
                <w:sz w:val="26"/>
                <w:szCs w:val="26"/>
                <w:lang w:val="es-ES"/>
              </w:rPr>
              <w:t xml:space="preserve">HS </w:t>
            </w:r>
            <w:r w:rsidR="009D7C04">
              <w:rPr>
                <w:bCs w:val="0"/>
                <w:sz w:val="26"/>
                <w:szCs w:val="26"/>
                <w:lang w:val="es-ES"/>
              </w:rPr>
              <w:t>tự học</w:t>
            </w:r>
            <w:r w:rsidR="009D7C04" w:rsidRPr="00CE4B58">
              <w:rPr>
                <w:bCs w:val="0"/>
                <w:sz w:val="26"/>
                <w:szCs w:val="26"/>
                <w:lang w:val="es-ES"/>
              </w:rPr>
              <w:t xml:space="preserve"> SGK </w:t>
            </w:r>
            <w:r w:rsidR="009D7C04">
              <w:rPr>
                <w:bCs w:val="0"/>
                <w:sz w:val="26"/>
                <w:szCs w:val="26"/>
                <w:lang w:val="es-ES"/>
              </w:rPr>
              <w:t>về</w:t>
            </w:r>
            <w:r w:rsidRPr="00CE4B58">
              <w:rPr>
                <w:bCs w:val="0"/>
                <w:sz w:val="26"/>
                <w:szCs w:val="26"/>
                <w:lang w:val="es-ES"/>
              </w:rPr>
              <w:t xml:space="preserve"> ý nghĩa của quyền bất khả xâm phạm về chỗ ở của công dân</w:t>
            </w:r>
          </w:p>
        </w:tc>
        <w:tc>
          <w:tcPr>
            <w:tcW w:w="5387" w:type="dxa"/>
          </w:tcPr>
          <w:p w14:paraId="0A69E5DB" w14:textId="77777777" w:rsidR="00337E24" w:rsidRPr="00CE4B58" w:rsidRDefault="003D7168" w:rsidP="003D7168">
            <w:pPr>
              <w:tabs>
                <w:tab w:val="left" w:pos="170"/>
              </w:tabs>
              <w:ind w:left="170" w:hanging="170"/>
              <w:jc w:val="lowKashida"/>
              <w:rPr>
                <w:b/>
                <w:bCs w:val="0"/>
                <w:sz w:val="26"/>
                <w:szCs w:val="26"/>
                <w:lang w:val="es-ES"/>
              </w:rPr>
            </w:pPr>
            <w:r w:rsidRPr="00CE4B58">
              <w:rPr>
                <w:b/>
                <w:bCs w:val="0"/>
                <w:sz w:val="26"/>
                <w:szCs w:val="26"/>
                <w:lang w:val="es-ES"/>
              </w:rPr>
              <w:lastRenderedPageBreak/>
              <w:t xml:space="preserve">I. Công dân với các quyền tự do cơ bản. </w:t>
            </w:r>
          </w:p>
          <w:p w14:paraId="1BA3B164" w14:textId="77777777" w:rsidR="003D7168" w:rsidRPr="00CE4B58" w:rsidRDefault="003D7168" w:rsidP="003D7168">
            <w:pPr>
              <w:tabs>
                <w:tab w:val="left" w:pos="170"/>
              </w:tabs>
              <w:ind w:left="170" w:hanging="170"/>
              <w:jc w:val="lowKashida"/>
              <w:rPr>
                <w:b/>
                <w:bCs w:val="0"/>
                <w:sz w:val="26"/>
                <w:szCs w:val="26"/>
                <w:lang w:val="es-ES"/>
              </w:rPr>
            </w:pPr>
            <w:r w:rsidRPr="00CE4B58">
              <w:rPr>
                <w:b/>
                <w:bCs w:val="0"/>
                <w:sz w:val="26"/>
                <w:szCs w:val="26"/>
                <w:lang w:val="es-ES"/>
              </w:rPr>
              <w:t>( tiếp theo)</w:t>
            </w:r>
          </w:p>
          <w:p w14:paraId="71D910F5" w14:textId="77777777" w:rsidR="003D7168" w:rsidRPr="00CE4B58" w:rsidRDefault="003D7168" w:rsidP="003D7168">
            <w:pPr>
              <w:tabs>
                <w:tab w:val="left" w:pos="170"/>
              </w:tabs>
              <w:ind w:left="170" w:hanging="170"/>
              <w:jc w:val="lowKashida"/>
              <w:rPr>
                <w:b/>
                <w:bCs w:val="0"/>
                <w:i/>
                <w:sz w:val="26"/>
                <w:szCs w:val="26"/>
                <w:lang w:val="es-ES"/>
              </w:rPr>
            </w:pPr>
            <w:r w:rsidRPr="00CE4B58">
              <w:rPr>
                <w:b/>
                <w:bCs w:val="0"/>
                <w:i/>
                <w:sz w:val="26"/>
                <w:szCs w:val="26"/>
                <w:lang w:val="es-ES"/>
              </w:rPr>
              <w:t>3.Quyền bất khả xâm phạm về chỗ ở của công dân</w:t>
            </w:r>
          </w:p>
          <w:p w14:paraId="2F6C79B8" w14:textId="77777777" w:rsidR="003D7168" w:rsidRPr="00CE4B58" w:rsidRDefault="003D7168" w:rsidP="003D7168">
            <w:pPr>
              <w:tabs>
                <w:tab w:val="left" w:pos="170"/>
              </w:tabs>
              <w:ind w:left="170" w:hanging="170"/>
              <w:jc w:val="lowKashida"/>
              <w:rPr>
                <w:bCs w:val="0"/>
                <w:i/>
                <w:iCs/>
                <w:sz w:val="26"/>
                <w:szCs w:val="26"/>
                <w:lang w:val="es-ES"/>
              </w:rPr>
            </w:pPr>
            <w:r w:rsidRPr="00CE4B58">
              <w:rPr>
                <w:b/>
                <w:bCs w:val="0"/>
                <w:sz w:val="26"/>
                <w:szCs w:val="26"/>
                <w:lang w:val="es-ES"/>
              </w:rPr>
              <w:t xml:space="preserve">  a. Khái niệm: </w:t>
            </w:r>
          </w:p>
          <w:p w14:paraId="6F866547" w14:textId="77777777" w:rsidR="003D7168" w:rsidRPr="00CE4B58" w:rsidRDefault="003D7168" w:rsidP="003D7168">
            <w:pPr>
              <w:tabs>
                <w:tab w:val="left" w:pos="170"/>
              </w:tabs>
              <w:ind w:left="170" w:hanging="170"/>
              <w:jc w:val="lowKashida"/>
              <w:rPr>
                <w:bCs w:val="0"/>
                <w:i/>
                <w:iCs/>
                <w:sz w:val="26"/>
                <w:szCs w:val="26"/>
                <w:lang w:val="es-ES"/>
              </w:rPr>
            </w:pPr>
            <w:r w:rsidRPr="00CE4B58">
              <w:rPr>
                <w:bCs w:val="0"/>
                <w:i/>
                <w:iCs/>
                <w:sz w:val="26"/>
                <w:szCs w:val="26"/>
                <w:lang w:val="es-ES"/>
              </w:rPr>
              <w:t xml:space="preserve">      Chỗ ở của công dân được Nhà nước và mọi người tôn trọng, không ai được tự ý vào chỗ ở của người khác nếu không được người đó đồng ý. Chỉ trong trường hợp được pháp luật cho phép và phải có lệnh của cơ quan nhà nước có thẩm quyền mới được khám xét chỗ ở của một người. Trong trường hợp này thì việc khám xét cũng không được tiến hành tùy tiện mà phải tuân theo đúng trình tự, thủ tục do pháp luật quy định.</w:t>
            </w:r>
          </w:p>
          <w:p w14:paraId="11E8420B" w14:textId="77777777" w:rsidR="00237C7D" w:rsidRDefault="003D7168" w:rsidP="003D7168">
            <w:pPr>
              <w:tabs>
                <w:tab w:val="left" w:pos="170"/>
              </w:tabs>
              <w:ind w:left="170" w:hanging="170"/>
              <w:jc w:val="lowKashida"/>
              <w:rPr>
                <w:b/>
                <w:bCs w:val="0"/>
                <w:sz w:val="26"/>
                <w:szCs w:val="26"/>
                <w:lang w:val="es-ES"/>
              </w:rPr>
            </w:pPr>
            <w:r w:rsidRPr="00CE4B58">
              <w:rPr>
                <w:b/>
                <w:bCs w:val="0"/>
                <w:sz w:val="26"/>
                <w:szCs w:val="26"/>
                <w:lang w:val="es-ES"/>
              </w:rPr>
              <w:t xml:space="preserve"> </w:t>
            </w:r>
          </w:p>
          <w:p w14:paraId="163A4D2E" w14:textId="77777777" w:rsidR="00237C7D" w:rsidRDefault="00237C7D" w:rsidP="003D7168">
            <w:pPr>
              <w:tabs>
                <w:tab w:val="left" w:pos="170"/>
              </w:tabs>
              <w:ind w:left="170" w:hanging="170"/>
              <w:jc w:val="lowKashida"/>
              <w:rPr>
                <w:b/>
                <w:bCs w:val="0"/>
                <w:sz w:val="26"/>
                <w:szCs w:val="26"/>
                <w:lang w:val="es-ES"/>
              </w:rPr>
            </w:pPr>
          </w:p>
          <w:p w14:paraId="55AFA57E" w14:textId="77777777" w:rsidR="00237C7D" w:rsidRDefault="00237C7D" w:rsidP="003D7168">
            <w:pPr>
              <w:tabs>
                <w:tab w:val="left" w:pos="170"/>
              </w:tabs>
              <w:ind w:left="170" w:hanging="170"/>
              <w:jc w:val="lowKashida"/>
              <w:rPr>
                <w:b/>
                <w:bCs w:val="0"/>
                <w:sz w:val="26"/>
                <w:szCs w:val="26"/>
                <w:lang w:val="es-ES"/>
              </w:rPr>
            </w:pPr>
          </w:p>
          <w:p w14:paraId="4E6CAD10" w14:textId="77777777" w:rsidR="00237C7D" w:rsidRDefault="00237C7D" w:rsidP="003D7168">
            <w:pPr>
              <w:tabs>
                <w:tab w:val="left" w:pos="170"/>
              </w:tabs>
              <w:ind w:left="170" w:hanging="170"/>
              <w:jc w:val="lowKashida"/>
              <w:rPr>
                <w:b/>
                <w:bCs w:val="0"/>
                <w:sz w:val="26"/>
                <w:szCs w:val="26"/>
                <w:lang w:val="es-ES"/>
              </w:rPr>
            </w:pPr>
          </w:p>
          <w:p w14:paraId="3A3813EF" w14:textId="77777777" w:rsidR="003D7168" w:rsidRPr="00237C7D" w:rsidRDefault="003D7168" w:rsidP="007F3297">
            <w:pPr>
              <w:tabs>
                <w:tab w:val="left" w:pos="170"/>
              </w:tabs>
              <w:jc w:val="lowKashida"/>
              <w:rPr>
                <w:b/>
                <w:bCs w:val="0"/>
                <w:i/>
                <w:iCs/>
                <w:sz w:val="26"/>
                <w:szCs w:val="26"/>
                <w:lang w:val="es-ES"/>
              </w:rPr>
            </w:pPr>
            <w:r w:rsidRPr="00CE4B58">
              <w:rPr>
                <w:b/>
                <w:bCs w:val="0"/>
                <w:sz w:val="26"/>
                <w:szCs w:val="26"/>
                <w:lang w:val="es-ES"/>
              </w:rPr>
              <w:t xml:space="preserve">b.  </w:t>
            </w:r>
            <w:r w:rsidR="00237C7D">
              <w:rPr>
                <w:b/>
                <w:bCs w:val="0"/>
                <w:i/>
                <w:iCs/>
                <w:sz w:val="26"/>
                <w:szCs w:val="26"/>
                <w:lang w:val="es-ES"/>
              </w:rPr>
              <w:t>Nội dung:</w:t>
            </w:r>
          </w:p>
          <w:p w14:paraId="1461787E" w14:textId="77777777" w:rsidR="009D7C04" w:rsidRDefault="003D7168" w:rsidP="003D7168">
            <w:pPr>
              <w:tabs>
                <w:tab w:val="left" w:pos="170"/>
              </w:tabs>
              <w:ind w:left="170" w:hanging="170"/>
              <w:jc w:val="lowKashida"/>
              <w:rPr>
                <w:bCs w:val="0"/>
                <w:sz w:val="26"/>
                <w:szCs w:val="26"/>
                <w:lang w:val="es-ES"/>
              </w:rPr>
            </w:pPr>
            <w:r w:rsidRPr="00CE4B58">
              <w:rPr>
                <w:bCs w:val="0"/>
                <w:sz w:val="26"/>
                <w:szCs w:val="26"/>
                <w:lang w:val="es-ES"/>
              </w:rPr>
              <w:t xml:space="preserve"> </w:t>
            </w:r>
          </w:p>
          <w:p w14:paraId="7A5823E1" w14:textId="77777777" w:rsidR="009D7C04" w:rsidRDefault="009D7C04" w:rsidP="003D7168">
            <w:pPr>
              <w:tabs>
                <w:tab w:val="left" w:pos="170"/>
              </w:tabs>
              <w:ind w:left="170" w:hanging="170"/>
              <w:jc w:val="lowKashida"/>
              <w:rPr>
                <w:bCs w:val="0"/>
                <w:sz w:val="26"/>
                <w:szCs w:val="26"/>
                <w:lang w:val="es-ES"/>
              </w:rPr>
            </w:pPr>
          </w:p>
          <w:p w14:paraId="22657217" w14:textId="77777777" w:rsidR="009D7C04" w:rsidRDefault="009D7C04" w:rsidP="003D7168">
            <w:pPr>
              <w:tabs>
                <w:tab w:val="left" w:pos="170"/>
              </w:tabs>
              <w:ind w:left="170" w:hanging="170"/>
              <w:jc w:val="lowKashida"/>
              <w:rPr>
                <w:bCs w:val="0"/>
                <w:sz w:val="26"/>
                <w:szCs w:val="26"/>
                <w:lang w:val="es-ES"/>
              </w:rPr>
            </w:pPr>
          </w:p>
          <w:p w14:paraId="28D69FDE" w14:textId="77777777" w:rsidR="003D7168" w:rsidRPr="00CE4B58" w:rsidRDefault="00F72753" w:rsidP="003D7168">
            <w:pPr>
              <w:tabs>
                <w:tab w:val="left" w:pos="170"/>
              </w:tabs>
              <w:ind w:left="170" w:hanging="170"/>
              <w:jc w:val="lowKashida"/>
              <w:rPr>
                <w:bCs w:val="0"/>
                <w:sz w:val="26"/>
                <w:szCs w:val="26"/>
                <w:lang w:val="es-ES"/>
              </w:rPr>
            </w:pPr>
            <w:r>
              <w:rPr>
                <w:bCs w:val="0"/>
                <w:sz w:val="26"/>
                <w:szCs w:val="26"/>
                <w:lang w:val="es-ES"/>
              </w:rPr>
              <w:t xml:space="preserve">    </w:t>
            </w:r>
            <w:r w:rsidR="003D7168" w:rsidRPr="00CE4B58">
              <w:rPr>
                <w:bCs w:val="0"/>
                <w:sz w:val="26"/>
                <w:szCs w:val="26"/>
                <w:lang w:val="es-ES"/>
              </w:rPr>
              <w:t>- Về nguyên tắc, việc cá nhân, tổ chức tự tiện vào chỗ ở của người khác, tự tiện khám chỗ ở của công dân là vi phạm pháp luật.</w:t>
            </w:r>
          </w:p>
          <w:p w14:paraId="4CBFD460" w14:textId="77777777" w:rsidR="003D7168" w:rsidRPr="00CE4B58" w:rsidRDefault="003D7168" w:rsidP="003D7168">
            <w:pPr>
              <w:tabs>
                <w:tab w:val="left" w:pos="170"/>
              </w:tabs>
              <w:ind w:left="170" w:hanging="170"/>
              <w:jc w:val="lowKashida"/>
              <w:rPr>
                <w:bCs w:val="0"/>
                <w:sz w:val="26"/>
                <w:szCs w:val="26"/>
                <w:lang w:val="es-ES"/>
              </w:rPr>
            </w:pPr>
            <w:r w:rsidRPr="00CE4B58">
              <w:rPr>
                <w:bCs w:val="0"/>
                <w:sz w:val="26"/>
                <w:szCs w:val="26"/>
                <w:lang w:val="es-ES"/>
              </w:rPr>
              <w:t xml:space="preserve">    - Theo qui định của pháp luật, chỉ được khám xét chỗ ở của công dân trong hai trường hợp sau, nhưng việc khám xét không được tiến hành tùy tiện mà phải tuân theo trình tự thủ tục do pháp luật qui định:</w:t>
            </w:r>
          </w:p>
          <w:p w14:paraId="764340B6" w14:textId="77777777" w:rsidR="003D7168" w:rsidRPr="00CE4B58" w:rsidRDefault="003D7168" w:rsidP="003D7168">
            <w:pPr>
              <w:tabs>
                <w:tab w:val="left" w:pos="170"/>
              </w:tabs>
              <w:ind w:left="170" w:hanging="170"/>
              <w:jc w:val="lowKashida"/>
              <w:rPr>
                <w:bCs w:val="0"/>
                <w:sz w:val="26"/>
                <w:szCs w:val="26"/>
                <w:lang w:val="es-ES"/>
              </w:rPr>
            </w:pPr>
            <w:r w:rsidRPr="00CE4B58">
              <w:rPr>
                <w:b/>
                <w:bCs w:val="0"/>
                <w:sz w:val="26"/>
                <w:szCs w:val="26"/>
                <w:lang w:val="es-ES"/>
              </w:rPr>
              <w:t xml:space="preserve">    + </w:t>
            </w:r>
            <w:r w:rsidRPr="00CE4B58">
              <w:rPr>
                <w:b/>
                <w:bCs w:val="0"/>
                <w:i/>
                <w:iCs/>
                <w:sz w:val="26"/>
                <w:szCs w:val="26"/>
                <w:lang w:val="es-ES"/>
              </w:rPr>
              <w:t>Trường hợp thứ nhất</w:t>
            </w:r>
            <w:r w:rsidRPr="00CE4B58">
              <w:rPr>
                <w:bCs w:val="0"/>
                <w:sz w:val="26"/>
                <w:szCs w:val="26"/>
                <w:lang w:val="es-ES"/>
              </w:rPr>
              <w:t>, khi có căn cứ để khẳng định chỗ ở, địa điểm của người nào đó có công cụ, phương tiện (ví dụ: gậy gộc, dao, búa, rìu, súng,…) để thực hiện tội phạm hoặc có đồ vật, tài liệu liên quan đến vụ án.</w:t>
            </w:r>
          </w:p>
          <w:p w14:paraId="0D167E28" w14:textId="77777777" w:rsidR="003D7168" w:rsidRPr="00CE4B58" w:rsidRDefault="003D7168" w:rsidP="003D7168">
            <w:pPr>
              <w:tabs>
                <w:tab w:val="left" w:pos="170"/>
              </w:tabs>
              <w:ind w:left="170" w:hanging="170"/>
              <w:jc w:val="lowKashida"/>
              <w:rPr>
                <w:bCs w:val="0"/>
                <w:sz w:val="26"/>
                <w:szCs w:val="26"/>
                <w:lang w:val="es-ES"/>
              </w:rPr>
            </w:pPr>
            <w:r w:rsidRPr="00CE4B58">
              <w:rPr>
                <w:b/>
                <w:bCs w:val="0"/>
                <w:sz w:val="26"/>
                <w:szCs w:val="26"/>
                <w:lang w:val="es-ES"/>
              </w:rPr>
              <w:t xml:space="preserve">     + </w:t>
            </w:r>
            <w:r w:rsidRPr="00CE4B58">
              <w:rPr>
                <w:b/>
                <w:bCs w:val="0"/>
                <w:i/>
                <w:iCs/>
                <w:sz w:val="26"/>
                <w:szCs w:val="26"/>
                <w:lang w:val="es-ES"/>
              </w:rPr>
              <w:t>Trường hợp thứ hai</w:t>
            </w:r>
            <w:r w:rsidRPr="00CE4B58">
              <w:rPr>
                <w:b/>
                <w:bCs w:val="0"/>
                <w:sz w:val="26"/>
                <w:szCs w:val="26"/>
                <w:lang w:val="es-ES"/>
              </w:rPr>
              <w:t>,</w:t>
            </w:r>
            <w:r w:rsidRPr="00CE4B58">
              <w:rPr>
                <w:bCs w:val="0"/>
                <w:sz w:val="26"/>
                <w:szCs w:val="26"/>
                <w:lang w:val="es-ES"/>
              </w:rPr>
              <w:t xml:space="preserve"> việc khám chỗ ở, địa điểm của người nào đó được tiến hành khi cần bắt người đang bị truy nã hoặc người phạm tội đang lẫn tránh ở đó.</w:t>
            </w:r>
          </w:p>
          <w:p w14:paraId="32F277B5" w14:textId="77777777" w:rsidR="003D7168" w:rsidRPr="00CE4B58" w:rsidRDefault="003D7168" w:rsidP="003D7168">
            <w:pPr>
              <w:tabs>
                <w:tab w:val="left" w:pos="170"/>
              </w:tabs>
              <w:ind w:left="170" w:hanging="170"/>
              <w:jc w:val="lowKashida"/>
              <w:rPr>
                <w:bCs w:val="0"/>
                <w:sz w:val="26"/>
                <w:szCs w:val="26"/>
                <w:lang w:val="es-ES"/>
              </w:rPr>
            </w:pPr>
            <w:r w:rsidRPr="00CE4B58">
              <w:rPr>
                <w:bCs w:val="0"/>
                <w:sz w:val="26"/>
                <w:szCs w:val="26"/>
                <w:lang w:val="es-ES"/>
              </w:rPr>
              <w:t xml:space="preserve">  - Khám chỗ ở đúng pháp luật là thực hiện khám trong những trường hợp do pháp luật qui định: chỉ có những người có thẩm quyền theo qui </w:t>
            </w:r>
            <w:r w:rsidRPr="00CE4B58">
              <w:rPr>
                <w:bCs w:val="0"/>
                <w:sz w:val="26"/>
                <w:szCs w:val="26"/>
                <w:lang w:val="es-ES"/>
              </w:rPr>
              <w:lastRenderedPageBreak/>
              <w:t>định của Bộ luật Tố tụng Hình sự mới có quyền ra lệnh khám và người tiến hành khám phải thực hiện theo đúng thể thức mà pháp luật qui định.</w:t>
            </w:r>
          </w:p>
          <w:p w14:paraId="1AE736EB" w14:textId="77777777" w:rsidR="00AA3EDB" w:rsidRDefault="00AA3EDB" w:rsidP="009D7C04">
            <w:pPr>
              <w:tabs>
                <w:tab w:val="left" w:pos="170"/>
              </w:tabs>
              <w:ind w:left="170" w:hanging="170"/>
              <w:jc w:val="center"/>
              <w:rPr>
                <w:b/>
                <w:bCs w:val="0"/>
                <w:sz w:val="26"/>
                <w:szCs w:val="26"/>
                <w:lang w:val="es-ES"/>
              </w:rPr>
            </w:pPr>
          </w:p>
          <w:p w14:paraId="333298E2" w14:textId="77777777" w:rsidR="009D7C04" w:rsidRPr="00CE4B58" w:rsidRDefault="003D7168" w:rsidP="009D7C04">
            <w:pPr>
              <w:tabs>
                <w:tab w:val="left" w:pos="170"/>
              </w:tabs>
              <w:ind w:left="170" w:hanging="170"/>
              <w:jc w:val="center"/>
              <w:rPr>
                <w:bCs w:val="0"/>
                <w:sz w:val="26"/>
                <w:szCs w:val="26"/>
                <w:lang w:val="es-ES"/>
              </w:rPr>
            </w:pPr>
            <w:r w:rsidRPr="00CE4B58">
              <w:rPr>
                <w:b/>
                <w:bCs w:val="0"/>
                <w:sz w:val="26"/>
                <w:szCs w:val="26"/>
                <w:lang w:val="es-ES"/>
              </w:rPr>
              <w:t>c Ý nghĩa quyền bất khả xâm phạm về chỗ ở của công dân.</w:t>
            </w:r>
            <w:r w:rsidRPr="00CE4B58">
              <w:rPr>
                <w:bCs w:val="0"/>
                <w:sz w:val="26"/>
                <w:szCs w:val="26"/>
                <w:lang w:val="es-ES"/>
              </w:rPr>
              <w:t xml:space="preserve"> </w:t>
            </w:r>
            <w:r w:rsidR="009D7C04" w:rsidRPr="00CE4B58">
              <w:rPr>
                <w:bCs w:val="0"/>
                <w:sz w:val="26"/>
                <w:szCs w:val="26"/>
                <w:lang w:val="es-ES"/>
              </w:rPr>
              <w:t>(</w:t>
            </w:r>
            <w:r w:rsidR="009D7C04">
              <w:rPr>
                <w:bCs w:val="0"/>
                <w:sz w:val="26"/>
                <w:szCs w:val="26"/>
                <w:lang w:val="es-ES"/>
              </w:rPr>
              <w:t xml:space="preserve">Khuyến khích </w:t>
            </w:r>
            <w:r w:rsidR="009D7C04" w:rsidRPr="00CE4B58">
              <w:rPr>
                <w:bCs w:val="0"/>
                <w:sz w:val="26"/>
                <w:szCs w:val="26"/>
                <w:lang w:val="es-ES"/>
              </w:rPr>
              <w:t xml:space="preserve">HS </w:t>
            </w:r>
            <w:r w:rsidR="009D7C04">
              <w:rPr>
                <w:bCs w:val="0"/>
                <w:sz w:val="26"/>
                <w:szCs w:val="26"/>
                <w:lang w:val="es-ES"/>
              </w:rPr>
              <w:t>tự học</w:t>
            </w:r>
            <w:r w:rsidR="009D7C04" w:rsidRPr="00CE4B58">
              <w:rPr>
                <w:bCs w:val="0"/>
                <w:sz w:val="26"/>
                <w:szCs w:val="26"/>
                <w:lang w:val="es-ES"/>
              </w:rPr>
              <w:t xml:space="preserve"> SGK)</w:t>
            </w:r>
          </w:p>
          <w:p w14:paraId="371FE2D4" w14:textId="77777777" w:rsidR="003D7168" w:rsidRPr="009D7C04" w:rsidRDefault="009D7C04" w:rsidP="009D7C04">
            <w:pPr>
              <w:tabs>
                <w:tab w:val="left" w:pos="170"/>
                <w:tab w:val="left" w:pos="2565"/>
              </w:tabs>
              <w:ind w:left="170" w:hanging="170"/>
              <w:jc w:val="both"/>
              <w:rPr>
                <w:bCs w:val="0"/>
                <w:sz w:val="26"/>
                <w:szCs w:val="26"/>
                <w:lang w:val="es-ES"/>
              </w:rPr>
            </w:pPr>
            <w:r w:rsidRPr="00CE4B58">
              <w:rPr>
                <w:bCs w:val="0"/>
                <w:sz w:val="26"/>
                <w:szCs w:val="26"/>
                <w:lang w:val="es-ES"/>
              </w:rPr>
              <w:t xml:space="preserve"> </w:t>
            </w:r>
          </w:p>
        </w:tc>
      </w:tr>
      <w:tr w:rsidR="003D7168" w:rsidRPr="00CE4B58" w14:paraId="1A9C857B" w14:textId="77777777" w:rsidTr="00237C7D">
        <w:tc>
          <w:tcPr>
            <w:tcW w:w="4536" w:type="dxa"/>
          </w:tcPr>
          <w:p w14:paraId="09B97B3C" w14:textId="77777777" w:rsidR="003D7168" w:rsidRPr="00CE4B58" w:rsidRDefault="003D7168" w:rsidP="003D7168">
            <w:pPr>
              <w:tabs>
                <w:tab w:val="left" w:pos="170"/>
              </w:tabs>
              <w:spacing w:line="300" w:lineRule="exact"/>
              <w:ind w:left="170" w:hanging="170"/>
              <w:jc w:val="both"/>
              <w:rPr>
                <w:b/>
                <w:bCs w:val="0"/>
                <w:sz w:val="26"/>
                <w:szCs w:val="26"/>
                <w:lang w:val="es-ES"/>
              </w:rPr>
            </w:pPr>
            <w:r w:rsidRPr="00CE4B58">
              <w:rPr>
                <w:b/>
                <w:bCs w:val="0"/>
                <w:sz w:val="26"/>
                <w:szCs w:val="26"/>
                <w:lang w:val="es-ES"/>
              </w:rPr>
              <w:lastRenderedPageBreak/>
              <w:t>Hoạt động 3: Thảo luận nhóm</w:t>
            </w:r>
          </w:p>
          <w:p w14:paraId="2BB95FD3" w14:textId="77777777" w:rsidR="003D7168" w:rsidRPr="00CE4B58" w:rsidRDefault="003D7168" w:rsidP="003D7168">
            <w:pPr>
              <w:tabs>
                <w:tab w:val="left" w:pos="170"/>
              </w:tabs>
              <w:spacing w:line="300" w:lineRule="exact"/>
              <w:ind w:left="170" w:hanging="170"/>
              <w:jc w:val="both"/>
              <w:rPr>
                <w:bCs w:val="0"/>
                <w:sz w:val="26"/>
                <w:szCs w:val="26"/>
                <w:lang w:val="es-ES"/>
              </w:rPr>
            </w:pPr>
            <w:r w:rsidRPr="00CE4B58">
              <w:rPr>
                <w:bCs w:val="0"/>
                <w:sz w:val="26"/>
                <w:szCs w:val="26"/>
                <w:lang w:val="es-ES"/>
              </w:rPr>
              <w:t>-GV tổ chứ</w:t>
            </w:r>
            <w:r w:rsidR="002F64D9">
              <w:rPr>
                <w:bCs w:val="0"/>
                <w:sz w:val="26"/>
                <w:szCs w:val="26"/>
                <w:lang w:val="es-ES"/>
              </w:rPr>
              <w:t>c cho HS thảo luận nhóm theo</w:t>
            </w:r>
            <w:r w:rsidRPr="00CE4B58">
              <w:rPr>
                <w:bCs w:val="0"/>
                <w:sz w:val="26"/>
                <w:szCs w:val="26"/>
                <w:lang w:val="es-ES"/>
              </w:rPr>
              <w:t xml:space="preserve"> nội dung:</w:t>
            </w:r>
          </w:p>
          <w:p w14:paraId="019DEFE2" w14:textId="77777777" w:rsidR="002F64D9" w:rsidRDefault="002F64D9" w:rsidP="002F64D9">
            <w:pPr>
              <w:rPr>
                <w:i/>
                <w:sz w:val="26"/>
                <w:szCs w:val="26"/>
              </w:rPr>
            </w:pPr>
            <w:r>
              <w:rPr>
                <w:sz w:val="26"/>
                <w:szCs w:val="26"/>
              </w:rPr>
              <w:t xml:space="preserve">    </w:t>
            </w:r>
            <w:r w:rsidRPr="002F64D9">
              <w:rPr>
                <w:i/>
                <w:sz w:val="26"/>
                <w:szCs w:val="26"/>
              </w:rPr>
              <w:t>A là anh của B. Một hôm A đi vắng, B nhận hộ thư</w:t>
            </w:r>
            <w:r w:rsidRPr="002F64D9">
              <w:rPr>
                <w:i/>
                <w:sz w:val="26"/>
                <w:szCs w:val="26"/>
                <w:lang w:val="vi-VN"/>
              </w:rPr>
              <w:t xml:space="preserve"> </w:t>
            </w:r>
            <w:r w:rsidRPr="002F64D9">
              <w:rPr>
                <w:i/>
                <w:sz w:val="26"/>
                <w:szCs w:val="26"/>
              </w:rPr>
              <w:t>và quà của A do một người bạn gửi. vì cho rằng mình là em của A nên B đã bóc ra xem. Vậy theo em B có vi phạm pháp luật không? Vì sao?</w:t>
            </w:r>
          </w:p>
          <w:p w14:paraId="2308567E" w14:textId="77777777" w:rsidR="002F64D9" w:rsidRDefault="002F64D9" w:rsidP="002F64D9">
            <w:pPr>
              <w:tabs>
                <w:tab w:val="left" w:pos="170"/>
              </w:tabs>
              <w:spacing w:line="300" w:lineRule="exact"/>
              <w:ind w:left="170" w:hanging="170"/>
              <w:jc w:val="both"/>
              <w:rPr>
                <w:bCs w:val="0"/>
                <w:sz w:val="26"/>
                <w:szCs w:val="26"/>
                <w:lang w:val="es-ES"/>
              </w:rPr>
            </w:pPr>
            <w:r>
              <w:rPr>
                <w:bCs w:val="0"/>
                <w:sz w:val="26"/>
                <w:szCs w:val="26"/>
                <w:lang w:val="es-ES"/>
              </w:rPr>
              <w:t>- HS thảo luận theo yêu cầu của GV</w:t>
            </w:r>
          </w:p>
          <w:p w14:paraId="11EAEBC1" w14:textId="77777777" w:rsidR="002F64D9" w:rsidRDefault="002F64D9" w:rsidP="002F64D9">
            <w:pPr>
              <w:tabs>
                <w:tab w:val="left" w:pos="170"/>
              </w:tabs>
              <w:spacing w:line="300" w:lineRule="exact"/>
              <w:ind w:left="170" w:hanging="170"/>
              <w:jc w:val="both"/>
              <w:rPr>
                <w:bCs w:val="0"/>
                <w:sz w:val="26"/>
                <w:szCs w:val="26"/>
                <w:lang w:val="es-ES"/>
              </w:rPr>
            </w:pPr>
            <w:r w:rsidRPr="00CE4B58">
              <w:rPr>
                <w:bCs w:val="0"/>
                <w:sz w:val="26"/>
                <w:szCs w:val="26"/>
                <w:lang w:val="es-ES"/>
              </w:rPr>
              <w:t>-</w:t>
            </w:r>
            <w:r>
              <w:rPr>
                <w:bCs w:val="0"/>
                <w:sz w:val="26"/>
                <w:szCs w:val="26"/>
                <w:lang w:val="es-ES"/>
              </w:rPr>
              <w:t xml:space="preserve"> GV cho 2 nhóm lên bảng trình bày kết quả của nhóm mình.</w:t>
            </w:r>
          </w:p>
          <w:p w14:paraId="7C631121" w14:textId="77777777" w:rsidR="002F64D9" w:rsidRPr="00CE4B58" w:rsidRDefault="002F64D9" w:rsidP="002F64D9">
            <w:pPr>
              <w:tabs>
                <w:tab w:val="left" w:pos="170"/>
              </w:tabs>
              <w:spacing w:line="300" w:lineRule="exact"/>
              <w:ind w:left="170" w:hanging="170"/>
              <w:jc w:val="both"/>
              <w:rPr>
                <w:bCs w:val="0"/>
                <w:sz w:val="26"/>
                <w:szCs w:val="26"/>
                <w:lang w:val="es-ES"/>
              </w:rPr>
            </w:pPr>
            <w:r>
              <w:rPr>
                <w:bCs w:val="0"/>
                <w:sz w:val="26"/>
                <w:szCs w:val="26"/>
                <w:lang w:val="es-ES"/>
              </w:rPr>
              <w:t>- HS c</w:t>
            </w:r>
            <w:r w:rsidRPr="00CE4B58">
              <w:rPr>
                <w:bCs w:val="0"/>
                <w:sz w:val="26"/>
                <w:szCs w:val="26"/>
                <w:lang w:val="es-ES"/>
              </w:rPr>
              <w:t xml:space="preserve">ác nhóm </w:t>
            </w:r>
            <w:r>
              <w:rPr>
                <w:bCs w:val="0"/>
                <w:sz w:val="26"/>
                <w:szCs w:val="26"/>
                <w:lang w:val="es-ES"/>
              </w:rPr>
              <w:t>khác</w:t>
            </w:r>
            <w:r w:rsidRPr="00CE4B58">
              <w:rPr>
                <w:bCs w:val="0"/>
                <w:sz w:val="26"/>
                <w:szCs w:val="26"/>
                <w:lang w:val="es-ES"/>
              </w:rPr>
              <w:t xml:space="preserve"> </w:t>
            </w:r>
            <w:r>
              <w:rPr>
                <w:bCs w:val="0"/>
                <w:sz w:val="26"/>
                <w:szCs w:val="26"/>
                <w:lang w:val="es-ES"/>
              </w:rPr>
              <w:t>theo dõi nhận xét, bổ sung.</w:t>
            </w:r>
          </w:p>
          <w:p w14:paraId="7F952884" w14:textId="77777777" w:rsidR="002F64D9" w:rsidRPr="002F64D9" w:rsidRDefault="002F64D9" w:rsidP="002F64D9">
            <w:pPr>
              <w:rPr>
                <w:sz w:val="26"/>
                <w:szCs w:val="26"/>
              </w:rPr>
            </w:pPr>
            <w:r>
              <w:rPr>
                <w:i/>
                <w:sz w:val="26"/>
                <w:szCs w:val="26"/>
              </w:rPr>
              <w:t xml:space="preserve">- </w:t>
            </w:r>
            <w:r>
              <w:rPr>
                <w:sz w:val="26"/>
                <w:szCs w:val="26"/>
              </w:rPr>
              <w:t>GV nhận xét và chính xác hóa kiến thức</w:t>
            </w:r>
            <w:r w:rsidR="00EC08C4">
              <w:rPr>
                <w:sz w:val="26"/>
                <w:szCs w:val="26"/>
              </w:rPr>
              <w:t xml:space="preserve"> và nêu câu hỏi chấp vấn HS</w:t>
            </w:r>
          </w:p>
          <w:p w14:paraId="18404C69" w14:textId="77777777" w:rsidR="00EC08C4" w:rsidRDefault="003D7168" w:rsidP="00EC08C4">
            <w:pPr>
              <w:tabs>
                <w:tab w:val="left" w:pos="170"/>
              </w:tabs>
              <w:spacing w:line="300" w:lineRule="exact"/>
              <w:ind w:left="170" w:hanging="170"/>
              <w:jc w:val="both"/>
              <w:rPr>
                <w:bCs w:val="0"/>
                <w:sz w:val="26"/>
                <w:szCs w:val="26"/>
                <w:lang w:val="es-ES"/>
              </w:rPr>
            </w:pPr>
            <w:r w:rsidRPr="00CE4B58">
              <w:rPr>
                <w:bCs w:val="0"/>
                <w:sz w:val="26"/>
                <w:szCs w:val="26"/>
                <w:lang w:val="es-ES"/>
              </w:rPr>
              <w:t>+Thế nào là quyền được đảm bảo an toàn và bí mật thư tín?</w:t>
            </w:r>
            <w:r w:rsidR="00EC08C4" w:rsidRPr="00CE4B58">
              <w:rPr>
                <w:bCs w:val="0"/>
                <w:sz w:val="26"/>
                <w:szCs w:val="26"/>
                <w:lang w:val="es-ES"/>
              </w:rPr>
              <w:t xml:space="preserve"> </w:t>
            </w:r>
          </w:p>
          <w:p w14:paraId="75C026BE" w14:textId="77777777" w:rsidR="003D7168" w:rsidRPr="00CE4B58" w:rsidRDefault="00EC08C4" w:rsidP="00EC08C4">
            <w:pPr>
              <w:tabs>
                <w:tab w:val="left" w:pos="170"/>
              </w:tabs>
              <w:spacing w:line="300" w:lineRule="exact"/>
              <w:ind w:left="170" w:hanging="170"/>
              <w:jc w:val="both"/>
              <w:rPr>
                <w:bCs w:val="0"/>
                <w:sz w:val="26"/>
                <w:szCs w:val="26"/>
                <w:lang w:val="es-ES"/>
              </w:rPr>
            </w:pPr>
            <w:r w:rsidRPr="00CE4B58">
              <w:rPr>
                <w:bCs w:val="0"/>
                <w:sz w:val="26"/>
                <w:szCs w:val="26"/>
                <w:lang w:val="es-ES"/>
              </w:rPr>
              <w:t>+</w:t>
            </w:r>
            <w:r>
              <w:rPr>
                <w:bCs w:val="0"/>
                <w:sz w:val="26"/>
                <w:szCs w:val="26"/>
                <w:lang w:val="es-ES"/>
              </w:rPr>
              <w:t>Nội dung</w:t>
            </w:r>
            <w:r w:rsidRPr="00CE4B58">
              <w:rPr>
                <w:bCs w:val="0"/>
                <w:sz w:val="26"/>
                <w:szCs w:val="26"/>
                <w:lang w:val="es-ES"/>
              </w:rPr>
              <w:t xml:space="preserve"> quyền được đảm bảo an toàn và bí mật thư tín? </w:t>
            </w:r>
          </w:p>
          <w:p w14:paraId="679B359E" w14:textId="77777777" w:rsidR="00EC08C4" w:rsidRDefault="003D7168" w:rsidP="00EC08C4">
            <w:pPr>
              <w:tabs>
                <w:tab w:val="left" w:pos="170"/>
              </w:tabs>
              <w:spacing w:line="300" w:lineRule="exact"/>
              <w:ind w:left="170" w:hanging="170"/>
              <w:jc w:val="both"/>
              <w:rPr>
                <w:bCs w:val="0"/>
                <w:sz w:val="26"/>
                <w:szCs w:val="26"/>
                <w:lang w:val="es-ES"/>
              </w:rPr>
            </w:pPr>
            <w:r w:rsidRPr="00CE4B58">
              <w:rPr>
                <w:bCs w:val="0"/>
                <w:sz w:val="26"/>
                <w:szCs w:val="26"/>
                <w:lang w:val="es-ES"/>
              </w:rPr>
              <w:t>+Việc đảm bảo an toàn thư tín, điện thoại, điện tín của công dân có ý nghĩa như thế nào</w:t>
            </w:r>
            <w:r w:rsidR="00EC08C4">
              <w:rPr>
                <w:bCs w:val="0"/>
                <w:sz w:val="26"/>
                <w:szCs w:val="26"/>
                <w:lang w:val="es-ES"/>
              </w:rPr>
              <w:t>?</w:t>
            </w:r>
          </w:p>
          <w:p w14:paraId="4864CC22" w14:textId="77777777" w:rsidR="00EC08C4" w:rsidRPr="00CE4B58" w:rsidRDefault="00EC08C4" w:rsidP="00EC08C4">
            <w:pPr>
              <w:tabs>
                <w:tab w:val="left" w:pos="170"/>
              </w:tabs>
              <w:spacing w:line="300" w:lineRule="exact"/>
              <w:ind w:left="170" w:hanging="170"/>
              <w:jc w:val="both"/>
              <w:rPr>
                <w:bCs w:val="0"/>
                <w:sz w:val="26"/>
                <w:szCs w:val="26"/>
                <w:lang w:val="es-ES"/>
              </w:rPr>
            </w:pPr>
            <w:r>
              <w:rPr>
                <w:bCs w:val="0"/>
                <w:sz w:val="26"/>
                <w:szCs w:val="26"/>
                <w:lang w:val="es-ES"/>
              </w:rPr>
              <w:t>- HS tham khảo SGK trả lời.</w:t>
            </w:r>
          </w:p>
          <w:p w14:paraId="5DF8171B" w14:textId="77777777" w:rsidR="003D7168" w:rsidRPr="00CE4B58" w:rsidRDefault="00EC08C4" w:rsidP="00EC08C4">
            <w:pPr>
              <w:spacing w:line="300" w:lineRule="exact"/>
              <w:ind w:left="170" w:hanging="170"/>
              <w:jc w:val="both"/>
              <w:rPr>
                <w:bCs w:val="0"/>
                <w:sz w:val="26"/>
                <w:szCs w:val="26"/>
                <w:lang w:val="es-ES"/>
              </w:rPr>
            </w:pPr>
            <w:r>
              <w:rPr>
                <w:i/>
                <w:sz w:val="26"/>
                <w:szCs w:val="26"/>
              </w:rPr>
              <w:t xml:space="preserve">- </w:t>
            </w:r>
            <w:r>
              <w:rPr>
                <w:sz w:val="26"/>
                <w:szCs w:val="26"/>
              </w:rPr>
              <w:t>GV nhận xét và chính xác hóa kiến thức</w:t>
            </w:r>
            <w:r w:rsidR="003D7168" w:rsidRPr="00CE4B58">
              <w:rPr>
                <w:bCs w:val="0"/>
                <w:sz w:val="26"/>
                <w:szCs w:val="26"/>
                <w:lang w:val="es-ES"/>
              </w:rPr>
              <w:t>?</w:t>
            </w:r>
          </w:p>
          <w:p w14:paraId="119B5016" w14:textId="77777777" w:rsidR="003D7168" w:rsidRPr="00CE4B58" w:rsidRDefault="003D7168" w:rsidP="003D7168">
            <w:pPr>
              <w:tabs>
                <w:tab w:val="left" w:pos="170"/>
              </w:tabs>
              <w:spacing w:line="300" w:lineRule="exact"/>
              <w:ind w:left="170" w:hanging="170"/>
              <w:jc w:val="both"/>
              <w:rPr>
                <w:b/>
                <w:bCs w:val="0"/>
                <w:sz w:val="26"/>
                <w:szCs w:val="26"/>
                <w:lang w:val="es-ES"/>
              </w:rPr>
            </w:pPr>
            <w:r w:rsidRPr="00CE4B58">
              <w:rPr>
                <w:b/>
                <w:bCs w:val="0"/>
                <w:sz w:val="26"/>
                <w:szCs w:val="26"/>
                <w:lang w:val="es-ES"/>
              </w:rPr>
              <w:t>-GV kết luận:</w:t>
            </w:r>
          </w:p>
          <w:p w14:paraId="0E5C1757" w14:textId="77777777" w:rsidR="003D7168" w:rsidRPr="00CE4B58" w:rsidRDefault="003D7168" w:rsidP="003D7168">
            <w:pPr>
              <w:tabs>
                <w:tab w:val="left" w:pos="170"/>
              </w:tabs>
              <w:spacing w:line="300" w:lineRule="exact"/>
              <w:ind w:left="170" w:hanging="170"/>
              <w:jc w:val="both"/>
              <w:rPr>
                <w:bCs w:val="0"/>
                <w:sz w:val="26"/>
                <w:szCs w:val="26"/>
                <w:lang w:val="es-ES"/>
              </w:rPr>
            </w:pPr>
            <w:r w:rsidRPr="00CE4B58">
              <w:rPr>
                <w:bCs w:val="0"/>
                <w:sz w:val="26"/>
                <w:szCs w:val="26"/>
                <w:lang w:val="es-ES"/>
              </w:rPr>
              <w:t>+ Thư tín, điện thoại, điện tín là phương tiện sinh hoạt thuộc đời sống tinh thần của mỗi con người, thuộc bí mật đời tư của cá nhân, cần phải được bảo đảm an toàn và bí mật....</w:t>
            </w:r>
          </w:p>
          <w:p w14:paraId="7DF812AF" w14:textId="77777777" w:rsidR="003D7168" w:rsidRPr="00EC08C4" w:rsidRDefault="003D7168" w:rsidP="00EC08C4">
            <w:pPr>
              <w:tabs>
                <w:tab w:val="left" w:pos="170"/>
              </w:tabs>
              <w:spacing w:line="300" w:lineRule="exact"/>
              <w:ind w:left="170" w:hanging="170"/>
              <w:jc w:val="both"/>
              <w:rPr>
                <w:b/>
                <w:bCs w:val="0"/>
                <w:sz w:val="26"/>
                <w:szCs w:val="26"/>
                <w:lang w:val="es-ES"/>
              </w:rPr>
            </w:pPr>
            <w:r w:rsidRPr="00CE4B58">
              <w:rPr>
                <w:b/>
                <w:bCs w:val="0"/>
                <w:sz w:val="26"/>
                <w:szCs w:val="26"/>
                <w:lang w:val="es-ES"/>
              </w:rPr>
              <w:t>+ GV hướng dẫn HS lấy ví dụ minh họa.</w:t>
            </w:r>
          </w:p>
        </w:tc>
        <w:tc>
          <w:tcPr>
            <w:tcW w:w="5387" w:type="dxa"/>
          </w:tcPr>
          <w:p w14:paraId="30F1B89D" w14:textId="77777777" w:rsidR="003D7168" w:rsidRPr="00CE4B58" w:rsidRDefault="003D7168" w:rsidP="003D7168">
            <w:pPr>
              <w:tabs>
                <w:tab w:val="left" w:pos="170"/>
                <w:tab w:val="left" w:pos="2565"/>
              </w:tabs>
              <w:ind w:left="170" w:hanging="170"/>
              <w:jc w:val="both"/>
              <w:rPr>
                <w:b/>
                <w:bCs w:val="0"/>
                <w:sz w:val="26"/>
                <w:szCs w:val="26"/>
                <w:lang w:val="es-ES"/>
              </w:rPr>
            </w:pPr>
            <w:r w:rsidRPr="00CE4B58">
              <w:rPr>
                <w:b/>
                <w:bCs w:val="0"/>
                <w:sz w:val="26"/>
                <w:szCs w:val="26"/>
                <w:lang w:val="es-ES"/>
              </w:rPr>
              <w:t>4.- Quyền được bảo đảm an tòan và bí mật thư tín, điện thọai, điện tín</w:t>
            </w:r>
          </w:p>
          <w:p w14:paraId="44442E62" w14:textId="77777777" w:rsidR="003D7168" w:rsidRPr="00CE4B58" w:rsidRDefault="00106F45" w:rsidP="003D7168">
            <w:pPr>
              <w:tabs>
                <w:tab w:val="left" w:pos="170"/>
              </w:tabs>
              <w:ind w:left="170" w:hanging="170"/>
              <w:jc w:val="both"/>
              <w:rPr>
                <w:bCs w:val="0"/>
                <w:sz w:val="26"/>
                <w:szCs w:val="26"/>
                <w:lang w:val="es-ES"/>
              </w:rPr>
            </w:pPr>
            <w:r>
              <w:rPr>
                <w:bCs w:val="0"/>
                <w:sz w:val="26"/>
                <w:szCs w:val="26"/>
                <w:lang w:val="es-ES"/>
              </w:rPr>
              <w:t xml:space="preserve">  </w:t>
            </w:r>
            <w:r w:rsidR="003D7168" w:rsidRPr="00106F45">
              <w:rPr>
                <w:b/>
                <w:bCs w:val="0"/>
                <w:i/>
                <w:sz w:val="26"/>
                <w:szCs w:val="26"/>
                <w:lang w:val="es-ES"/>
              </w:rPr>
              <w:t>- Khái niệm:</w:t>
            </w:r>
            <w:r w:rsidR="003D7168" w:rsidRPr="00CE4B58">
              <w:rPr>
                <w:bCs w:val="0"/>
                <w:sz w:val="26"/>
                <w:szCs w:val="26"/>
                <w:lang w:val="es-ES"/>
              </w:rPr>
              <w:t xml:space="preserve"> Thư tín điện thoại điện tín của cá nhân được bảo đảm an toàn và bí mật. Việt kiểm soát thư tín, điện thoại, điện tín của cá nhân được thực hiện trong trường hợp pháp luật có qui định và phải có quyết định của cơ quan nhà nước có thẩm quyền.</w:t>
            </w:r>
          </w:p>
          <w:p w14:paraId="06B44D28" w14:textId="77777777" w:rsidR="003D7168" w:rsidRPr="00106F45" w:rsidRDefault="00106F45" w:rsidP="003D7168">
            <w:pPr>
              <w:tabs>
                <w:tab w:val="left" w:pos="170"/>
              </w:tabs>
              <w:ind w:left="170" w:hanging="170"/>
              <w:jc w:val="both"/>
              <w:rPr>
                <w:b/>
                <w:bCs w:val="0"/>
                <w:i/>
                <w:sz w:val="26"/>
                <w:szCs w:val="26"/>
                <w:lang w:val="es-ES"/>
              </w:rPr>
            </w:pPr>
            <w:r>
              <w:rPr>
                <w:bCs w:val="0"/>
                <w:sz w:val="26"/>
                <w:szCs w:val="26"/>
                <w:lang w:val="es-ES"/>
              </w:rPr>
              <w:t xml:space="preserve">   </w:t>
            </w:r>
            <w:r w:rsidR="003D7168" w:rsidRPr="00106F45">
              <w:rPr>
                <w:b/>
                <w:bCs w:val="0"/>
                <w:i/>
                <w:sz w:val="26"/>
                <w:szCs w:val="26"/>
                <w:lang w:val="es-ES"/>
              </w:rPr>
              <w:t xml:space="preserve">- Nội dung: </w:t>
            </w:r>
          </w:p>
          <w:p w14:paraId="4E00AC0E" w14:textId="77777777" w:rsidR="003D7168" w:rsidRPr="00CE4B58" w:rsidRDefault="003D7168" w:rsidP="003D7168">
            <w:pPr>
              <w:tabs>
                <w:tab w:val="left" w:pos="170"/>
              </w:tabs>
              <w:ind w:left="170" w:hanging="170"/>
              <w:jc w:val="both"/>
              <w:rPr>
                <w:bCs w:val="0"/>
                <w:sz w:val="26"/>
                <w:szCs w:val="26"/>
                <w:lang w:val="es-ES"/>
              </w:rPr>
            </w:pPr>
            <w:r w:rsidRPr="00CE4B58">
              <w:rPr>
                <w:bCs w:val="0"/>
                <w:sz w:val="26"/>
                <w:szCs w:val="26"/>
                <w:lang w:val="es-ES"/>
              </w:rPr>
              <w:t xml:space="preserve">  + Chỉ có những người có thẩm quyền theo quy định của pháp luật và chỉ trong những trường hợp cần thiết mới được tiến hành kiểm sóat thư, điện thọai, điện tín của người khác.</w:t>
            </w:r>
          </w:p>
          <w:p w14:paraId="0AD57B97" w14:textId="77777777" w:rsidR="003D7168" w:rsidRPr="00CE4B58" w:rsidRDefault="003D7168" w:rsidP="003D7168">
            <w:pPr>
              <w:tabs>
                <w:tab w:val="left" w:pos="170"/>
              </w:tabs>
              <w:ind w:left="170" w:hanging="170"/>
              <w:jc w:val="both"/>
              <w:rPr>
                <w:bCs w:val="0"/>
                <w:sz w:val="26"/>
                <w:szCs w:val="26"/>
                <w:lang w:val="es-ES"/>
              </w:rPr>
            </w:pPr>
            <w:r w:rsidRPr="00CE4B58">
              <w:rPr>
                <w:bCs w:val="0"/>
                <w:sz w:val="26"/>
                <w:szCs w:val="26"/>
                <w:lang w:val="es-ES"/>
              </w:rPr>
              <w:t xml:space="preserve">  + Người nào tự tiện bóc, mở thư, thiêu hủy thư, điện tín của người khác tùy theo mức độ vi phạm có thể xử phạt hành chính hoặc bị truy cứu trách nhiệm hình sự.</w:t>
            </w:r>
          </w:p>
          <w:p w14:paraId="3AF315EA" w14:textId="77777777" w:rsidR="003D7168" w:rsidRPr="00106F45" w:rsidRDefault="00106F45" w:rsidP="00106F45">
            <w:pPr>
              <w:tabs>
                <w:tab w:val="left" w:pos="170"/>
              </w:tabs>
              <w:ind w:left="170" w:hanging="170"/>
              <w:jc w:val="both"/>
              <w:rPr>
                <w:bCs w:val="0"/>
                <w:sz w:val="26"/>
                <w:szCs w:val="26"/>
                <w:lang w:val="es-ES"/>
              </w:rPr>
            </w:pPr>
            <w:r>
              <w:rPr>
                <w:bCs w:val="0"/>
                <w:sz w:val="26"/>
                <w:szCs w:val="26"/>
                <w:lang w:val="es-ES"/>
              </w:rPr>
              <w:t xml:space="preserve">   </w:t>
            </w:r>
            <w:r w:rsidR="003D7168" w:rsidRPr="00106F45">
              <w:rPr>
                <w:b/>
                <w:bCs w:val="0"/>
                <w:i/>
                <w:sz w:val="26"/>
                <w:szCs w:val="26"/>
                <w:lang w:val="es-ES"/>
              </w:rPr>
              <w:t>- Ý nghĩa</w:t>
            </w:r>
            <w:r w:rsidR="003D7168" w:rsidRPr="00CE4B58">
              <w:rPr>
                <w:bCs w:val="0"/>
                <w:sz w:val="26"/>
                <w:szCs w:val="26"/>
                <w:lang w:val="es-ES"/>
              </w:rPr>
              <w:t>: Quyền được bảo đảm an tòan và bí mật thư tín, điện thọai, điện tín là điều kiện cần thiết để bảo đảm đời sống riêng tư của mỗi cá nhân trong xã hội. Trên cơ sở quyền này, công dân có một đời sống tinh thần thoải mái mà không ai được tùy tiện xâm phạm tới.</w:t>
            </w:r>
          </w:p>
        </w:tc>
      </w:tr>
      <w:tr w:rsidR="003D7168" w:rsidRPr="00CE4B58" w14:paraId="4451EB78" w14:textId="77777777" w:rsidTr="00237C7D">
        <w:tc>
          <w:tcPr>
            <w:tcW w:w="4536" w:type="dxa"/>
          </w:tcPr>
          <w:p w14:paraId="01B98080" w14:textId="77777777" w:rsidR="003D7168" w:rsidRPr="00CE4B58" w:rsidRDefault="003D7168" w:rsidP="003D7168">
            <w:pPr>
              <w:tabs>
                <w:tab w:val="left" w:pos="170"/>
              </w:tabs>
              <w:spacing w:line="300" w:lineRule="exact"/>
              <w:ind w:left="170" w:hanging="170"/>
              <w:jc w:val="both"/>
              <w:rPr>
                <w:b/>
                <w:bCs w:val="0"/>
                <w:sz w:val="26"/>
                <w:szCs w:val="26"/>
                <w:lang w:val="es-ES"/>
              </w:rPr>
            </w:pPr>
            <w:r w:rsidRPr="00CE4B58">
              <w:rPr>
                <w:b/>
                <w:bCs w:val="0"/>
                <w:sz w:val="26"/>
                <w:szCs w:val="26"/>
                <w:lang w:val="es-ES"/>
              </w:rPr>
              <w:t>Hoạt động 4: Cá nhân, cả lớp</w:t>
            </w:r>
          </w:p>
          <w:p w14:paraId="4483668C" w14:textId="77777777" w:rsidR="003D7168" w:rsidRPr="00CE4B58" w:rsidRDefault="003D7168" w:rsidP="003D7168">
            <w:pPr>
              <w:tabs>
                <w:tab w:val="left" w:pos="170"/>
              </w:tabs>
              <w:spacing w:line="300" w:lineRule="exact"/>
              <w:ind w:left="170" w:hanging="170"/>
              <w:jc w:val="both"/>
              <w:rPr>
                <w:bCs w:val="0"/>
                <w:sz w:val="26"/>
                <w:szCs w:val="26"/>
                <w:lang w:val="es-ES"/>
              </w:rPr>
            </w:pPr>
            <w:r w:rsidRPr="00CE4B58">
              <w:rPr>
                <w:bCs w:val="0"/>
                <w:sz w:val="26"/>
                <w:szCs w:val="26"/>
                <w:lang w:val="es-ES"/>
              </w:rPr>
              <w:t>GV sử dụng phương pháp đàm thoại, thảo luận nhóm.</w:t>
            </w:r>
          </w:p>
          <w:p w14:paraId="0001DD9C" w14:textId="77777777" w:rsidR="003D7168" w:rsidRPr="00CE4B58" w:rsidRDefault="003D7168" w:rsidP="003D7168">
            <w:pPr>
              <w:tabs>
                <w:tab w:val="left" w:pos="170"/>
              </w:tabs>
              <w:spacing w:line="300" w:lineRule="exact"/>
              <w:ind w:left="170" w:hanging="170"/>
              <w:jc w:val="both"/>
              <w:rPr>
                <w:bCs w:val="0"/>
                <w:sz w:val="26"/>
                <w:szCs w:val="26"/>
                <w:lang w:val="es-ES"/>
              </w:rPr>
            </w:pPr>
            <w:r w:rsidRPr="00CE4B58">
              <w:rPr>
                <w:bCs w:val="0"/>
                <w:sz w:val="26"/>
                <w:szCs w:val="26"/>
                <w:lang w:val="es-ES"/>
              </w:rPr>
              <w:t>GV tổ chức cho HS thảo luận nhóm theo hai nội dung:</w:t>
            </w:r>
          </w:p>
          <w:p w14:paraId="629F5E7F" w14:textId="77777777" w:rsidR="003D7168" w:rsidRPr="00CE4B58" w:rsidRDefault="003D7168" w:rsidP="003D7168">
            <w:pPr>
              <w:tabs>
                <w:tab w:val="left" w:pos="170"/>
              </w:tabs>
              <w:spacing w:line="300" w:lineRule="exact"/>
              <w:ind w:left="170" w:hanging="170"/>
              <w:jc w:val="both"/>
              <w:rPr>
                <w:bCs w:val="0"/>
                <w:sz w:val="26"/>
                <w:szCs w:val="26"/>
                <w:lang w:val="es-ES"/>
              </w:rPr>
            </w:pPr>
            <w:r w:rsidRPr="00CE4B58">
              <w:rPr>
                <w:bCs w:val="0"/>
                <w:sz w:val="26"/>
                <w:szCs w:val="26"/>
                <w:lang w:val="es-ES"/>
              </w:rPr>
              <w:t xml:space="preserve">­ Kẻ bảng, phân biệt quyền tự do ngôn </w:t>
            </w:r>
            <w:r w:rsidRPr="00CE4B58">
              <w:rPr>
                <w:bCs w:val="0"/>
                <w:sz w:val="26"/>
                <w:szCs w:val="26"/>
                <w:lang w:val="es-ES"/>
              </w:rPr>
              <w:lastRenderedPageBreak/>
              <w:t>luận trực tiếp và tự do ngôn  luận gián tiếp.</w:t>
            </w:r>
          </w:p>
          <w:p w14:paraId="16F90A27" w14:textId="77777777" w:rsidR="003D7168" w:rsidRPr="00FB7391" w:rsidRDefault="003D7168" w:rsidP="003D7168">
            <w:pPr>
              <w:tabs>
                <w:tab w:val="left" w:pos="170"/>
              </w:tabs>
              <w:spacing w:line="300" w:lineRule="exact"/>
              <w:ind w:left="170" w:hanging="170"/>
              <w:jc w:val="both"/>
              <w:rPr>
                <w:bCs w:val="0"/>
                <w:i/>
                <w:sz w:val="26"/>
                <w:szCs w:val="26"/>
                <w:lang w:val="es-ES"/>
              </w:rPr>
            </w:pPr>
            <w:r w:rsidRPr="00CE4B58">
              <w:rPr>
                <w:bCs w:val="0"/>
                <w:sz w:val="26"/>
                <w:szCs w:val="26"/>
                <w:lang w:val="es-ES"/>
              </w:rPr>
              <w:t xml:space="preserve">­ </w:t>
            </w:r>
            <w:r w:rsidR="00FB7391">
              <w:rPr>
                <w:bCs w:val="0"/>
                <w:sz w:val="26"/>
                <w:szCs w:val="26"/>
                <w:lang w:val="es-ES"/>
              </w:rPr>
              <w:t>GV cho HS thảo luận</w:t>
            </w:r>
            <w:r w:rsidRPr="00CE4B58">
              <w:rPr>
                <w:bCs w:val="0"/>
                <w:sz w:val="26"/>
                <w:szCs w:val="26"/>
                <w:lang w:val="es-ES"/>
              </w:rPr>
              <w:t xml:space="preserve"> câu hỏi: </w:t>
            </w:r>
            <w:r w:rsidRPr="00FB7391">
              <w:rPr>
                <w:bCs w:val="0"/>
                <w:i/>
                <w:sz w:val="26"/>
                <w:szCs w:val="26"/>
                <w:lang w:val="es-ES"/>
              </w:rPr>
              <w:t>Là HS phổ thông, em đã thực hiện quyền tự do ngôn luận của mình ở trường, lớp như thế nào?</w:t>
            </w:r>
          </w:p>
          <w:p w14:paraId="6B073D9A" w14:textId="77777777" w:rsidR="003D7168" w:rsidRPr="00CE4B58" w:rsidRDefault="00FB7391" w:rsidP="003D7168">
            <w:pPr>
              <w:tabs>
                <w:tab w:val="left" w:pos="170"/>
              </w:tabs>
              <w:spacing w:line="300" w:lineRule="exact"/>
              <w:ind w:left="170" w:hanging="170"/>
              <w:jc w:val="both"/>
              <w:rPr>
                <w:bCs w:val="0"/>
                <w:sz w:val="26"/>
                <w:szCs w:val="26"/>
                <w:lang w:val="es-ES"/>
              </w:rPr>
            </w:pPr>
            <w:r>
              <w:rPr>
                <w:bCs w:val="0"/>
                <w:sz w:val="26"/>
                <w:szCs w:val="26"/>
                <w:lang w:val="es-ES"/>
              </w:rPr>
              <w:t xml:space="preserve">  </w:t>
            </w:r>
            <w:r w:rsidR="003D7168" w:rsidRPr="00CE4B58">
              <w:rPr>
                <w:bCs w:val="0"/>
                <w:sz w:val="26"/>
                <w:szCs w:val="26"/>
                <w:lang w:val="es-ES"/>
              </w:rPr>
              <w:t>Các nhóm trình bày kết quả thảo luận.</w:t>
            </w:r>
          </w:p>
          <w:p w14:paraId="0FD32912" w14:textId="77777777" w:rsidR="003D7168" w:rsidRPr="00CE4B58" w:rsidRDefault="00FB7391" w:rsidP="003D7168">
            <w:pPr>
              <w:tabs>
                <w:tab w:val="left" w:pos="170"/>
              </w:tabs>
              <w:spacing w:line="300" w:lineRule="exact"/>
              <w:ind w:left="170" w:hanging="170"/>
              <w:jc w:val="both"/>
              <w:rPr>
                <w:bCs w:val="0"/>
                <w:sz w:val="26"/>
                <w:szCs w:val="26"/>
                <w:lang w:val="es-ES"/>
              </w:rPr>
            </w:pPr>
            <w:r>
              <w:rPr>
                <w:bCs w:val="0"/>
                <w:sz w:val="26"/>
                <w:szCs w:val="26"/>
                <w:lang w:val="es-ES"/>
              </w:rPr>
              <w:t xml:space="preserve">   </w:t>
            </w:r>
            <w:r w:rsidR="003D7168" w:rsidRPr="00CE4B58">
              <w:rPr>
                <w:bCs w:val="0"/>
                <w:sz w:val="26"/>
                <w:szCs w:val="26"/>
                <w:lang w:val="es-ES"/>
              </w:rPr>
              <w:t>Các nhóm khác trao đổi, bổ sung.</w:t>
            </w:r>
          </w:p>
          <w:p w14:paraId="32DB4F36" w14:textId="77777777" w:rsidR="003D7168" w:rsidRPr="00CE4B58" w:rsidRDefault="00FB7391" w:rsidP="003D7168">
            <w:pPr>
              <w:tabs>
                <w:tab w:val="left" w:pos="170"/>
              </w:tabs>
              <w:spacing w:line="300" w:lineRule="exact"/>
              <w:ind w:left="170" w:hanging="170"/>
              <w:jc w:val="both"/>
              <w:rPr>
                <w:bCs w:val="0"/>
                <w:sz w:val="26"/>
                <w:szCs w:val="26"/>
                <w:lang w:val="es-ES"/>
              </w:rPr>
            </w:pPr>
            <w:r>
              <w:rPr>
                <w:bCs w:val="0"/>
                <w:sz w:val="26"/>
                <w:szCs w:val="26"/>
                <w:lang w:val="es-ES"/>
              </w:rPr>
              <w:t xml:space="preserve">  </w:t>
            </w:r>
            <w:r w:rsidR="003D7168" w:rsidRPr="00CE4B58">
              <w:rPr>
                <w:bCs w:val="0"/>
                <w:sz w:val="26"/>
                <w:szCs w:val="26"/>
                <w:lang w:val="es-ES"/>
              </w:rPr>
              <w:t>GV kết luận</w:t>
            </w:r>
          </w:p>
          <w:p w14:paraId="227AA2E3" w14:textId="77777777" w:rsidR="003D7168" w:rsidRPr="00CE4B58" w:rsidRDefault="00FB7391" w:rsidP="003D7168">
            <w:pPr>
              <w:tabs>
                <w:tab w:val="left" w:pos="170"/>
              </w:tabs>
              <w:spacing w:line="300" w:lineRule="exact"/>
              <w:ind w:left="170" w:hanging="170"/>
              <w:jc w:val="both"/>
              <w:rPr>
                <w:b/>
                <w:bCs w:val="0"/>
                <w:sz w:val="26"/>
                <w:szCs w:val="26"/>
                <w:lang w:val="es-ES"/>
              </w:rPr>
            </w:pPr>
            <w:r>
              <w:rPr>
                <w:b/>
                <w:bCs w:val="0"/>
                <w:sz w:val="26"/>
                <w:szCs w:val="26"/>
                <w:lang w:val="es-ES"/>
              </w:rPr>
              <w:t xml:space="preserve">  </w:t>
            </w:r>
            <w:r w:rsidR="003D7168" w:rsidRPr="00CE4B58">
              <w:rPr>
                <w:b/>
                <w:bCs w:val="0"/>
                <w:sz w:val="26"/>
                <w:szCs w:val="26"/>
                <w:lang w:val="es-ES"/>
              </w:rPr>
              <w:t>+ GV hướng dẫn HS lấy ví dụ minh họa.</w:t>
            </w:r>
          </w:p>
          <w:p w14:paraId="55C790E4" w14:textId="77777777" w:rsidR="003D7168" w:rsidRPr="00CE4B58" w:rsidRDefault="003D7168" w:rsidP="003D7168">
            <w:pPr>
              <w:tabs>
                <w:tab w:val="left" w:pos="170"/>
              </w:tabs>
              <w:spacing w:line="300" w:lineRule="exact"/>
              <w:ind w:left="170" w:hanging="170"/>
              <w:jc w:val="both"/>
              <w:rPr>
                <w:bCs w:val="0"/>
                <w:sz w:val="26"/>
                <w:szCs w:val="26"/>
                <w:lang w:val="es-ES"/>
              </w:rPr>
            </w:pPr>
          </w:p>
          <w:p w14:paraId="640E5E08" w14:textId="77777777" w:rsidR="003D7168" w:rsidRPr="00CE4B58" w:rsidRDefault="003D7168">
            <w:pPr>
              <w:rPr>
                <w:sz w:val="26"/>
                <w:szCs w:val="26"/>
              </w:rPr>
            </w:pPr>
          </w:p>
        </w:tc>
        <w:tc>
          <w:tcPr>
            <w:tcW w:w="5387" w:type="dxa"/>
          </w:tcPr>
          <w:p w14:paraId="163A45A1" w14:textId="77777777" w:rsidR="003D7168" w:rsidRPr="00CE4B58" w:rsidRDefault="003D7168" w:rsidP="003D7168">
            <w:pPr>
              <w:tabs>
                <w:tab w:val="left" w:pos="170"/>
              </w:tabs>
              <w:ind w:left="170" w:hanging="170"/>
              <w:jc w:val="both"/>
              <w:rPr>
                <w:b/>
                <w:bCs w:val="0"/>
                <w:sz w:val="26"/>
                <w:szCs w:val="26"/>
                <w:lang w:val="es-ES"/>
              </w:rPr>
            </w:pPr>
            <w:r w:rsidRPr="00CE4B58">
              <w:rPr>
                <w:b/>
                <w:bCs w:val="0"/>
                <w:sz w:val="26"/>
                <w:szCs w:val="26"/>
                <w:lang w:val="es-ES"/>
              </w:rPr>
              <w:lastRenderedPageBreak/>
              <w:t>5.- Quyền tự do ngôn luận</w:t>
            </w:r>
          </w:p>
          <w:p w14:paraId="548DFA78" w14:textId="77777777" w:rsidR="003D7168" w:rsidRPr="00CE4B58" w:rsidRDefault="00CA78BC" w:rsidP="003D7168">
            <w:pPr>
              <w:tabs>
                <w:tab w:val="left" w:pos="170"/>
              </w:tabs>
              <w:ind w:left="170" w:hanging="170"/>
              <w:jc w:val="both"/>
              <w:rPr>
                <w:bCs w:val="0"/>
                <w:sz w:val="26"/>
                <w:szCs w:val="26"/>
                <w:lang w:val="es-ES"/>
              </w:rPr>
            </w:pPr>
            <w:r>
              <w:rPr>
                <w:b/>
                <w:bCs w:val="0"/>
                <w:i/>
                <w:iCs/>
                <w:sz w:val="26"/>
                <w:szCs w:val="26"/>
                <w:lang w:val="es-ES"/>
              </w:rPr>
              <w:t xml:space="preserve">  a.</w:t>
            </w:r>
            <w:r w:rsidR="003D7168" w:rsidRPr="00CA78BC">
              <w:rPr>
                <w:b/>
                <w:bCs w:val="0"/>
                <w:i/>
                <w:iCs/>
                <w:sz w:val="26"/>
                <w:szCs w:val="26"/>
                <w:lang w:val="es-ES"/>
              </w:rPr>
              <w:t xml:space="preserve"> Khái niệm</w:t>
            </w:r>
            <w:r w:rsidR="003D7168" w:rsidRPr="00CE4B58">
              <w:rPr>
                <w:bCs w:val="0"/>
                <w:i/>
                <w:iCs/>
                <w:sz w:val="26"/>
                <w:szCs w:val="26"/>
                <w:lang w:val="es-ES"/>
              </w:rPr>
              <w:t xml:space="preserve">: </w:t>
            </w:r>
            <w:r w:rsidR="003D7168" w:rsidRPr="00CE4B58">
              <w:rPr>
                <w:bCs w:val="0"/>
                <w:sz w:val="26"/>
                <w:szCs w:val="26"/>
                <w:lang w:val="es-ES"/>
              </w:rPr>
              <w:t>Công dân có quyền tự do phát biểu ý kiến, bày tỏ quan điểm của mình về các vấn đề chính trị, kinh tế, văn hóa, xã hội của đất nước.</w:t>
            </w:r>
          </w:p>
          <w:p w14:paraId="65CEA449" w14:textId="77777777" w:rsidR="003D7168" w:rsidRPr="00CE4B58" w:rsidRDefault="00CA78BC" w:rsidP="003D7168">
            <w:pPr>
              <w:tabs>
                <w:tab w:val="left" w:pos="170"/>
              </w:tabs>
              <w:ind w:left="170" w:hanging="170"/>
              <w:jc w:val="both"/>
              <w:rPr>
                <w:bCs w:val="0"/>
                <w:sz w:val="26"/>
                <w:szCs w:val="26"/>
                <w:lang w:val="es-ES"/>
              </w:rPr>
            </w:pPr>
            <w:r>
              <w:rPr>
                <w:bCs w:val="0"/>
                <w:i/>
                <w:sz w:val="26"/>
                <w:szCs w:val="26"/>
                <w:lang w:val="es-ES"/>
              </w:rPr>
              <w:t xml:space="preserve">  </w:t>
            </w:r>
            <w:r w:rsidRPr="00CA78BC">
              <w:rPr>
                <w:b/>
                <w:bCs w:val="0"/>
                <w:i/>
                <w:sz w:val="26"/>
                <w:szCs w:val="26"/>
                <w:lang w:val="es-ES"/>
              </w:rPr>
              <w:t>b.</w:t>
            </w:r>
            <w:r w:rsidR="003D7168" w:rsidRPr="00CA78BC">
              <w:rPr>
                <w:b/>
                <w:bCs w:val="0"/>
                <w:i/>
                <w:sz w:val="26"/>
                <w:szCs w:val="26"/>
                <w:lang w:val="es-ES"/>
              </w:rPr>
              <w:t xml:space="preserve"> Nội dung</w:t>
            </w:r>
            <w:r w:rsidR="003D7168" w:rsidRPr="00CA78BC">
              <w:rPr>
                <w:b/>
                <w:bCs w:val="0"/>
                <w:sz w:val="26"/>
                <w:szCs w:val="26"/>
                <w:lang w:val="es-ES"/>
              </w:rPr>
              <w:t>:</w:t>
            </w:r>
            <w:r w:rsidR="003D7168" w:rsidRPr="00CE4B58">
              <w:rPr>
                <w:bCs w:val="0"/>
                <w:sz w:val="26"/>
                <w:szCs w:val="26"/>
                <w:lang w:val="es-ES"/>
              </w:rPr>
              <w:t xml:space="preserve"> Có nhiều hình thức và phạm vi để </w:t>
            </w:r>
            <w:r w:rsidR="003D7168" w:rsidRPr="00CE4B58">
              <w:rPr>
                <w:bCs w:val="0"/>
                <w:sz w:val="26"/>
                <w:szCs w:val="26"/>
                <w:lang w:val="es-ES"/>
              </w:rPr>
              <w:lastRenderedPageBreak/>
              <w:t>thực hiện quyền nay:</w:t>
            </w:r>
          </w:p>
          <w:p w14:paraId="4381646E" w14:textId="77777777" w:rsidR="003D7168" w:rsidRPr="00CE4B58" w:rsidRDefault="003D7168" w:rsidP="003D7168">
            <w:pPr>
              <w:tabs>
                <w:tab w:val="left" w:pos="170"/>
              </w:tabs>
              <w:ind w:left="170" w:hanging="170"/>
              <w:jc w:val="both"/>
              <w:rPr>
                <w:bCs w:val="0"/>
                <w:sz w:val="26"/>
                <w:szCs w:val="26"/>
                <w:lang w:val="es-ES"/>
              </w:rPr>
            </w:pPr>
            <w:r w:rsidRPr="00CE4B58">
              <w:rPr>
                <w:bCs w:val="0"/>
                <w:sz w:val="26"/>
                <w:szCs w:val="26"/>
                <w:lang w:val="es-ES"/>
              </w:rPr>
              <w:t xml:space="preserve">  +  Công dân có thể trực tiếp phát biểu ý kiến nhằm xây dựng cơ quan, trường học, địa phương mình.</w:t>
            </w:r>
          </w:p>
          <w:p w14:paraId="55F6969E" w14:textId="77777777" w:rsidR="003D7168" w:rsidRPr="00CE4B58" w:rsidRDefault="003D7168" w:rsidP="003D7168">
            <w:pPr>
              <w:tabs>
                <w:tab w:val="left" w:pos="170"/>
              </w:tabs>
              <w:ind w:left="170" w:hanging="170"/>
              <w:jc w:val="both"/>
              <w:rPr>
                <w:bCs w:val="0"/>
                <w:sz w:val="26"/>
                <w:szCs w:val="26"/>
                <w:lang w:val="es-ES"/>
              </w:rPr>
            </w:pPr>
            <w:r w:rsidRPr="00CE4B58">
              <w:rPr>
                <w:bCs w:val="0"/>
                <w:sz w:val="26"/>
                <w:szCs w:val="26"/>
                <w:lang w:val="es-ES"/>
              </w:rPr>
              <w:t xml:space="preserve">  +  Công dân có thể viết bài gửi đăng báo, trong đó bày tỏ ý kiến, quan điểm của mình về chủ trương, chính sách và pháp luật của Nhà nước; về xây dựng bộ máy nhà nước trong sạch, vững mạnh; về ủng hộ cái đúng, cái tốt, phê phán và phản đối cái sai, cái xấu trong đời sống xã hội.</w:t>
            </w:r>
          </w:p>
          <w:p w14:paraId="6FFD1040" w14:textId="77777777" w:rsidR="003D7168" w:rsidRPr="00CE4B58" w:rsidRDefault="003D7168" w:rsidP="003D7168">
            <w:pPr>
              <w:tabs>
                <w:tab w:val="left" w:pos="170"/>
              </w:tabs>
              <w:ind w:left="170" w:hanging="170"/>
              <w:jc w:val="both"/>
              <w:rPr>
                <w:bCs w:val="0"/>
                <w:sz w:val="26"/>
                <w:szCs w:val="26"/>
                <w:lang w:val="es-ES"/>
              </w:rPr>
            </w:pPr>
            <w:r w:rsidRPr="00CE4B58">
              <w:rPr>
                <w:bCs w:val="0"/>
                <w:sz w:val="26"/>
                <w:szCs w:val="26"/>
                <w:lang w:val="es-ES"/>
              </w:rPr>
              <w:t xml:space="preserve">  + Công dân có quyền đóng góp ý kiến, kiến nghị với các đại biểu Quốc hội và đại biểu Hội đồng nhân dân trong dịp đại biểu tiếp xúc với cử tri cơ sở, hoặc công dân có thể viết thư cho đại biểu Quốc hội trình bày, đề đạt nguyện vọng.</w:t>
            </w:r>
          </w:p>
          <w:p w14:paraId="5A6553D2" w14:textId="77777777" w:rsidR="003D7168" w:rsidRDefault="00CA78BC" w:rsidP="009D7C04">
            <w:pPr>
              <w:tabs>
                <w:tab w:val="left" w:pos="170"/>
              </w:tabs>
              <w:ind w:left="170" w:hanging="170"/>
              <w:jc w:val="both"/>
              <w:rPr>
                <w:bCs w:val="0"/>
                <w:sz w:val="26"/>
                <w:szCs w:val="26"/>
                <w:lang w:val="es-ES"/>
              </w:rPr>
            </w:pPr>
            <w:r>
              <w:rPr>
                <w:bCs w:val="0"/>
                <w:sz w:val="26"/>
                <w:szCs w:val="26"/>
                <w:lang w:val="es-ES"/>
              </w:rPr>
              <w:t xml:space="preserve">   </w:t>
            </w:r>
            <w:r w:rsidRPr="00CA78BC">
              <w:rPr>
                <w:b/>
                <w:bCs w:val="0"/>
                <w:sz w:val="26"/>
                <w:szCs w:val="26"/>
                <w:lang w:val="es-ES"/>
              </w:rPr>
              <w:t>c.</w:t>
            </w:r>
            <w:r w:rsidR="003D7168" w:rsidRPr="00CA78BC">
              <w:rPr>
                <w:b/>
                <w:bCs w:val="0"/>
                <w:sz w:val="26"/>
                <w:szCs w:val="26"/>
                <w:lang w:val="es-ES"/>
              </w:rPr>
              <w:t xml:space="preserve"> Ý nghĩa</w:t>
            </w:r>
            <w:r w:rsidR="003D7168" w:rsidRPr="00CE4B58">
              <w:rPr>
                <w:bCs w:val="0"/>
                <w:sz w:val="26"/>
                <w:szCs w:val="26"/>
                <w:lang w:val="es-ES"/>
              </w:rPr>
              <w:t>: Quyền tự do ngôn luận là một chuẩn mực của xã hội mà trông đoc nhân dân có tự do dân chủ, có quyền thực sự; là cơ sở , điều kiện để công dân tham gia chủ đông và tích cực vào các hoạt động của Nhà nước và xã hội.</w:t>
            </w:r>
          </w:p>
          <w:p w14:paraId="7C4D80C4" w14:textId="77777777" w:rsidR="00EC08C4" w:rsidRPr="009D7C04" w:rsidRDefault="00EC08C4" w:rsidP="009D7C04">
            <w:pPr>
              <w:tabs>
                <w:tab w:val="left" w:pos="170"/>
              </w:tabs>
              <w:ind w:left="170" w:hanging="170"/>
              <w:jc w:val="both"/>
              <w:rPr>
                <w:bCs w:val="0"/>
                <w:sz w:val="26"/>
                <w:szCs w:val="26"/>
                <w:lang w:val="es-ES"/>
              </w:rPr>
            </w:pPr>
          </w:p>
        </w:tc>
      </w:tr>
      <w:tr w:rsidR="003D7168" w:rsidRPr="00CE4B58" w14:paraId="59EEFD89" w14:textId="77777777" w:rsidTr="00237C7D">
        <w:tc>
          <w:tcPr>
            <w:tcW w:w="4536" w:type="dxa"/>
          </w:tcPr>
          <w:p w14:paraId="15C335A2" w14:textId="77777777" w:rsidR="003D7168" w:rsidRPr="00CE4B58" w:rsidRDefault="003D7168" w:rsidP="003D7168">
            <w:pPr>
              <w:tabs>
                <w:tab w:val="left" w:pos="170"/>
              </w:tabs>
              <w:spacing w:line="300" w:lineRule="exact"/>
              <w:ind w:left="170" w:hanging="170"/>
              <w:jc w:val="both"/>
              <w:rPr>
                <w:b/>
                <w:bCs w:val="0"/>
                <w:sz w:val="26"/>
                <w:szCs w:val="26"/>
                <w:lang w:val="es-ES"/>
              </w:rPr>
            </w:pPr>
            <w:r w:rsidRPr="00CE4B58">
              <w:rPr>
                <w:b/>
                <w:bCs w:val="0"/>
                <w:sz w:val="26"/>
                <w:szCs w:val="26"/>
                <w:lang w:val="es-ES"/>
              </w:rPr>
              <w:lastRenderedPageBreak/>
              <w:t>Hoạt động 5: Cả lớp và cá nhân</w:t>
            </w:r>
          </w:p>
          <w:p w14:paraId="7CED55EC" w14:textId="77777777" w:rsidR="003D7168" w:rsidRPr="00CE4B58" w:rsidRDefault="003D7168" w:rsidP="003D7168">
            <w:pPr>
              <w:tabs>
                <w:tab w:val="left" w:pos="170"/>
              </w:tabs>
              <w:spacing w:line="300" w:lineRule="exact"/>
              <w:ind w:left="170" w:hanging="170"/>
              <w:jc w:val="both"/>
              <w:rPr>
                <w:bCs w:val="0"/>
                <w:sz w:val="26"/>
                <w:szCs w:val="26"/>
                <w:lang w:val="es-ES"/>
              </w:rPr>
            </w:pPr>
            <w:r w:rsidRPr="00CE4B58">
              <w:rPr>
                <w:bCs w:val="0"/>
                <w:sz w:val="26"/>
                <w:szCs w:val="26"/>
                <w:lang w:val="es-ES"/>
              </w:rPr>
              <w:t xml:space="preserve">-GV hướng dẫn và cho HS về đọc thêm SGK về trách nhiệm của Nhà nước trong việc bảo đảm các quyền tự do cơ bản của công dân. </w:t>
            </w:r>
          </w:p>
          <w:p w14:paraId="38064947" w14:textId="77777777" w:rsidR="003D7168" w:rsidRPr="008C1673" w:rsidRDefault="003D7168" w:rsidP="008C1673">
            <w:pPr>
              <w:tabs>
                <w:tab w:val="left" w:pos="170"/>
              </w:tabs>
              <w:ind w:left="170" w:hanging="170"/>
              <w:jc w:val="both"/>
              <w:rPr>
                <w:bCs w:val="0"/>
                <w:i/>
                <w:sz w:val="26"/>
                <w:szCs w:val="26"/>
                <w:lang w:val="es-ES"/>
              </w:rPr>
            </w:pPr>
            <w:r w:rsidRPr="00CE4B58">
              <w:rPr>
                <w:bCs w:val="0"/>
                <w:sz w:val="26"/>
                <w:szCs w:val="26"/>
                <w:lang w:val="es-ES"/>
              </w:rPr>
              <w:t xml:space="preserve">GV hỏi: </w:t>
            </w:r>
            <w:r w:rsidRPr="008C1673">
              <w:rPr>
                <w:bCs w:val="0"/>
                <w:i/>
                <w:sz w:val="26"/>
                <w:szCs w:val="26"/>
                <w:lang w:val="es-ES"/>
              </w:rPr>
              <w:t>Công dân có trách nhiệm như thế nào trong việc bảo đảm và thực hiện các q</w:t>
            </w:r>
            <w:r w:rsidR="008C1673">
              <w:rPr>
                <w:bCs w:val="0"/>
                <w:i/>
                <w:sz w:val="26"/>
                <w:szCs w:val="26"/>
                <w:lang w:val="es-ES"/>
              </w:rPr>
              <w:t>uyền tự do cơ bản của công dân?</w:t>
            </w:r>
          </w:p>
          <w:p w14:paraId="6435FD16" w14:textId="77777777" w:rsidR="003D7168" w:rsidRPr="00CE4B58" w:rsidRDefault="003D7168" w:rsidP="003D7168">
            <w:pPr>
              <w:tabs>
                <w:tab w:val="left" w:pos="170"/>
              </w:tabs>
              <w:spacing w:line="300" w:lineRule="exact"/>
              <w:ind w:left="170" w:hanging="170"/>
              <w:jc w:val="both"/>
              <w:rPr>
                <w:bCs w:val="0"/>
                <w:sz w:val="26"/>
                <w:szCs w:val="26"/>
                <w:lang w:val="es-ES"/>
              </w:rPr>
            </w:pPr>
            <w:r w:rsidRPr="00CE4B58">
              <w:rPr>
                <w:bCs w:val="0"/>
                <w:sz w:val="26"/>
                <w:szCs w:val="26"/>
                <w:lang w:val="es-ES"/>
              </w:rPr>
              <w:t>-HS trao đổi, trả lời.</w:t>
            </w:r>
            <w:r w:rsidR="008C1673">
              <w:rPr>
                <w:bCs w:val="0"/>
                <w:sz w:val="26"/>
                <w:szCs w:val="26"/>
                <w:lang w:val="es-ES"/>
              </w:rPr>
              <w:t xml:space="preserve"> Hs khác nhận xét, bổ sung.</w:t>
            </w:r>
          </w:p>
          <w:p w14:paraId="063B1C19" w14:textId="77777777" w:rsidR="003D7168" w:rsidRPr="00CE4B58" w:rsidRDefault="003D7168" w:rsidP="003D7168">
            <w:pPr>
              <w:tabs>
                <w:tab w:val="left" w:pos="170"/>
              </w:tabs>
              <w:spacing w:line="300" w:lineRule="exact"/>
              <w:ind w:left="170" w:hanging="170"/>
              <w:jc w:val="both"/>
              <w:rPr>
                <w:bCs w:val="0"/>
                <w:sz w:val="26"/>
                <w:szCs w:val="26"/>
                <w:lang w:val="es-ES"/>
              </w:rPr>
            </w:pPr>
            <w:r w:rsidRPr="00CE4B58">
              <w:rPr>
                <w:bCs w:val="0"/>
                <w:sz w:val="26"/>
                <w:szCs w:val="26"/>
                <w:lang w:val="es-ES"/>
              </w:rPr>
              <w:t xml:space="preserve">-GV </w:t>
            </w:r>
            <w:r w:rsidR="008C1673">
              <w:rPr>
                <w:bCs w:val="0"/>
                <w:sz w:val="26"/>
                <w:szCs w:val="26"/>
                <w:lang w:val="es-ES"/>
              </w:rPr>
              <w:t>nhận xét và chính xác hóa kiến thức.</w:t>
            </w:r>
          </w:p>
          <w:p w14:paraId="24B19C29" w14:textId="77777777" w:rsidR="003D7168" w:rsidRPr="008C1673" w:rsidRDefault="003D7168" w:rsidP="003D7168">
            <w:pPr>
              <w:tabs>
                <w:tab w:val="left" w:pos="170"/>
              </w:tabs>
              <w:ind w:left="170" w:hanging="170"/>
              <w:jc w:val="both"/>
              <w:rPr>
                <w:bCs w:val="0"/>
                <w:sz w:val="26"/>
                <w:szCs w:val="26"/>
                <w:lang w:val="es-ES"/>
              </w:rPr>
            </w:pPr>
            <w:r w:rsidRPr="008C1673">
              <w:rPr>
                <w:bCs w:val="0"/>
                <w:sz w:val="26"/>
                <w:szCs w:val="26"/>
                <w:lang w:val="es-ES"/>
              </w:rPr>
              <w:t>GV phát vấn: Trách nhiệm của học sinh trong việc bảo đảm và thực hiện các quyền tự do cơ bản của công dân</w:t>
            </w:r>
          </w:p>
          <w:p w14:paraId="4CC0A9C2" w14:textId="77777777" w:rsidR="003D7168" w:rsidRPr="008C1673" w:rsidRDefault="003D7168" w:rsidP="003D7168">
            <w:pPr>
              <w:tabs>
                <w:tab w:val="left" w:pos="170"/>
              </w:tabs>
              <w:ind w:left="170" w:hanging="170"/>
              <w:jc w:val="both"/>
              <w:rPr>
                <w:bCs w:val="0"/>
                <w:sz w:val="26"/>
                <w:szCs w:val="26"/>
                <w:lang w:val="es-ES"/>
              </w:rPr>
            </w:pPr>
            <w:r w:rsidRPr="008C1673">
              <w:rPr>
                <w:bCs w:val="0"/>
                <w:sz w:val="26"/>
                <w:szCs w:val="26"/>
                <w:lang w:val="es-ES"/>
              </w:rPr>
              <w:t>HS trả lời , GV nhận xét và chốt ý.</w:t>
            </w:r>
          </w:p>
          <w:p w14:paraId="163D61A7" w14:textId="77777777" w:rsidR="003D7168" w:rsidRPr="00CE4B58" w:rsidRDefault="003D7168">
            <w:pPr>
              <w:rPr>
                <w:sz w:val="26"/>
                <w:szCs w:val="26"/>
              </w:rPr>
            </w:pPr>
          </w:p>
        </w:tc>
        <w:tc>
          <w:tcPr>
            <w:tcW w:w="5387" w:type="dxa"/>
          </w:tcPr>
          <w:p w14:paraId="4BD805E7" w14:textId="77777777" w:rsidR="003D7168" w:rsidRPr="00CE4B58" w:rsidRDefault="003D7168" w:rsidP="003D7168">
            <w:pPr>
              <w:tabs>
                <w:tab w:val="left" w:pos="170"/>
              </w:tabs>
              <w:ind w:left="170" w:hanging="170"/>
              <w:jc w:val="both"/>
              <w:rPr>
                <w:b/>
                <w:bCs w:val="0"/>
                <w:sz w:val="26"/>
                <w:szCs w:val="26"/>
                <w:lang w:val="es-ES"/>
              </w:rPr>
            </w:pPr>
            <w:r w:rsidRPr="00CE4B58">
              <w:rPr>
                <w:b/>
                <w:bCs w:val="0"/>
                <w:sz w:val="26"/>
                <w:szCs w:val="26"/>
                <w:lang w:val="es-ES"/>
              </w:rPr>
              <w:t>II.- Trách nhiệm của Nhà nước và công dân trong việc bảo đảm và thực hiện các quyền tự do cơ bản của công dân</w:t>
            </w:r>
          </w:p>
          <w:p w14:paraId="39675EA3" w14:textId="77777777" w:rsidR="003D7168" w:rsidRPr="00CE4B58" w:rsidRDefault="003D7168" w:rsidP="003D7168">
            <w:pPr>
              <w:tabs>
                <w:tab w:val="left" w:pos="170"/>
              </w:tabs>
              <w:ind w:left="170" w:hanging="170"/>
              <w:jc w:val="both"/>
              <w:rPr>
                <w:b/>
                <w:bCs w:val="0"/>
                <w:sz w:val="26"/>
                <w:szCs w:val="26"/>
                <w:lang w:val="es-ES"/>
              </w:rPr>
            </w:pPr>
            <w:r w:rsidRPr="00CE4B58">
              <w:rPr>
                <w:b/>
                <w:bCs w:val="0"/>
                <w:sz w:val="26"/>
                <w:szCs w:val="26"/>
                <w:lang w:val="es-ES"/>
              </w:rPr>
              <w:t>1) Trách nhiệm của Nhà nước</w:t>
            </w:r>
          </w:p>
          <w:p w14:paraId="4DA66662" w14:textId="77777777" w:rsidR="003D7168" w:rsidRPr="00CE4B58" w:rsidRDefault="003D7168" w:rsidP="003D7168">
            <w:pPr>
              <w:tabs>
                <w:tab w:val="left" w:pos="170"/>
              </w:tabs>
              <w:ind w:left="170" w:hanging="170"/>
              <w:jc w:val="center"/>
              <w:rPr>
                <w:bCs w:val="0"/>
                <w:sz w:val="26"/>
                <w:szCs w:val="26"/>
                <w:lang w:val="es-ES"/>
              </w:rPr>
            </w:pPr>
            <w:r w:rsidRPr="00CE4B58">
              <w:rPr>
                <w:bCs w:val="0"/>
                <w:sz w:val="26"/>
                <w:szCs w:val="26"/>
                <w:lang w:val="es-ES"/>
              </w:rPr>
              <w:t>(</w:t>
            </w:r>
            <w:r w:rsidR="009D7C04">
              <w:rPr>
                <w:bCs w:val="0"/>
                <w:sz w:val="26"/>
                <w:szCs w:val="26"/>
                <w:lang w:val="es-ES"/>
              </w:rPr>
              <w:t xml:space="preserve">Khuyến khích </w:t>
            </w:r>
            <w:r w:rsidRPr="00CE4B58">
              <w:rPr>
                <w:bCs w:val="0"/>
                <w:sz w:val="26"/>
                <w:szCs w:val="26"/>
                <w:lang w:val="es-ES"/>
              </w:rPr>
              <w:t xml:space="preserve">HS </w:t>
            </w:r>
            <w:r w:rsidR="009D7C04">
              <w:rPr>
                <w:bCs w:val="0"/>
                <w:sz w:val="26"/>
                <w:szCs w:val="26"/>
                <w:lang w:val="es-ES"/>
              </w:rPr>
              <w:t>tự học</w:t>
            </w:r>
            <w:r w:rsidRPr="00CE4B58">
              <w:rPr>
                <w:bCs w:val="0"/>
                <w:sz w:val="26"/>
                <w:szCs w:val="26"/>
                <w:lang w:val="es-ES"/>
              </w:rPr>
              <w:t xml:space="preserve"> SGK)</w:t>
            </w:r>
          </w:p>
          <w:p w14:paraId="03B2AF46" w14:textId="77777777" w:rsidR="003D7168" w:rsidRPr="00CE4B58" w:rsidRDefault="003D7168" w:rsidP="003D7168">
            <w:pPr>
              <w:tabs>
                <w:tab w:val="left" w:pos="170"/>
              </w:tabs>
              <w:ind w:left="170" w:hanging="170"/>
              <w:jc w:val="both"/>
              <w:rPr>
                <w:b/>
                <w:bCs w:val="0"/>
                <w:sz w:val="26"/>
                <w:szCs w:val="26"/>
                <w:lang w:val="es-ES"/>
              </w:rPr>
            </w:pPr>
            <w:r w:rsidRPr="00CE4B58">
              <w:rPr>
                <w:b/>
                <w:bCs w:val="0"/>
                <w:sz w:val="26"/>
                <w:szCs w:val="26"/>
                <w:lang w:val="es-ES"/>
              </w:rPr>
              <w:t>2) Trách nhiệm của công dân</w:t>
            </w:r>
          </w:p>
          <w:p w14:paraId="78FAB298" w14:textId="77777777" w:rsidR="003D7168" w:rsidRPr="00CE4B58" w:rsidRDefault="003D7168" w:rsidP="003D7168">
            <w:pPr>
              <w:tabs>
                <w:tab w:val="left" w:pos="170"/>
              </w:tabs>
              <w:ind w:left="170" w:hanging="170"/>
              <w:jc w:val="both"/>
              <w:rPr>
                <w:bCs w:val="0"/>
                <w:sz w:val="26"/>
                <w:szCs w:val="26"/>
                <w:lang w:val="es-ES"/>
              </w:rPr>
            </w:pPr>
            <w:r w:rsidRPr="00CE4B58">
              <w:rPr>
                <w:bCs w:val="0"/>
                <w:sz w:val="26"/>
                <w:szCs w:val="26"/>
                <w:lang w:val="es-ES"/>
              </w:rPr>
              <w:t>­ Phải học tập, tìm hiểu để nắm được nội dung các quyền tự do cơ bản của mình.</w:t>
            </w:r>
          </w:p>
          <w:p w14:paraId="44A26AD4" w14:textId="77777777" w:rsidR="003D7168" w:rsidRPr="00CE4B58" w:rsidRDefault="003D7168" w:rsidP="003D7168">
            <w:pPr>
              <w:tabs>
                <w:tab w:val="left" w:pos="170"/>
              </w:tabs>
              <w:ind w:left="170" w:hanging="170"/>
              <w:jc w:val="both"/>
              <w:rPr>
                <w:bCs w:val="0"/>
                <w:sz w:val="26"/>
                <w:szCs w:val="26"/>
                <w:lang w:val="es-ES"/>
              </w:rPr>
            </w:pPr>
            <w:r w:rsidRPr="00CE4B58">
              <w:rPr>
                <w:bCs w:val="0"/>
                <w:sz w:val="26"/>
                <w:szCs w:val="26"/>
                <w:lang w:val="es-ES"/>
              </w:rPr>
              <w:t>­ Có trách nhiệm phê phán, đấu tranh, tố cáo những việc làm trái pháp luật, vi phạm quyền tự do cơ bản của công dân.</w:t>
            </w:r>
          </w:p>
          <w:p w14:paraId="25E9195D" w14:textId="77777777" w:rsidR="003D7168" w:rsidRPr="00CE4B58" w:rsidRDefault="003D7168" w:rsidP="003D7168">
            <w:pPr>
              <w:tabs>
                <w:tab w:val="left" w:pos="170"/>
              </w:tabs>
              <w:ind w:left="170" w:hanging="170"/>
              <w:jc w:val="both"/>
              <w:rPr>
                <w:bCs w:val="0"/>
                <w:sz w:val="26"/>
                <w:szCs w:val="26"/>
                <w:lang w:val="es-ES"/>
              </w:rPr>
            </w:pPr>
            <w:r w:rsidRPr="00CE4B58">
              <w:rPr>
                <w:bCs w:val="0"/>
                <w:sz w:val="26"/>
                <w:szCs w:val="26"/>
                <w:lang w:val="es-ES"/>
              </w:rPr>
              <w:t>­ Tích cực tham gia giúp đỡ các cán bộ nhà nước thi hành quyết định bắt người, khám người trong những trường hợp được pháp luật cho phép.</w:t>
            </w:r>
          </w:p>
          <w:p w14:paraId="7A7ED029" w14:textId="77777777" w:rsidR="003D7168" w:rsidRDefault="003D7168" w:rsidP="003D7168">
            <w:pPr>
              <w:tabs>
                <w:tab w:val="left" w:pos="170"/>
              </w:tabs>
              <w:ind w:left="170" w:hanging="170"/>
              <w:jc w:val="lowKashida"/>
              <w:rPr>
                <w:bCs w:val="0"/>
                <w:sz w:val="26"/>
                <w:szCs w:val="26"/>
                <w:lang w:val="es-ES"/>
              </w:rPr>
            </w:pPr>
            <w:r w:rsidRPr="00CE4B58">
              <w:rPr>
                <w:bCs w:val="0"/>
                <w:sz w:val="26"/>
                <w:szCs w:val="26"/>
                <w:lang w:val="es-ES"/>
              </w:rPr>
              <w:t>­ Tự rèn luyện, nâng cao ý thức pháp luật để sống văn minh, tôn trọng PL, tự giác tuân thủ pháp luật của NN, tôn trọng quyền tự do cơ bản của người khác.</w:t>
            </w:r>
          </w:p>
          <w:p w14:paraId="6E04AAC1" w14:textId="77777777" w:rsidR="00F72753" w:rsidRDefault="00F72753" w:rsidP="003D7168">
            <w:pPr>
              <w:tabs>
                <w:tab w:val="left" w:pos="170"/>
              </w:tabs>
              <w:ind w:left="170" w:hanging="170"/>
              <w:jc w:val="lowKashida"/>
              <w:rPr>
                <w:bCs w:val="0"/>
                <w:sz w:val="26"/>
                <w:szCs w:val="26"/>
                <w:lang w:val="es-ES"/>
              </w:rPr>
            </w:pPr>
          </w:p>
          <w:p w14:paraId="4417A3AD" w14:textId="77777777" w:rsidR="00F72753" w:rsidRPr="00CE4B58" w:rsidRDefault="00F72753" w:rsidP="003D7168">
            <w:pPr>
              <w:tabs>
                <w:tab w:val="left" w:pos="170"/>
              </w:tabs>
              <w:ind w:left="170" w:hanging="170"/>
              <w:jc w:val="lowKashida"/>
              <w:rPr>
                <w:b/>
                <w:bCs w:val="0"/>
                <w:sz w:val="26"/>
                <w:szCs w:val="26"/>
                <w:lang w:val="es-ES"/>
              </w:rPr>
            </w:pPr>
          </w:p>
        </w:tc>
      </w:tr>
    </w:tbl>
    <w:p w14:paraId="40815ADE" w14:textId="77777777" w:rsidR="00EC08C4" w:rsidRDefault="00EC08C4" w:rsidP="00CE4B58">
      <w:pPr>
        <w:jc w:val="both"/>
        <w:rPr>
          <w:b/>
          <w:sz w:val="26"/>
          <w:szCs w:val="26"/>
          <w:lang w:val="es-ES"/>
        </w:rPr>
      </w:pPr>
    </w:p>
    <w:p w14:paraId="3D87D848" w14:textId="77777777" w:rsidR="00EC08C4" w:rsidRDefault="00EC08C4" w:rsidP="00CE4B58">
      <w:pPr>
        <w:jc w:val="both"/>
        <w:rPr>
          <w:b/>
          <w:sz w:val="26"/>
          <w:szCs w:val="26"/>
          <w:lang w:val="es-ES"/>
        </w:rPr>
      </w:pPr>
    </w:p>
    <w:p w14:paraId="1F810FA2" w14:textId="77777777" w:rsidR="00F72753" w:rsidRDefault="00F72753" w:rsidP="00CE4B58">
      <w:pPr>
        <w:jc w:val="both"/>
        <w:rPr>
          <w:b/>
          <w:sz w:val="26"/>
          <w:szCs w:val="26"/>
          <w:lang w:val="es-ES"/>
        </w:rPr>
      </w:pPr>
    </w:p>
    <w:p w14:paraId="35418CA6" w14:textId="77777777" w:rsidR="00CE4B58" w:rsidRPr="00CE4B58" w:rsidRDefault="00CE4B58" w:rsidP="00CE4B58">
      <w:pPr>
        <w:jc w:val="both"/>
        <w:rPr>
          <w:b/>
          <w:sz w:val="26"/>
          <w:szCs w:val="26"/>
          <w:lang w:val="es-ES"/>
        </w:rPr>
      </w:pPr>
      <w:r w:rsidRPr="00CE4B58">
        <w:rPr>
          <w:b/>
          <w:sz w:val="26"/>
          <w:szCs w:val="26"/>
          <w:lang w:val="es-ES"/>
        </w:rPr>
        <w:lastRenderedPageBreak/>
        <w:t>4. Luyện tập:</w:t>
      </w:r>
    </w:p>
    <w:p w14:paraId="2EBD8B21" w14:textId="77777777" w:rsidR="00CE4B58" w:rsidRPr="00CE4B58" w:rsidRDefault="00CE4B58" w:rsidP="00CE4B58">
      <w:pPr>
        <w:jc w:val="both"/>
        <w:rPr>
          <w:sz w:val="26"/>
          <w:szCs w:val="26"/>
          <w:shd w:val="clear" w:color="auto" w:fill="FFFFFF"/>
        </w:rPr>
      </w:pPr>
      <w:r w:rsidRPr="00CE4B58">
        <w:rPr>
          <w:sz w:val="26"/>
          <w:szCs w:val="26"/>
          <w:lang w:val="es-ES"/>
        </w:rPr>
        <w:t xml:space="preserve">  </w:t>
      </w:r>
      <w:r w:rsidRPr="00CE4B58">
        <w:rPr>
          <w:sz w:val="26"/>
          <w:szCs w:val="26"/>
          <w:shd w:val="clear" w:color="auto" w:fill="FFFFFF"/>
        </w:rPr>
        <w:t xml:space="preserve">- Mục tiêu: Củng cố kiến thức bài học. Rèn luyện </w:t>
      </w:r>
      <w:r w:rsidRPr="00CE4B58">
        <w:rPr>
          <w:b/>
          <w:sz w:val="26"/>
          <w:szCs w:val="26"/>
          <w:shd w:val="clear" w:color="auto" w:fill="FFFFFF"/>
        </w:rPr>
        <w:t>N</w:t>
      </w:r>
      <w:r w:rsidRPr="00CE4B58">
        <w:rPr>
          <w:sz w:val="26"/>
          <w:szCs w:val="26"/>
          <w:shd w:val="clear" w:color="auto" w:fill="FFFFFF"/>
        </w:rPr>
        <w:t xml:space="preserve">L tự học, </w:t>
      </w:r>
      <w:r w:rsidRPr="00CE4B58">
        <w:rPr>
          <w:b/>
          <w:sz w:val="26"/>
          <w:szCs w:val="26"/>
          <w:shd w:val="clear" w:color="auto" w:fill="FFFFFF"/>
        </w:rPr>
        <w:t>N</w:t>
      </w:r>
      <w:r w:rsidRPr="00CE4B58">
        <w:rPr>
          <w:sz w:val="26"/>
          <w:szCs w:val="26"/>
          <w:shd w:val="clear" w:color="auto" w:fill="FFFFFF"/>
        </w:rPr>
        <w:t xml:space="preserve">L giao tiếp và hợp tác, </w:t>
      </w:r>
      <w:r w:rsidRPr="00CE4B58">
        <w:rPr>
          <w:b/>
          <w:sz w:val="26"/>
          <w:szCs w:val="26"/>
          <w:shd w:val="clear" w:color="auto" w:fill="FFFFFF"/>
        </w:rPr>
        <w:t>N</w:t>
      </w:r>
      <w:r w:rsidRPr="00CE4B58">
        <w:rPr>
          <w:sz w:val="26"/>
          <w:szCs w:val="26"/>
          <w:shd w:val="clear" w:color="auto" w:fill="FFFFFF"/>
        </w:rPr>
        <w:t>L giải quyết vấn đề cho</w:t>
      </w:r>
      <w:r w:rsidRPr="00CE4B58">
        <w:rPr>
          <w:spacing w:val="-3"/>
          <w:sz w:val="26"/>
          <w:szCs w:val="26"/>
          <w:shd w:val="clear" w:color="auto" w:fill="FFFFFF"/>
        </w:rPr>
        <w:t xml:space="preserve"> </w:t>
      </w:r>
      <w:r w:rsidRPr="00CE4B58">
        <w:rPr>
          <w:sz w:val="26"/>
          <w:szCs w:val="26"/>
          <w:shd w:val="clear" w:color="auto" w:fill="FFFFFF"/>
        </w:rPr>
        <w:t>HS.</w:t>
      </w:r>
    </w:p>
    <w:p w14:paraId="388F4E20" w14:textId="77777777" w:rsidR="00CE4B58" w:rsidRPr="00CE4B58" w:rsidRDefault="00CE4B58" w:rsidP="00CE4B58">
      <w:pPr>
        <w:jc w:val="both"/>
        <w:rPr>
          <w:sz w:val="26"/>
          <w:szCs w:val="26"/>
          <w:shd w:val="clear" w:color="auto" w:fill="FFFFFF"/>
        </w:rPr>
      </w:pPr>
      <w:r w:rsidRPr="00CE4B58">
        <w:rPr>
          <w:sz w:val="26"/>
          <w:szCs w:val="26"/>
          <w:shd w:val="clear" w:color="auto" w:fill="FFFFFF"/>
        </w:rPr>
        <w:t xml:space="preserve">  - Cách tiến hành: Cho HS làm bài tập trắc nghiệm sau:</w:t>
      </w:r>
    </w:p>
    <w:p w14:paraId="6CB4F2FF" w14:textId="77777777" w:rsidR="003D7168" w:rsidRPr="00CE4B58" w:rsidRDefault="003D7168" w:rsidP="003D7168">
      <w:pPr>
        <w:rPr>
          <w:sz w:val="26"/>
          <w:szCs w:val="26"/>
          <w:lang w:val="es-ES"/>
        </w:rPr>
      </w:pPr>
      <w:r w:rsidRPr="00CE4B58">
        <w:rPr>
          <w:b/>
          <w:sz w:val="26"/>
          <w:szCs w:val="26"/>
          <w:u w:val="single"/>
          <w:lang w:val="es-ES"/>
        </w:rPr>
        <w:t>Câu 1</w:t>
      </w:r>
      <w:r w:rsidRPr="00CE4B58">
        <w:rPr>
          <w:sz w:val="26"/>
          <w:szCs w:val="26"/>
          <w:lang w:val="es-ES"/>
        </w:rPr>
        <w:t xml:space="preserve">: </w:t>
      </w:r>
      <w:r w:rsidR="00FD2657">
        <w:rPr>
          <w:sz w:val="26"/>
          <w:szCs w:val="26"/>
          <w:lang w:val="es-ES"/>
        </w:rPr>
        <w:t>Nội dung nào sau đây không đúng về q</w:t>
      </w:r>
      <w:r w:rsidRPr="00CE4B58">
        <w:rPr>
          <w:sz w:val="26"/>
          <w:szCs w:val="26"/>
          <w:lang w:val="es-ES"/>
        </w:rPr>
        <w:t>uyền bất k</w:t>
      </w:r>
      <w:r w:rsidR="00FD2657">
        <w:rPr>
          <w:sz w:val="26"/>
          <w:szCs w:val="26"/>
          <w:lang w:val="es-ES"/>
        </w:rPr>
        <w:t>hả xâm phạm về chỗ ở của công dân?</w:t>
      </w:r>
    </w:p>
    <w:p w14:paraId="74DB0483" w14:textId="77777777" w:rsidR="003D7168" w:rsidRPr="00CE4B58" w:rsidRDefault="003D7168" w:rsidP="003D7168">
      <w:pPr>
        <w:numPr>
          <w:ilvl w:val="0"/>
          <w:numId w:val="1"/>
        </w:numPr>
        <w:rPr>
          <w:sz w:val="26"/>
          <w:szCs w:val="26"/>
          <w:lang w:val="es-ES"/>
        </w:rPr>
      </w:pPr>
      <w:r w:rsidRPr="00CE4B58">
        <w:rPr>
          <w:sz w:val="26"/>
          <w:szCs w:val="26"/>
          <w:lang w:val="es-ES"/>
        </w:rPr>
        <w:t>Trong mọi trường hợp, không ai được tự ý vào chỗ ở của người khác nếu không được người đó đồng ý.</w:t>
      </w:r>
    </w:p>
    <w:p w14:paraId="11491ABE" w14:textId="77777777" w:rsidR="003D7168" w:rsidRPr="00CE4B58" w:rsidRDefault="003D7168" w:rsidP="003D7168">
      <w:pPr>
        <w:numPr>
          <w:ilvl w:val="0"/>
          <w:numId w:val="1"/>
        </w:numPr>
        <w:rPr>
          <w:sz w:val="26"/>
          <w:szCs w:val="26"/>
          <w:lang w:val="es-ES"/>
        </w:rPr>
      </w:pPr>
      <w:r w:rsidRPr="00CE4B58">
        <w:rPr>
          <w:sz w:val="26"/>
          <w:szCs w:val="26"/>
          <w:lang w:val="es-ES"/>
        </w:rPr>
        <w:t>Công an có quyền khám chỗ ở của một người khi có dấu hiệu nghi vấn ở nơi đó có phương tiện, công cụ thực hiện tội phạm.</w:t>
      </w:r>
    </w:p>
    <w:p w14:paraId="3C9395F5" w14:textId="77777777" w:rsidR="003D7168" w:rsidRPr="00CE4B58" w:rsidRDefault="003D7168" w:rsidP="003D7168">
      <w:pPr>
        <w:numPr>
          <w:ilvl w:val="0"/>
          <w:numId w:val="1"/>
        </w:numPr>
        <w:rPr>
          <w:sz w:val="26"/>
          <w:szCs w:val="26"/>
          <w:lang w:val="es-ES"/>
        </w:rPr>
      </w:pPr>
      <w:r w:rsidRPr="00CE4B58">
        <w:rPr>
          <w:sz w:val="26"/>
          <w:szCs w:val="26"/>
          <w:lang w:val="es-ES"/>
        </w:rPr>
        <w:t>Chỉ được khám xét chổ ở của một người khi được pháp luật cho phép và phải có lệnh của cơ quan nhà nước có thẩm quyền.</w:t>
      </w:r>
    </w:p>
    <w:p w14:paraId="04ECB4EB" w14:textId="77777777" w:rsidR="001C4B69" w:rsidRPr="00CE4B58" w:rsidRDefault="001C4B69" w:rsidP="001C4B69">
      <w:pPr>
        <w:numPr>
          <w:ilvl w:val="0"/>
          <w:numId w:val="1"/>
        </w:numPr>
        <w:rPr>
          <w:sz w:val="26"/>
          <w:szCs w:val="26"/>
          <w:lang w:val="es-ES"/>
        </w:rPr>
      </w:pPr>
      <w:r>
        <w:rPr>
          <w:sz w:val="26"/>
          <w:szCs w:val="26"/>
          <w:lang w:val="es-ES"/>
        </w:rPr>
        <w:t>Trong mọi trường hợp,</w:t>
      </w:r>
      <w:r w:rsidRPr="00CE4B58">
        <w:rPr>
          <w:sz w:val="26"/>
          <w:szCs w:val="26"/>
          <w:lang w:val="es-ES"/>
        </w:rPr>
        <w:t xml:space="preserve"> ai </w:t>
      </w:r>
      <w:r>
        <w:rPr>
          <w:sz w:val="26"/>
          <w:szCs w:val="26"/>
          <w:lang w:val="es-ES"/>
        </w:rPr>
        <w:t xml:space="preserve">cũng có quyền </w:t>
      </w:r>
      <w:r w:rsidRPr="00CE4B58">
        <w:rPr>
          <w:sz w:val="26"/>
          <w:szCs w:val="26"/>
          <w:lang w:val="es-ES"/>
        </w:rPr>
        <w:t>được t</w:t>
      </w:r>
      <w:r>
        <w:rPr>
          <w:sz w:val="26"/>
          <w:szCs w:val="26"/>
          <w:lang w:val="es-ES"/>
        </w:rPr>
        <w:t>ự ý vào chỗ ở của người khác</w:t>
      </w:r>
      <w:r w:rsidRPr="00CE4B58">
        <w:rPr>
          <w:sz w:val="26"/>
          <w:szCs w:val="26"/>
          <w:lang w:val="es-ES"/>
        </w:rPr>
        <w:t xml:space="preserve"> không </w:t>
      </w:r>
      <w:r>
        <w:rPr>
          <w:sz w:val="26"/>
          <w:szCs w:val="26"/>
          <w:lang w:val="es-ES"/>
        </w:rPr>
        <w:t>cần</w:t>
      </w:r>
      <w:r w:rsidR="00FD2657">
        <w:rPr>
          <w:sz w:val="26"/>
          <w:szCs w:val="26"/>
          <w:lang w:val="es-ES"/>
        </w:rPr>
        <w:t xml:space="preserve"> </w:t>
      </w:r>
      <w:r w:rsidRPr="00CE4B58">
        <w:rPr>
          <w:sz w:val="26"/>
          <w:szCs w:val="26"/>
          <w:lang w:val="es-ES"/>
        </w:rPr>
        <w:t>người đó đồng ý.</w:t>
      </w:r>
    </w:p>
    <w:p w14:paraId="07E557D8" w14:textId="77777777" w:rsidR="003D7168" w:rsidRPr="00CE4B58" w:rsidRDefault="003D7168" w:rsidP="003D7168">
      <w:pPr>
        <w:rPr>
          <w:sz w:val="26"/>
          <w:szCs w:val="26"/>
          <w:lang w:val="es-ES"/>
        </w:rPr>
      </w:pPr>
      <w:r w:rsidRPr="00CE4B58">
        <w:rPr>
          <w:b/>
          <w:sz w:val="26"/>
          <w:szCs w:val="26"/>
          <w:lang w:val="es-ES"/>
        </w:rPr>
        <w:t xml:space="preserve">Câu 2: </w:t>
      </w:r>
      <w:r w:rsidRPr="00CE4B58">
        <w:rPr>
          <w:sz w:val="26"/>
          <w:szCs w:val="26"/>
          <w:lang w:val="es-ES"/>
        </w:rPr>
        <w:t>Nghi ngờ ông A lấy tiền của mình ông B cùng con trai tự ý vào nhà ông A khám xét, hành vi này xâm phạm quyền nào sau đây:</w:t>
      </w:r>
    </w:p>
    <w:p w14:paraId="04679CFD" w14:textId="77777777" w:rsidR="003D7168" w:rsidRPr="00CE4B58" w:rsidRDefault="003D7168" w:rsidP="003D7168">
      <w:pPr>
        <w:rPr>
          <w:sz w:val="26"/>
          <w:szCs w:val="26"/>
          <w:lang w:val="es-ES"/>
        </w:rPr>
      </w:pPr>
      <w:r w:rsidRPr="00CE4B58">
        <w:rPr>
          <w:sz w:val="26"/>
          <w:szCs w:val="26"/>
          <w:lang w:val="es-ES"/>
        </w:rPr>
        <w:tab/>
        <w:t>A. Quyền bất khả xâm phạm về thân thể</w:t>
      </w:r>
    </w:p>
    <w:p w14:paraId="15FE4D23" w14:textId="77777777" w:rsidR="003D7168" w:rsidRPr="00CE4B58" w:rsidRDefault="003D7168" w:rsidP="003D7168">
      <w:pPr>
        <w:rPr>
          <w:sz w:val="26"/>
          <w:szCs w:val="26"/>
        </w:rPr>
      </w:pPr>
      <w:r w:rsidRPr="00CE4B58">
        <w:rPr>
          <w:sz w:val="26"/>
          <w:szCs w:val="26"/>
          <w:lang w:val="es-ES"/>
        </w:rPr>
        <w:tab/>
      </w:r>
      <w:r w:rsidRPr="00CE4B58">
        <w:rPr>
          <w:sz w:val="26"/>
          <w:szCs w:val="26"/>
        </w:rPr>
        <w:t>B. Quyền nhân thân của công dân</w:t>
      </w:r>
    </w:p>
    <w:p w14:paraId="57E1E62B" w14:textId="77777777" w:rsidR="003D7168" w:rsidRPr="00CE4B58" w:rsidRDefault="003D7168" w:rsidP="003D7168">
      <w:pPr>
        <w:rPr>
          <w:sz w:val="26"/>
          <w:szCs w:val="26"/>
        </w:rPr>
      </w:pPr>
      <w:r w:rsidRPr="00CE4B58">
        <w:rPr>
          <w:sz w:val="26"/>
          <w:szCs w:val="26"/>
        </w:rPr>
        <w:tab/>
        <w:t>C. Quyền bí mật thư tìn, điện thoại, điện tín</w:t>
      </w:r>
    </w:p>
    <w:p w14:paraId="1047F124" w14:textId="77777777" w:rsidR="002D18EE" w:rsidRPr="00E3518D" w:rsidRDefault="003D7168" w:rsidP="003D7168">
      <w:pPr>
        <w:rPr>
          <w:sz w:val="26"/>
          <w:szCs w:val="26"/>
        </w:rPr>
      </w:pPr>
      <w:r w:rsidRPr="00CE4B58">
        <w:rPr>
          <w:b/>
          <w:sz w:val="26"/>
          <w:szCs w:val="26"/>
        </w:rPr>
        <w:tab/>
      </w:r>
      <w:r w:rsidRPr="00FD2657">
        <w:rPr>
          <w:sz w:val="26"/>
          <w:szCs w:val="26"/>
        </w:rPr>
        <w:t>D. Quyền bất khả xâm phạm chỗ ở của công dân</w:t>
      </w:r>
    </w:p>
    <w:p w14:paraId="32FAACAC" w14:textId="77777777" w:rsidR="003D7168" w:rsidRPr="00CE4B58" w:rsidRDefault="003D7168" w:rsidP="003D7168">
      <w:pPr>
        <w:rPr>
          <w:sz w:val="26"/>
          <w:szCs w:val="26"/>
        </w:rPr>
      </w:pPr>
      <w:r w:rsidRPr="00CE4B58">
        <w:rPr>
          <w:b/>
          <w:sz w:val="26"/>
          <w:szCs w:val="26"/>
          <w:u w:val="single"/>
        </w:rPr>
        <w:t>Câu 3</w:t>
      </w:r>
      <w:r w:rsidR="00FD2657">
        <w:rPr>
          <w:sz w:val="26"/>
          <w:szCs w:val="26"/>
        </w:rPr>
        <w:t>: Trong lúc A đ</w:t>
      </w:r>
      <w:r w:rsidRPr="00CE4B58">
        <w:rPr>
          <w:sz w:val="26"/>
          <w:szCs w:val="26"/>
        </w:rPr>
        <w:t>ang bận việc riên</w:t>
      </w:r>
      <w:r w:rsidR="00FD2657">
        <w:rPr>
          <w:sz w:val="26"/>
          <w:szCs w:val="26"/>
        </w:rPr>
        <w:t>g</w:t>
      </w:r>
      <w:r w:rsidRPr="00CE4B58">
        <w:rPr>
          <w:sz w:val="26"/>
          <w:szCs w:val="26"/>
        </w:rPr>
        <w:t xml:space="preserve"> thì có tin nhắn, T đã tự ý mở điện thoại của T ra xem tin nhắn, hành vi này </w:t>
      </w:r>
      <w:r w:rsidR="00FD2657">
        <w:rPr>
          <w:sz w:val="26"/>
          <w:szCs w:val="26"/>
        </w:rPr>
        <w:t xml:space="preserve">của T </w:t>
      </w:r>
      <w:r w:rsidRPr="00CE4B58">
        <w:rPr>
          <w:sz w:val="26"/>
          <w:szCs w:val="26"/>
        </w:rPr>
        <w:t>đã xâm phạm quyền nào sau đây của công dân</w:t>
      </w:r>
    </w:p>
    <w:p w14:paraId="55BF1DF9" w14:textId="77777777" w:rsidR="003D7168" w:rsidRPr="00CE4B58" w:rsidRDefault="003D7168" w:rsidP="003D7168">
      <w:pPr>
        <w:rPr>
          <w:sz w:val="26"/>
          <w:szCs w:val="26"/>
        </w:rPr>
      </w:pPr>
      <w:r w:rsidRPr="00CE4B58">
        <w:rPr>
          <w:sz w:val="26"/>
          <w:szCs w:val="26"/>
        </w:rPr>
        <w:tab/>
        <w:t>A. Quyền bất khả xâm phạm về thân thể</w:t>
      </w:r>
    </w:p>
    <w:p w14:paraId="1FEDAAFB" w14:textId="77777777" w:rsidR="003D7168" w:rsidRPr="00CE4B58" w:rsidRDefault="003D7168" w:rsidP="003D7168">
      <w:pPr>
        <w:rPr>
          <w:sz w:val="26"/>
          <w:szCs w:val="26"/>
        </w:rPr>
      </w:pPr>
      <w:r w:rsidRPr="00CE4B58">
        <w:rPr>
          <w:sz w:val="26"/>
          <w:szCs w:val="26"/>
        </w:rPr>
        <w:tab/>
        <w:t>B. Quyền nhân thân của công dân</w:t>
      </w:r>
    </w:p>
    <w:p w14:paraId="7BC52AA2" w14:textId="77777777" w:rsidR="003D7168" w:rsidRPr="00FD2657" w:rsidRDefault="003D7168" w:rsidP="003D7168">
      <w:pPr>
        <w:rPr>
          <w:sz w:val="26"/>
          <w:szCs w:val="26"/>
        </w:rPr>
      </w:pPr>
      <w:r w:rsidRPr="00CE4B58">
        <w:rPr>
          <w:b/>
          <w:sz w:val="26"/>
          <w:szCs w:val="26"/>
        </w:rPr>
        <w:tab/>
      </w:r>
      <w:r w:rsidRPr="00FD2657">
        <w:rPr>
          <w:sz w:val="26"/>
          <w:szCs w:val="26"/>
        </w:rPr>
        <w:t>C. Quyền bí mật thư tìn, điện thoại, điện tín</w:t>
      </w:r>
    </w:p>
    <w:p w14:paraId="560185AE" w14:textId="77777777" w:rsidR="003D7168" w:rsidRPr="00CE4B58" w:rsidRDefault="003D7168" w:rsidP="003D7168">
      <w:pPr>
        <w:rPr>
          <w:sz w:val="26"/>
          <w:szCs w:val="26"/>
        </w:rPr>
      </w:pPr>
      <w:r w:rsidRPr="00CE4B58">
        <w:rPr>
          <w:sz w:val="26"/>
          <w:szCs w:val="26"/>
        </w:rPr>
        <w:tab/>
        <w:t>D. Quyền bất khả xâm phạm chỗ ở của công dân</w:t>
      </w:r>
    </w:p>
    <w:p w14:paraId="137255BB" w14:textId="77777777" w:rsidR="002D18EE" w:rsidRPr="00844AF0" w:rsidRDefault="00E3518D" w:rsidP="002D18EE">
      <w:pPr>
        <w:rPr>
          <w:sz w:val="26"/>
          <w:szCs w:val="26"/>
        </w:rPr>
      </w:pPr>
      <w:r w:rsidRPr="00844AF0">
        <w:rPr>
          <w:b/>
          <w:sz w:val="26"/>
          <w:szCs w:val="26"/>
        </w:rPr>
        <w:t>Câu 4</w:t>
      </w:r>
      <w:r w:rsidR="002D18EE" w:rsidRPr="00844AF0">
        <w:rPr>
          <w:b/>
          <w:sz w:val="26"/>
          <w:szCs w:val="26"/>
        </w:rPr>
        <w:t>.</w:t>
      </w:r>
      <w:r w:rsidR="002D18EE" w:rsidRPr="00844AF0">
        <w:rPr>
          <w:sz w:val="26"/>
          <w:szCs w:val="26"/>
        </w:rPr>
        <w:t xml:space="preserve"> Ai có quyền bóc mở thu giữ, tiêu hủy thư, điện tín của người khác?</w:t>
      </w:r>
    </w:p>
    <w:p w14:paraId="244FA188" w14:textId="77777777" w:rsidR="002D18EE" w:rsidRPr="00844AF0" w:rsidRDefault="002D18EE" w:rsidP="00844AF0">
      <w:pPr>
        <w:ind w:firstLine="284"/>
        <w:rPr>
          <w:sz w:val="26"/>
          <w:szCs w:val="26"/>
        </w:rPr>
      </w:pPr>
      <w:r w:rsidRPr="00844AF0">
        <w:rPr>
          <w:sz w:val="26"/>
          <w:szCs w:val="26"/>
        </w:rPr>
        <w:t>A. Mọi công dân trong xã hội</w:t>
      </w:r>
      <w:r w:rsidR="00844AF0">
        <w:rPr>
          <w:sz w:val="26"/>
          <w:szCs w:val="26"/>
        </w:rPr>
        <w:tab/>
        <w:t xml:space="preserve">         </w:t>
      </w:r>
      <w:r w:rsidRPr="00844AF0">
        <w:rPr>
          <w:sz w:val="26"/>
          <w:szCs w:val="26"/>
        </w:rPr>
        <w:t>B. Cán bộ công chức nhà nước</w:t>
      </w:r>
    </w:p>
    <w:p w14:paraId="1DF49388" w14:textId="77777777" w:rsidR="002D18EE" w:rsidRPr="00844AF0" w:rsidRDefault="002D18EE" w:rsidP="00844AF0">
      <w:pPr>
        <w:ind w:firstLine="284"/>
        <w:rPr>
          <w:sz w:val="26"/>
          <w:szCs w:val="26"/>
        </w:rPr>
      </w:pPr>
      <w:r w:rsidRPr="00844AF0">
        <w:rPr>
          <w:sz w:val="26"/>
          <w:szCs w:val="26"/>
        </w:rPr>
        <w:t xml:space="preserve">C. </w:t>
      </w:r>
      <w:r w:rsidR="00844AF0">
        <w:rPr>
          <w:sz w:val="26"/>
          <w:szCs w:val="26"/>
        </w:rPr>
        <w:t xml:space="preserve">Người làm nhiệm vụ chuyển thư   </w:t>
      </w:r>
      <w:r w:rsidRPr="00844AF0">
        <w:rPr>
          <w:sz w:val="26"/>
          <w:szCs w:val="26"/>
        </w:rPr>
        <w:t>D. Những người có thẩm quyền theo quy định pháp luật</w:t>
      </w:r>
    </w:p>
    <w:p w14:paraId="4ACC99EE" w14:textId="77777777" w:rsidR="002D18EE" w:rsidRPr="00844AF0" w:rsidRDefault="002D18EE" w:rsidP="002D18EE">
      <w:pPr>
        <w:rPr>
          <w:sz w:val="26"/>
          <w:szCs w:val="26"/>
        </w:rPr>
      </w:pPr>
      <w:r w:rsidRPr="00844AF0">
        <w:rPr>
          <w:b/>
          <w:sz w:val="26"/>
          <w:szCs w:val="26"/>
        </w:rPr>
        <w:t xml:space="preserve">Câu </w:t>
      </w:r>
      <w:r w:rsidR="00E3518D" w:rsidRPr="00844AF0">
        <w:rPr>
          <w:b/>
          <w:sz w:val="26"/>
          <w:szCs w:val="26"/>
        </w:rPr>
        <w:t>5</w:t>
      </w:r>
      <w:r w:rsidRPr="00844AF0">
        <w:rPr>
          <w:sz w:val="26"/>
          <w:szCs w:val="26"/>
        </w:rPr>
        <w:t xml:space="preserve">. Quyền được bảo đảm an toàn và bí mật thư tín, điện thoại, điện tín thuộc về quyền </w:t>
      </w:r>
    </w:p>
    <w:p w14:paraId="263A0AEA" w14:textId="77777777" w:rsidR="002D18EE" w:rsidRPr="00844AF0" w:rsidRDefault="00E3518D" w:rsidP="00E3518D">
      <w:pPr>
        <w:ind w:firstLine="284"/>
        <w:rPr>
          <w:sz w:val="26"/>
          <w:szCs w:val="26"/>
        </w:rPr>
      </w:pPr>
      <w:r w:rsidRPr="00844AF0">
        <w:rPr>
          <w:sz w:val="26"/>
          <w:szCs w:val="26"/>
        </w:rPr>
        <w:t>A. bí mật của công dân.</w:t>
      </w:r>
      <w:r w:rsidRPr="00844AF0">
        <w:rPr>
          <w:sz w:val="26"/>
          <w:szCs w:val="26"/>
        </w:rPr>
        <w:tab/>
      </w:r>
      <w:r w:rsidRPr="00844AF0">
        <w:rPr>
          <w:sz w:val="26"/>
          <w:szCs w:val="26"/>
        </w:rPr>
        <w:tab/>
      </w:r>
      <w:r w:rsidR="002D18EE" w:rsidRPr="00844AF0">
        <w:rPr>
          <w:sz w:val="26"/>
          <w:szCs w:val="26"/>
        </w:rPr>
        <w:t>B. bí mật của công chức.</w:t>
      </w:r>
    </w:p>
    <w:p w14:paraId="1BC1897A" w14:textId="77777777" w:rsidR="002D18EE" w:rsidRPr="00844AF0" w:rsidRDefault="00E3518D" w:rsidP="00E3518D">
      <w:pPr>
        <w:ind w:firstLine="284"/>
        <w:rPr>
          <w:sz w:val="26"/>
          <w:szCs w:val="26"/>
        </w:rPr>
      </w:pPr>
      <w:r w:rsidRPr="00844AF0">
        <w:rPr>
          <w:sz w:val="26"/>
          <w:szCs w:val="26"/>
        </w:rPr>
        <w:t>C. bí mật của nhà nước.</w:t>
      </w:r>
      <w:r w:rsidRPr="00844AF0">
        <w:rPr>
          <w:sz w:val="26"/>
          <w:szCs w:val="26"/>
        </w:rPr>
        <w:tab/>
      </w:r>
      <w:r w:rsidRPr="00844AF0">
        <w:rPr>
          <w:sz w:val="26"/>
          <w:szCs w:val="26"/>
        </w:rPr>
        <w:tab/>
      </w:r>
      <w:r w:rsidR="002D18EE" w:rsidRPr="00844AF0">
        <w:rPr>
          <w:sz w:val="26"/>
          <w:szCs w:val="26"/>
        </w:rPr>
        <w:t>D. bí mật đời tư.</w:t>
      </w:r>
    </w:p>
    <w:p w14:paraId="6AC3D852" w14:textId="77777777" w:rsidR="002D18EE" w:rsidRPr="00844AF0" w:rsidRDefault="002D18EE" w:rsidP="002D18EE">
      <w:pPr>
        <w:rPr>
          <w:sz w:val="26"/>
          <w:szCs w:val="26"/>
        </w:rPr>
      </w:pPr>
      <w:r w:rsidRPr="00844AF0">
        <w:rPr>
          <w:b/>
          <w:sz w:val="26"/>
          <w:szCs w:val="26"/>
        </w:rPr>
        <w:t xml:space="preserve">Câu </w:t>
      </w:r>
      <w:r w:rsidR="00E3518D" w:rsidRPr="00844AF0">
        <w:rPr>
          <w:b/>
          <w:sz w:val="26"/>
          <w:szCs w:val="26"/>
        </w:rPr>
        <w:t>6</w:t>
      </w:r>
      <w:r w:rsidRPr="00844AF0">
        <w:rPr>
          <w:b/>
          <w:sz w:val="26"/>
          <w:szCs w:val="26"/>
        </w:rPr>
        <w:t>.</w:t>
      </w:r>
      <w:r w:rsidRPr="00844AF0">
        <w:rPr>
          <w:sz w:val="26"/>
          <w:szCs w:val="26"/>
        </w:rPr>
        <w:t xml:space="preserve"> Quyền tự do ngôn luận là việc công dân được</w:t>
      </w:r>
    </w:p>
    <w:p w14:paraId="764EBB2B" w14:textId="77777777" w:rsidR="002D18EE" w:rsidRPr="00844AF0" w:rsidRDefault="002D18EE" w:rsidP="002D18EE">
      <w:pPr>
        <w:ind w:firstLine="284"/>
        <w:rPr>
          <w:sz w:val="26"/>
          <w:szCs w:val="26"/>
        </w:rPr>
      </w:pPr>
      <w:r w:rsidRPr="00844AF0">
        <w:rPr>
          <w:sz w:val="26"/>
          <w:szCs w:val="26"/>
        </w:rPr>
        <w:t>A. tự do phát biểu ý kiến ở bất cứ nơi nào mình muốn.</w:t>
      </w:r>
      <w:r w:rsidRPr="00844AF0">
        <w:rPr>
          <w:sz w:val="26"/>
          <w:szCs w:val="26"/>
        </w:rPr>
        <w:tab/>
      </w:r>
      <w:r w:rsidRPr="00844AF0">
        <w:rPr>
          <w:sz w:val="26"/>
          <w:szCs w:val="26"/>
        </w:rPr>
        <w:tab/>
      </w:r>
    </w:p>
    <w:p w14:paraId="456F6AB7" w14:textId="77777777" w:rsidR="002D18EE" w:rsidRPr="00844AF0" w:rsidRDefault="002D18EE" w:rsidP="002D18EE">
      <w:pPr>
        <w:ind w:firstLine="284"/>
        <w:rPr>
          <w:sz w:val="26"/>
          <w:szCs w:val="26"/>
        </w:rPr>
      </w:pPr>
      <w:r w:rsidRPr="00844AF0">
        <w:rPr>
          <w:sz w:val="26"/>
          <w:szCs w:val="26"/>
        </w:rPr>
        <w:t>B. tụ tập nơi đông người để nói tất cả những gì mình suy nghĩ.</w:t>
      </w:r>
    </w:p>
    <w:p w14:paraId="5E5DBF54" w14:textId="77777777" w:rsidR="002D18EE" w:rsidRPr="00844AF0" w:rsidRDefault="002D18EE" w:rsidP="002D18EE">
      <w:pPr>
        <w:ind w:firstLine="284"/>
        <w:rPr>
          <w:sz w:val="26"/>
          <w:szCs w:val="26"/>
        </w:rPr>
      </w:pPr>
      <w:r w:rsidRPr="00844AF0">
        <w:rPr>
          <w:sz w:val="26"/>
          <w:szCs w:val="26"/>
        </w:rPr>
        <w:t>C. tự do phát biểu ý kiến xây dựng cơ quan, trường lớp, nơi cư trú.</w:t>
      </w:r>
      <w:r w:rsidRPr="00844AF0">
        <w:rPr>
          <w:sz w:val="26"/>
          <w:szCs w:val="26"/>
        </w:rPr>
        <w:tab/>
      </w:r>
      <w:r w:rsidRPr="00844AF0">
        <w:rPr>
          <w:sz w:val="26"/>
          <w:szCs w:val="26"/>
        </w:rPr>
        <w:tab/>
      </w:r>
    </w:p>
    <w:p w14:paraId="4D81D2FB" w14:textId="77777777" w:rsidR="002D18EE" w:rsidRPr="00844AF0" w:rsidRDefault="002D18EE" w:rsidP="002D18EE">
      <w:pPr>
        <w:ind w:firstLine="284"/>
        <w:rPr>
          <w:sz w:val="26"/>
          <w:szCs w:val="26"/>
        </w:rPr>
      </w:pPr>
      <w:r w:rsidRPr="00844AF0">
        <w:rPr>
          <w:sz w:val="26"/>
          <w:szCs w:val="26"/>
        </w:rPr>
        <w:t>D. tự do tuyệt đối trong phát biểu ý kiến ở bất kỳ nơi nào mình muốn.</w:t>
      </w:r>
    </w:p>
    <w:p w14:paraId="0887BC61" w14:textId="77777777" w:rsidR="002D18EE" w:rsidRPr="00844AF0" w:rsidRDefault="002D18EE" w:rsidP="002D18EE">
      <w:pPr>
        <w:rPr>
          <w:sz w:val="26"/>
          <w:szCs w:val="26"/>
        </w:rPr>
      </w:pPr>
      <w:r w:rsidRPr="00844AF0">
        <w:rPr>
          <w:b/>
          <w:sz w:val="26"/>
          <w:szCs w:val="26"/>
        </w:rPr>
        <w:t xml:space="preserve">Câu </w:t>
      </w:r>
      <w:r w:rsidR="00E3518D" w:rsidRPr="00844AF0">
        <w:rPr>
          <w:b/>
          <w:sz w:val="26"/>
          <w:szCs w:val="26"/>
        </w:rPr>
        <w:t>7</w:t>
      </w:r>
      <w:r w:rsidRPr="00844AF0">
        <w:rPr>
          <w:b/>
          <w:sz w:val="26"/>
          <w:szCs w:val="26"/>
        </w:rPr>
        <w:t>.</w:t>
      </w:r>
      <w:r w:rsidRPr="00844AF0">
        <w:rPr>
          <w:sz w:val="26"/>
          <w:szCs w:val="26"/>
        </w:rPr>
        <w:t xml:space="preserve"> Ý kiến nào là đúng với quyền tự do ngôn luận của công dân?</w:t>
      </w:r>
    </w:p>
    <w:p w14:paraId="5A529CDE" w14:textId="77777777" w:rsidR="002D18EE" w:rsidRPr="00844AF0" w:rsidRDefault="002D18EE" w:rsidP="002D18EE">
      <w:pPr>
        <w:ind w:firstLine="284"/>
        <w:rPr>
          <w:sz w:val="26"/>
          <w:szCs w:val="26"/>
        </w:rPr>
      </w:pPr>
      <w:r w:rsidRPr="00844AF0">
        <w:rPr>
          <w:sz w:val="26"/>
          <w:szCs w:val="26"/>
        </w:rPr>
        <w:t>A. Phải hoạt động trong khuôn khổ của pháp luật.</w:t>
      </w:r>
      <w:r w:rsidRPr="00844AF0">
        <w:rPr>
          <w:sz w:val="26"/>
          <w:szCs w:val="26"/>
        </w:rPr>
        <w:tab/>
      </w:r>
    </w:p>
    <w:p w14:paraId="2E58E35D" w14:textId="77777777" w:rsidR="002D18EE" w:rsidRPr="00844AF0" w:rsidRDefault="002D18EE" w:rsidP="002D18EE">
      <w:pPr>
        <w:ind w:firstLine="284"/>
        <w:rPr>
          <w:sz w:val="26"/>
          <w:szCs w:val="26"/>
        </w:rPr>
      </w:pPr>
      <w:r w:rsidRPr="00844AF0">
        <w:rPr>
          <w:sz w:val="26"/>
          <w:szCs w:val="26"/>
        </w:rPr>
        <w:t>B. Được phát biểu ở bất cứ nơi nào mình muốn.</w:t>
      </w:r>
    </w:p>
    <w:p w14:paraId="23174426" w14:textId="77777777" w:rsidR="00844AF0" w:rsidRDefault="002D18EE" w:rsidP="00844AF0">
      <w:pPr>
        <w:ind w:firstLine="284"/>
        <w:rPr>
          <w:sz w:val="26"/>
          <w:szCs w:val="26"/>
        </w:rPr>
      </w:pPr>
      <w:r w:rsidRPr="00844AF0">
        <w:rPr>
          <w:sz w:val="26"/>
          <w:szCs w:val="26"/>
        </w:rPr>
        <w:t>C. Được tự do tuyệt</w:t>
      </w:r>
      <w:r w:rsidR="00844AF0">
        <w:rPr>
          <w:sz w:val="26"/>
          <w:szCs w:val="26"/>
        </w:rPr>
        <w:t xml:space="preserve"> đối trong phát biểu ý kiến.    </w:t>
      </w:r>
    </w:p>
    <w:p w14:paraId="4E9E25B8" w14:textId="77777777" w:rsidR="002D18EE" w:rsidRPr="00844AF0" w:rsidRDefault="002D18EE" w:rsidP="00844AF0">
      <w:pPr>
        <w:ind w:firstLine="284"/>
        <w:rPr>
          <w:sz w:val="26"/>
          <w:szCs w:val="26"/>
        </w:rPr>
      </w:pPr>
      <w:r w:rsidRPr="00844AF0">
        <w:rPr>
          <w:sz w:val="26"/>
          <w:szCs w:val="26"/>
        </w:rPr>
        <w:t>D. Được tùy ý gặp bất cứ ai để phỏng vấn.</w:t>
      </w:r>
    </w:p>
    <w:p w14:paraId="2419DB5D" w14:textId="77777777" w:rsidR="002D18EE" w:rsidRPr="00844AF0" w:rsidRDefault="002D18EE" w:rsidP="00EC08C4">
      <w:pPr>
        <w:rPr>
          <w:sz w:val="26"/>
          <w:szCs w:val="26"/>
          <w:lang w:val="vi-VN"/>
        </w:rPr>
      </w:pPr>
      <w:r w:rsidRPr="00844AF0">
        <w:rPr>
          <w:b/>
          <w:sz w:val="26"/>
          <w:szCs w:val="26"/>
          <w:lang w:val="vi-VN"/>
        </w:rPr>
        <w:t xml:space="preserve">Câu </w:t>
      </w:r>
      <w:r w:rsidR="00E3518D" w:rsidRPr="00844AF0">
        <w:rPr>
          <w:b/>
          <w:sz w:val="26"/>
          <w:szCs w:val="26"/>
        </w:rPr>
        <w:t>8</w:t>
      </w:r>
      <w:r w:rsidRPr="00844AF0">
        <w:rPr>
          <w:b/>
          <w:sz w:val="26"/>
          <w:szCs w:val="26"/>
          <w:lang w:val="vi-VN"/>
        </w:rPr>
        <w:t>:</w:t>
      </w:r>
      <w:r w:rsidRPr="00844AF0">
        <w:rPr>
          <w:sz w:val="26"/>
          <w:szCs w:val="26"/>
        </w:rPr>
        <w:t>A là</w:t>
      </w:r>
      <w:r w:rsidRPr="00844AF0">
        <w:rPr>
          <w:sz w:val="26"/>
          <w:szCs w:val="26"/>
          <w:lang w:val="vi-VN"/>
        </w:rPr>
        <w:t xml:space="preserve"> </w:t>
      </w:r>
      <w:r w:rsidRPr="00844AF0">
        <w:rPr>
          <w:sz w:val="26"/>
          <w:szCs w:val="26"/>
        </w:rPr>
        <w:t>h</w:t>
      </w:r>
      <w:r w:rsidRPr="00844AF0">
        <w:rPr>
          <w:sz w:val="26"/>
          <w:szCs w:val="26"/>
          <w:lang w:val="vi-VN"/>
        </w:rPr>
        <w:t>ọc sinh lớp 12 đóng góp ý kiến vào dự thảo luật giáo dục</w:t>
      </w:r>
      <w:r w:rsidRPr="00844AF0">
        <w:rPr>
          <w:sz w:val="26"/>
          <w:szCs w:val="26"/>
        </w:rPr>
        <w:t>. Điều đó</w:t>
      </w:r>
      <w:r w:rsidRPr="00844AF0">
        <w:rPr>
          <w:sz w:val="26"/>
          <w:szCs w:val="26"/>
          <w:lang w:val="vi-VN"/>
        </w:rPr>
        <w:t xml:space="preserve"> thể hiện quyền nào dưới đây của công dân?</w:t>
      </w:r>
    </w:p>
    <w:p w14:paraId="0F013842" w14:textId="77777777" w:rsidR="002D18EE" w:rsidRPr="00844AF0" w:rsidRDefault="00844AF0" w:rsidP="00844AF0">
      <w:pPr>
        <w:ind w:firstLine="284"/>
        <w:rPr>
          <w:sz w:val="26"/>
          <w:szCs w:val="26"/>
          <w:lang w:val="vi-VN"/>
        </w:rPr>
      </w:pPr>
      <w:r>
        <w:rPr>
          <w:sz w:val="26"/>
          <w:szCs w:val="26"/>
          <w:lang w:val="vi-VN"/>
        </w:rPr>
        <w:t>A. Quyền dân chủ của công dân.</w:t>
      </w:r>
      <w:r>
        <w:rPr>
          <w:sz w:val="26"/>
          <w:szCs w:val="26"/>
        </w:rPr>
        <w:tab/>
      </w:r>
      <w:r>
        <w:rPr>
          <w:sz w:val="26"/>
          <w:szCs w:val="26"/>
        </w:rPr>
        <w:tab/>
      </w:r>
      <w:r>
        <w:rPr>
          <w:sz w:val="26"/>
          <w:szCs w:val="26"/>
        </w:rPr>
        <w:tab/>
      </w:r>
      <w:r w:rsidR="002D18EE" w:rsidRPr="00844AF0">
        <w:rPr>
          <w:sz w:val="26"/>
          <w:szCs w:val="26"/>
          <w:lang w:val="vi-VN"/>
        </w:rPr>
        <w:t>B. Quyền tự do ngôn luận.</w:t>
      </w:r>
    </w:p>
    <w:p w14:paraId="3CD7FBAB" w14:textId="77777777" w:rsidR="003D7168" w:rsidRPr="00844AF0" w:rsidRDefault="002D18EE" w:rsidP="00844AF0">
      <w:pPr>
        <w:ind w:firstLine="284"/>
        <w:rPr>
          <w:sz w:val="26"/>
          <w:szCs w:val="26"/>
        </w:rPr>
      </w:pPr>
      <w:r w:rsidRPr="00844AF0">
        <w:rPr>
          <w:sz w:val="26"/>
          <w:szCs w:val="26"/>
          <w:lang w:val="vi-VN"/>
        </w:rPr>
        <w:t>C. Quyền tham gia quản lý nhà nước và xã hội.</w:t>
      </w:r>
      <w:r w:rsidR="00844AF0" w:rsidRPr="00844AF0">
        <w:rPr>
          <w:sz w:val="26"/>
          <w:szCs w:val="26"/>
          <w:lang w:val="vi-VN"/>
        </w:rPr>
        <w:t xml:space="preserve"> </w:t>
      </w:r>
      <w:r w:rsidR="00844AF0">
        <w:rPr>
          <w:sz w:val="26"/>
          <w:szCs w:val="26"/>
        </w:rPr>
        <w:t xml:space="preserve">      </w:t>
      </w:r>
      <w:r w:rsidRPr="00844AF0">
        <w:rPr>
          <w:sz w:val="26"/>
          <w:szCs w:val="26"/>
          <w:lang w:val="vi-VN"/>
        </w:rPr>
        <w:t xml:space="preserve">D. Quyền </w:t>
      </w:r>
      <w:r w:rsidR="00844AF0">
        <w:rPr>
          <w:sz w:val="26"/>
          <w:szCs w:val="26"/>
          <w:lang w:val="vi-VN"/>
        </w:rPr>
        <w:t>tự do dân chủ và tự do cá nhân.</w:t>
      </w:r>
    </w:p>
    <w:p w14:paraId="44DE91BB" w14:textId="77777777" w:rsidR="001C4B69" w:rsidRDefault="001C4B69" w:rsidP="003D7168">
      <w:pPr>
        <w:tabs>
          <w:tab w:val="left" w:pos="-1080"/>
        </w:tabs>
        <w:jc w:val="both"/>
        <w:rPr>
          <w:sz w:val="26"/>
          <w:szCs w:val="26"/>
        </w:rPr>
      </w:pPr>
      <w:r>
        <w:rPr>
          <w:sz w:val="26"/>
          <w:szCs w:val="26"/>
        </w:rPr>
        <w:t>- Dự k</w:t>
      </w:r>
      <w:r w:rsidR="00E3518D">
        <w:rPr>
          <w:sz w:val="26"/>
          <w:szCs w:val="26"/>
        </w:rPr>
        <w:t>iến sản phẩm: 1D; 2D; 3C; 4D; 5D; 6C; 7A; 8B</w:t>
      </w:r>
    </w:p>
    <w:p w14:paraId="29899F22" w14:textId="77777777" w:rsidR="00EC08C4" w:rsidRDefault="00EC08C4" w:rsidP="003D7168">
      <w:pPr>
        <w:tabs>
          <w:tab w:val="left" w:pos="-1080"/>
        </w:tabs>
        <w:jc w:val="both"/>
        <w:rPr>
          <w:sz w:val="26"/>
          <w:szCs w:val="26"/>
        </w:rPr>
      </w:pPr>
    </w:p>
    <w:p w14:paraId="1FAA99EB" w14:textId="77777777" w:rsidR="003D7168" w:rsidRPr="00CE4B58" w:rsidRDefault="003D7168" w:rsidP="003D7168">
      <w:pPr>
        <w:tabs>
          <w:tab w:val="left" w:pos="-1080"/>
        </w:tabs>
        <w:jc w:val="both"/>
        <w:rPr>
          <w:sz w:val="26"/>
          <w:szCs w:val="26"/>
          <w:lang w:val="es-ES"/>
        </w:rPr>
      </w:pPr>
      <w:r w:rsidRPr="00CE4B58">
        <w:rPr>
          <w:sz w:val="26"/>
          <w:szCs w:val="26"/>
        </w:rPr>
        <w:lastRenderedPageBreak/>
        <w:sym w:font="Wingdings 2" w:char="F0EF"/>
      </w:r>
      <w:r w:rsidRPr="00CE4B58">
        <w:rPr>
          <w:sz w:val="26"/>
          <w:szCs w:val="26"/>
          <w:lang w:val="es-ES"/>
        </w:rPr>
        <w:t xml:space="preserve"> Đánh dấu X vào các cột tương ứng với các hành vi vi phạm pháp luật dưới đây:</w:t>
      </w:r>
    </w:p>
    <w:p w14:paraId="6EDF998B" w14:textId="77777777" w:rsidR="00EC08C4" w:rsidRPr="00CE4B58" w:rsidRDefault="00EC08C4" w:rsidP="003D7168">
      <w:pPr>
        <w:tabs>
          <w:tab w:val="left" w:pos="-1080"/>
          <w:tab w:val="left" w:pos="8820"/>
        </w:tabs>
        <w:jc w:val="both"/>
        <w:rPr>
          <w:sz w:val="26"/>
          <w:szCs w:val="26"/>
          <w:lang w:val="es-E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453"/>
        <w:gridCol w:w="1232"/>
        <w:gridCol w:w="1087"/>
        <w:gridCol w:w="1275"/>
        <w:gridCol w:w="1182"/>
        <w:gridCol w:w="1276"/>
      </w:tblGrid>
      <w:tr w:rsidR="003D7168" w:rsidRPr="00CE4B58" w14:paraId="52BC5300" w14:textId="77777777" w:rsidTr="00AA3EDB">
        <w:tc>
          <w:tcPr>
            <w:tcW w:w="560" w:type="dxa"/>
            <w:tcBorders>
              <w:top w:val="single" w:sz="4" w:space="0" w:color="auto"/>
              <w:left w:val="single" w:sz="4" w:space="0" w:color="auto"/>
              <w:bottom w:val="single" w:sz="4" w:space="0" w:color="auto"/>
              <w:right w:val="single" w:sz="4" w:space="0" w:color="auto"/>
            </w:tcBorders>
          </w:tcPr>
          <w:p w14:paraId="13126D26" w14:textId="77777777" w:rsidR="003D7168" w:rsidRPr="00CE4B58" w:rsidRDefault="003D7168" w:rsidP="007514B2">
            <w:pPr>
              <w:jc w:val="center"/>
              <w:rPr>
                <w:sz w:val="26"/>
                <w:szCs w:val="26"/>
                <w:lang w:val="es-ES"/>
              </w:rPr>
            </w:pPr>
          </w:p>
          <w:p w14:paraId="44F203D3" w14:textId="77777777" w:rsidR="003D7168" w:rsidRPr="00CE4B58" w:rsidRDefault="003D7168" w:rsidP="007514B2">
            <w:pPr>
              <w:jc w:val="center"/>
              <w:rPr>
                <w:sz w:val="26"/>
                <w:szCs w:val="26"/>
                <w:lang w:val="es-ES"/>
              </w:rPr>
            </w:pPr>
          </w:p>
          <w:p w14:paraId="13899843" w14:textId="77777777" w:rsidR="003D7168" w:rsidRPr="00CE4B58" w:rsidRDefault="003D7168" w:rsidP="007514B2">
            <w:pPr>
              <w:jc w:val="center"/>
              <w:rPr>
                <w:sz w:val="26"/>
                <w:szCs w:val="26"/>
              </w:rPr>
            </w:pPr>
            <w:r w:rsidRPr="00CE4B58">
              <w:rPr>
                <w:sz w:val="26"/>
                <w:szCs w:val="26"/>
              </w:rPr>
              <w:t>TT</w:t>
            </w:r>
          </w:p>
        </w:tc>
        <w:tc>
          <w:tcPr>
            <w:tcW w:w="3453" w:type="dxa"/>
            <w:tcBorders>
              <w:top w:val="single" w:sz="4" w:space="0" w:color="auto"/>
              <w:left w:val="single" w:sz="4" w:space="0" w:color="auto"/>
              <w:bottom w:val="single" w:sz="4" w:space="0" w:color="auto"/>
              <w:right w:val="single" w:sz="4" w:space="0" w:color="auto"/>
            </w:tcBorders>
          </w:tcPr>
          <w:p w14:paraId="20A2F751" w14:textId="77777777" w:rsidR="003D7168" w:rsidRPr="00CE4B58" w:rsidRDefault="003D7168" w:rsidP="007514B2">
            <w:pPr>
              <w:jc w:val="center"/>
              <w:rPr>
                <w:sz w:val="26"/>
                <w:szCs w:val="26"/>
              </w:rPr>
            </w:pPr>
          </w:p>
          <w:p w14:paraId="26F6A203" w14:textId="77777777" w:rsidR="003D7168" w:rsidRPr="00CE4B58" w:rsidRDefault="003D7168" w:rsidP="007514B2">
            <w:pPr>
              <w:jc w:val="center"/>
              <w:rPr>
                <w:sz w:val="26"/>
                <w:szCs w:val="26"/>
              </w:rPr>
            </w:pPr>
          </w:p>
          <w:p w14:paraId="5EB220C8" w14:textId="77777777" w:rsidR="003D7168" w:rsidRPr="00CE4B58" w:rsidRDefault="003D7168" w:rsidP="007514B2">
            <w:pPr>
              <w:jc w:val="center"/>
              <w:rPr>
                <w:sz w:val="26"/>
                <w:szCs w:val="26"/>
              </w:rPr>
            </w:pPr>
            <w:r w:rsidRPr="00CE4B58">
              <w:rPr>
                <w:sz w:val="26"/>
                <w:szCs w:val="26"/>
              </w:rPr>
              <w:t>Hành vi</w:t>
            </w:r>
          </w:p>
        </w:tc>
        <w:tc>
          <w:tcPr>
            <w:tcW w:w="1232" w:type="dxa"/>
            <w:tcBorders>
              <w:top w:val="single" w:sz="4" w:space="0" w:color="auto"/>
              <w:left w:val="single" w:sz="4" w:space="0" w:color="auto"/>
              <w:bottom w:val="single" w:sz="4" w:space="0" w:color="auto"/>
              <w:right w:val="single" w:sz="4" w:space="0" w:color="auto"/>
            </w:tcBorders>
          </w:tcPr>
          <w:p w14:paraId="72A094BC" w14:textId="77777777" w:rsidR="003D7168" w:rsidRPr="00CE4B58" w:rsidRDefault="003D7168" w:rsidP="009D7C04">
            <w:pPr>
              <w:jc w:val="both"/>
              <w:rPr>
                <w:sz w:val="26"/>
                <w:szCs w:val="26"/>
              </w:rPr>
            </w:pPr>
            <w:r w:rsidRPr="00CE4B58">
              <w:rPr>
                <w:sz w:val="26"/>
                <w:szCs w:val="26"/>
              </w:rPr>
              <w:t>Vi phạm</w:t>
            </w:r>
          </w:p>
          <w:p w14:paraId="1576E8B6" w14:textId="77777777" w:rsidR="003D7168" w:rsidRDefault="003D7168" w:rsidP="009D7C04">
            <w:pPr>
              <w:jc w:val="both"/>
              <w:rPr>
                <w:sz w:val="26"/>
                <w:szCs w:val="26"/>
              </w:rPr>
            </w:pPr>
            <w:r w:rsidRPr="00CE4B58">
              <w:rPr>
                <w:sz w:val="26"/>
                <w:szCs w:val="26"/>
              </w:rPr>
              <w:t>quyền bất khả xâm phạm về thân thể  công dân</w:t>
            </w:r>
          </w:p>
          <w:p w14:paraId="0DCA3DB3" w14:textId="77777777" w:rsidR="009D7C04" w:rsidRPr="00CE4B58" w:rsidRDefault="009D7C04" w:rsidP="009D7C04">
            <w:pPr>
              <w:jc w:val="both"/>
              <w:rPr>
                <w:sz w:val="26"/>
                <w:szCs w:val="26"/>
              </w:rPr>
            </w:pPr>
          </w:p>
          <w:p w14:paraId="22ADBC9E" w14:textId="77777777" w:rsidR="003D7168" w:rsidRPr="00CE4B58" w:rsidRDefault="003D7168" w:rsidP="009D7C04">
            <w:pPr>
              <w:jc w:val="both"/>
              <w:rPr>
                <w:sz w:val="26"/>
                <w:szCs w:val="26"/>
              </w:rPr>
            </w:pPr>
            <w:r w:rsidRPr="00CE4B58">
              <w:rPr>
                <w:sz w:val="26"/>
                <w:szCs w:val="26"/>
              </w:rPr>
              <w:t xml:space="preserve">      (1)</w:t>
            </w:r>
          </w:p>
        </w:tc>
        <w:tc>
          <w:tcPr>
            <w:tcW w:w="1087" w:type="dxa"/>
            <w:tcBorders>
              <w:top w:val="single" w:sz="4" w:space="0" w:color="auto"/>
              <w:left w:val="single" w:sz="4" w:space="0" w:color="auto"/>
              <w:bottom w:val="single" w:sz="4" w:space="0" w:color="auto"/>
              <w:right w:val="single" w:sz="4" w:space="0" w:color="auto"/>
            </w:tcBorders>
          </w:tcPr>
          <w:p w14:paraId="7E29C2E6" w14:textId="77777777" w:rsidR="009D7C04" w:rsidRPr="00CE4B58" w:rsidRDefault="003D7168" w:rsidP="009D7C04">
            <w:pPr>
              <w:jc w:val="both"/>
              <w:rPr>
                <w:sz w:val="26"/>
                <w:szCs w:val="26"/>
              </w:rPr>
            </w:pPr>
            <w:r w:rsidRPr="00CE4B58">
              <w:rPr>
                <w:sz w:val="26"/>
                <w:szCs w:val="26"/>
              </w:rPr>
              <w:t>Vi phạm quyền được PL bảo hộ về tính mạng, sức khoẻ</w:t>
            </w:r>
          </w:p>
          <w:p w14:paraId="2326F907" w14:textId="77777777" w:rsidR="003D7168" w:rsidRPr="00CE4B58" w:rsidRDefault="003D7168" w:rsidP="009D7C04">
            <w:pPr>
              <w:jc w:val="both"/>
              <w:rPr>
                <w:sz w:val="26"/>
                <w:szCs w:val="26"/>
              </w:rPr>
            </w:pPr>
            <w:r w:rsidRPr="00CE4B58">
              <w:rPr>
                <w:sz w:val="26"/>
                <w:szCs w:val="26"/>
              </w:rPr>
              <w:t>(2)</w:t>
            </w:r>
          </w:p>
        </w:tc>
        <w:tc>
          <w:tcPr>
            <w:tcW w:w="1275" w:type="dxa"/>
            <w:tcBorders>
              <w:top w:val="single" w:sz="4" w:space="0" w:color="auto"/>
              <w:left w:val="single" w:sz="4" w:space="0" w:color="auto"/>
              <w:bottom w:val="single" w:sz="4" w:space="0" w:color="auto"/>
              <w:right w:val="single" w:sz="4" w:space="0" w:color="auto"/>
            </w:tcBorders>
          </w:tcPr>
          <w:p w14:paraId="292C449B" w14:textId="77777777" w:rsidR="003D7168" w:rsidRDefault="003D7168" w:rsidP="009D7C04">
            <w:pPr>
              <w:jc w:val="both"/>
              <w:rPr>
                <w:sz w:val="26"/>
                <w:szCs w:val="26"/>
              </w:rPr>
            </w:pPr>
            <w:r w:rsidRPr="00CE4B58">
              <w:rPr>
                <w:sz w:val="26"/>
                <w:szCs w:val="26"/>
              </w:rPr>
              <w:t>Vi phạm quyền được PL bảo hộ về danh dự, nhân phẩm</w:t>
            </w:r>
          </w:p>
          <w:p w14:paraId="2250B797" w14:textId="77777777" w:rsidR="009D7C04" w:rsidRPr="00CE4B58" w:rsidRDefault="009D7C04" w:rsidP="009D7C04">
            <w:pPr>
              <w:jc w:val="both"/>
              <w:rPr>
                <w:sz w:val="26"/>
                <w:szCs w:val="26"/>
              </w:rPr>
            </w:pPr>
          </w:p>
          <w:p w14:paraId="0D9FE810" w14:textId="77777777" w:rsidR="003D7168" w:rsidRPr="00CE4B58" w:rsidRDefault="003D7168" w:rsidP="009D7C04">
            <w:pPr>
              <w:jc w:val="both"/>
              <w:rPr>
                <w:sz w:val="26"/>
                <w:szCs w:val="26"/>
              </w:rPr>
            </w:pPr>
            <w:r w:rsidRPr="00CE4B58">
              <w:rPr>
                <w:sz w:val="26"/>
                <w:szCs w:val="26"/>
              </w:rPr>
              <w:t xml:space="preserve">       (3)</w:t>
            </w:r>
          </w:p>
        </w:tc>
        <w:tc>
          <w:tcPr>
            <w:tcW w:w="1182" w:type="dxa"/>
            <w:tcBorders>
              <w:top w:val="single" w:sz="4" w:space="0" w:color="auto"/>
              <w:left w:val="single" w:sz="4" w:space="0" w:color="auto"/>
              <w:bottom w:val="single" w:sz="4" w:space="0" w:color="auto"/>
              <w:right w:val="single" w:sz="4" w:space="0" w:color="auto"/>
            </w:tcBorders>
          </w:tcPr>
          <w:p w14:paraId="4A9656DF" w14:textId="77777777" w:rsidR="003D7168" w:rsidRPr="00CE4B58" w:rsidRDefault="003D7168" w:rsidP="009D7C04">
            <w:pPr>
              <w:jc w:val="both"/>
              <w:rPr>
                <w:sz w:val="26"/>
                <w:szCs w:val="26"/>
              </w:rPr>
            </w:pPr>
            <w:r w:rsidRPr="00CE4B58">
              <w:rPr>
                <w:sz w:val="26"/>
                <w:szCs w:val="26"/>
              </w:rPr>
              <w:t>Vi phạm quyền bất khả xâm phạm về chỗ ở của công dân</w:t>
            </w:r>
          </w:p>
          <w:p w14:paraId="048F9789" w14:textId="77777777" w:rsidR="003D7168" w:rsidRDefault="003D7168" w:rsidP="009D7C04">
            <w:pPr>
              <w:jc w:val="both"/>
              <w:rPr>
                <w:sz w:val="26"/>
                <w:szCs w:val="26"/>
              </w:rPr>
            </w:pPr>
          </w:p>
          <w:p w14:paraId="13B5132D" w14:textId="77777777" w:rsidR="009D7C04" w:rsidRPr="00CE4B58" w:rsidRDefault="009D7C04" w:rsidP="009D7C04">
            <w:pPr>
              <w:jc w:val="both"/>
              <w:rPr>
                <w:sz w:val="26"/>
                <w:szCs w:val="26"/>
              </w:rPr>
            </w:pPr>
          </w:p>
          <w:p w14:paraId="24AD65DD" w14:textId="77777777" w:rsidR="003D7168" w:rsidRPr="00CE4B58" w:rsidRDefault="003D7168" w:rsidP="009D7C04">
            <w:pPr>
              <w:jc w:val="both"/>
              <w:rPr>
                <w:sz w:val="26"/>
                <w:szCs w:val="26"/>
              </w:rPr>
            </w:pPr>
            <w:r w:rsidRPr="00CE4B58">
              <w:rPr>
                <w:sz w:val="26"/>
                <w:szCs w:val="26"/>
              </w:rPr>
              <w:t xml:space="preserve">       (4)</w:t>
            </w:r>
          </w:p>
        </w:tc>
        <w:tc>
          <w:tcPr>
            <w:tcW w:w="1276" w:type="dxa"/>
            <w:tcBorders>
              <w:top w:val="single" w:sz="4" w:space="0" w:color="auto"/>
              <w:left w:val="single" w:sz="4" w:space="0" w:color="auto"/>
              <w:bottom w:val="single" w:sz="4" w:space="0" w:color="auto"/>
              <w:right w:val="single" w:sz="4" w:space="0" w:color="auto"/>
            </w:tcBorders>
          </w:tcPr>
          <w:p w14:paraId="2B2991D3" w14:textId="77777777" w:rsidR="003D7168" w:rsidRPr="00CE4B58" w:rsidRDefault="003D7168" w:rsidP="009D7C04">
            <w:pPr>
              <w:jc w:val="both"/>
              <w:rPr>
                <w:sz w:val="26"/>
                <w:szCs w:val="26"/>
              </w:rPr>
            </w:pPr>
            <w:r w:rsidRPr="00CE4B58">
              <w:rPr>
                <w:sz w:val="26"/>
                <w:szCs w:val="26"/>
              </w:rPr>
              <w:t>Vi phạm quyền được đảm bảo an toàn và bí mật thư tín, điện thoại, điện tín</w:t>
            </w:r>
          </w:p>
          <w:p w14:paraId="74CC0A84" w14:textId="77777777" w:rsidR="003D7168" w:rsidRPr="00CE4B58" w:rsidRDefault="003D7168" w:rsidP="009D7C04">
            <w:pPr>
              <w:jc w:val="both"/>
              <w:rPr>
                <w:sz w:val="26"/>
                <w:szCs w:val="26"/>
              </w:rPr>
            </w:pPr>
            <w:r w:rsidRPr="00CE4B58">
              <w:rPr>
                <w:sz w:val="26"/>
                <w:szCs w:val="26"/>
              </w:rPr>
              <w:t xml:space="preserve">       (5)</w:t>
            </w:r>
          </w:p>
        </w:tc>
      </w:tr>
      <w:tr w:rsidR="003D7168" w:rsidRPr="00CE4B58" w14:paraId="5E0141E5" w14:textId="77777777" w:rsidTr="00AA3EDB">
        <w:tc>
          <w:tcPr>
            <w:tcW w:w="560" w:type="dxa"/>
            <w:tcBorders>
              <w:top w:val="single" w:sz="4" w:space="0" w:color="auto"/>
              <w:left w:val="single" w:sz="4" w:space="0" w:color="auto"/>
              <w:bottom w:val="single" w:sz="4" w:space="0" w:color="auto"/>
              <w:right w:val="single" w:sz="4" w:space="0" w:color="auto"/>
            </w:tcBorders>
          </w:tcPr>
          <w:p w14:paraId="1DC91A51" w14:textId="77777777" w:rsidR="003D7168" w:rsidRPr="00CE4B58" w:rsidRDefault="003D7168" w:rsidP="007514B2">
            <w:pPr>
              <w:jc w:val="center"/>
              <w:rPr>
                <w:sz w:val="26"/>
                <w:szCs w:val="26"/>
              </w:rPr>
            </w:pPr>
            <w:r w:rsidRPr="00CE4B58">
              <w:rPr>
                <w:sz w:val="26"/>
                <w:szCs w:val="26"/>
              </w:rPr>
              <w:t>1</w:t>
            </w:r>
          </w:p>
        </w:tc>
        <w:tc>
          <w:tcPr>
            <w:tcW w:w="3453" w:type="dxa"/>
            <w:tcBorders>
              <w:top w:val="single" w:sz="4" w:space="0" w:color="auto"/>
              <w:left w:val="single" w:sz="4" w:space="0" w:color="auto"/>
              <w:bottom w:val="single" w:sz="4" w:space="0" w:color="auto"/>
              <w:right w:val="single" w:sz="4" w:space="0" w:color="auto"/>
            </w:tcBorders>
          </w:tcPr>
          <w:p w14:paraId="47035DCE" w14:textId="77777777" w:rsidR="003D7168" w:rsidRPr="00CE4B58" w:rsidRDefault="003D7168" w:rsidP="007514B2">
            <w:pPr>
              <w:jc w:val="both"/>
              <w:rPr>
                <w:sz w:val="26"/>
                <w:szCs w:val="26"/>
              </w:rPr>
            </w:pPr>
            <w:r w:rsidRPr="00CE4B58">
              <w:rPr>
                <w:sz w:val="26"/>
                <w:szCs w:val="26"/>
              </w:rPr>
              <w:t>Đặt điều nói xấu,vu cáongười khác.</w:t>
            </w:r>
          </w:p>
        </w:tc>
        <w:tc>
          <w:tcPr>
            <w:tcW w:w="1232" w:type="dxa"/>
            <w:tcBorders>
              <w:top w:val="single" w:sz="4" w:space="0" w:color="auto"/>
              <w:left w:val="single" w:sz="4" w:space="0" w:color="auto"/>
              <w:bottom w:val="single" w:sz="4" w:space="0" w:color="auto"/>
              <w:right w:val="single" w:sz="4" w:space="0" w:color="auto"/>
            </w:tcBorders>
          </w:tcPr>
          <w:p w14:paraId="67329381" w14:textId="77777777" w:rsidR="003D7168" w:rsidRPr="00CE4B58" w:rsidRDefault="003D7168" w:rsidP="009D7C04">
            <w:pPr>
              <w:jc w:val="center"/>
              <w:rPr>
                <w:sz w:val="26"/>
                <w:szCs w:val="26"/>
              </w:rPr>
            </w:pPr>
          </w:p>
        </w:tc>
        <w:tc>
          <w:tcPr>
            <w:tcW w:w="1087" w:type="dxa"/>
            <w:tcBorders>
              <w:top w:val="single" w:sz="4" w:space="0" w:color="auto"/>
              <w:left w:val="single" w:sz="4" w:space="0" w:color="auto"/>
              <w:bottom w:val="single" w:sz="4" w:space="0" w:color="auto"/>
              <w:right w:val="single" w:sz="4" w:space="0" w:color="auto"/>
            </w:tcBorders>
          </w:tcPr>
          <w:p w14:paraId="1A51BCBE" w14:textId="77777777" w:rsidR="003D7168" w:rsidRPr="00CE4B58" w:rsidRDefault="003D7168" w:rsidP="009D7C04">
            <w:pPr>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4CC288AF" w14:textId="77777777" w:rsidR="003D7168" w:rsidRPr="00CE4B58" w:rsidRDefault="009D7C04" w:rsidP="009D7C04">
            <w:pPr>
              <w:jc w:val="center"/>
              <w:rPr>
                <w:sz w:val="26"/>
                <w:szCs w:val="26"/>
              </w:rPr>
            </w:pPr>
            <w:r>
              <w:rPr>
                <w:sz w:val="26"/>
                <w:szCs w:val="26"/>
              </w:rPr>
              <w:t>X</w:t>
            </w:r>
          </w:p>
        </w:tc>
        <w:tc>
          <w:tcPr>
            <w:tcW w:w="1182" w:type="dxa"/>
            <w:tcBorders>
              <w:top w:val="single" w:sz="4" w:space="0" w:color="auto"/>
              <w:left w:val="single" w:sz="4" w:space="0" w:color="auto"/>
              <w:bottom w:val="single" w:sz="4" w:space="0" w:color="auto"/>
              <w:right w:val="single" w:sz="4" w:space="0" w:color="auto"/>
            </w:tcBorders>
          </w:tcPr>
          <w:p w14:paraId="5E027C3C" w14:textId="77777777" w:rsidR="003D7168" w:rsidRPr="00CE4B58" w:rsidRDefault="003D7168" w:rsidP="009D7C04">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206501C2" w14:textId="77777777" w:rsidR="003D7168" w:rsidRPr="00CE4B58" w:rsidRDefault="003D7168" w:rsidP="009D7C04">
            <w:pPr>
              <w:jc w:val="center"/>
              <w:rPr>
                <w:sz w:val="26"/>
                <w:szCs w:val="26"/>
              </w:rPr>
            </w:pPr>
          </w:p>
        </w:tc>
      </w:tr>
      <w:tr w:rsidR="003D7168" w:rsidRPr="00CE4B58" w14:paraId="13BEE046" w14:textId="77777777" w:rsidTr="00AA3EDB">
        <w:tc>
          <w:tcPr>
            <w:tcW w:w="560" w:type="dxa"/>
            <w:tcBorders>
              <w:top w:val="single" w:sz="4" w:space="0" w:color="auto"/>
              <w:left w:val="single" w:sz="4" w:space="0" w:color="auto"/>
              <w:bottom w:val="single" w:sz="4" w:space="0" w:color="auto"/>
              <w:right w:val="single" w:sz="4" w:space="0" w:color="auto"/>
            </w:tcBorders>
          </w:tcPr>
          <w:p w14:paraId="7149E6E6" w14:textId="77777777" w:rsidR="003D7168" w:rsidRPr="00CE4B58" w:rsidRDefault="003D7168" w:rsidP="007514B2">
            <w:pPr>
              <w:jc w:val="center"/>
              <w:rPr>
                <w:sz w:val="26"/>
                <w:szCs w:val="26"/>
              </w:rPr>
            </w:pPr>
            <w:r w:rsidRPr="00CE4B58">
              <w:rPr>
                <w:sz w:val="26"/>
                <w:szCs w:val="26"/>
              </w:rPr>
              <w:t>2</w:t>
            </w:r>
          </w:p>
        </w:tc>
        <w:tc>
          <w:tcPr>
            <w:tcW w:w="3453" w:type="dxa"/>
            <w:tcBorders>
              <w:top w:val="single" w:sz="4" w:space="0" w:color="auto"/>
              <w:left w:val="single" w:sz="4" w:space="0" w:color="auto"/>
              <w:bottom w:val="single" w:sz="4" w:space="0" w:color="auto"/>
              <w:right w:val="single" w:sz="4" w:space="0" w:color="auto"/>
            </w:tcBorders>
          </w:tcPr>
          <w:p w14:paraId="3B2BF74C" w14:textId="77777777" w:rsidR="003D7168" w:rsidRPr="00CE4B58" w:rsidRDefault="003D7168" w:rsidP="007514B2">
            <w:pPr>
              <w:jc w:val="both"/>
              <w:rPr>
                <w:sz w:val="26"/>
                <w:szCs w:val="26"/>
              </w:rPr>
            </w:pPr>
            <w:r w:rsidRPr="00CE4B58">
              <w:rPr>
                <w:sz w:val="26"/>
                <w:szCs w:val="26"/>
              </w:rPr>
              <w:t>Đánh người gây thương tích.</w:t>
            </w:r>
          </w:p>
        </w:tc>
        <w:tc>
          <w:tcPr>
            <w:tcW w:w="1232" w:type="dxa"/>
            <w:tcBorders>
              <w:top w:val="single" w:sz="4" w:space="0" w:color="auto"/>
              <w:left w:val="single" w:sz="4" w:space="0" w:color="auto"/>
              <w:bottom w:val="single" w:sz="4" w:space="0" w:color="auto"/>
              <w:right w:val="single" w:sz="4" w:space="0" w:color="auto"/>
            </w:tcBorders>
          </w:tcPr>
          <w:p w14:paraId="20BAEE43" w14:textId="77777777" w:rsidR="003D7168" w:rsidRPr="00CE4B58" w:rsidRDefault="003D7168" w:rsidP="009D7C04">
            <w:pPr>
              <w:jc w:val="center"/>
              <w:rPr>
                <w:sz w:val="26"/>
                <w:szCs w:val="26"/>
              </w:rPr>
            </w:pPr>
          </w:p>
        </w:tc>
        <w:tc>
          <w:tcPr>
            <w:tcW w:w="1087" w:type="dxa"/>
            <w:tcBorders>
              <w:top w:val="single" w:sz="4" w:space="0" w:color="auto"/>
              <w:left w:val="single" w:sz="4" w:space="0" w:color="auto"/>
              <w:bottom w:val="single" w:sz="4" w:space="0" w:color="auto"/>
              <w:right w:val="single" w:sz="4" w:space="0" w:color="auto"/>
            </w:tcBorders>
          </w:tcPr>
          <w:p w14:paraId="3E53370A" w14:textId="77777777" w:rsidR="003D7168" w:rsidRPr="00CE4B58" w:rsidRDefault="009D7C04" w:rsidP="009D7C04">
            <w:pPr>
              <w:jc w:val="center"/>
              <w:rPr>
                <w:sz w:val="26"/>
                <w:szCs w:val="26"/>
              </w:rPr>
            </w:pPr>
            <w:r>
              <w:rPr>
                <w:sz w:val="26"/>
                <w:szCs w:val="26"/>
              </w:rPr>
              <w:t>X</w:t>
            </w:r>
          </w:p>
        </w:tc>
        <w:tc>
          <w:tcPr>
            <w:tcW w:w="1275" w:type="dxa"/>
            <w:tcBorders>
              <w:top w:val="single" w:sz="4" w:space="0" w:color="auto"/>
              <w:left w:val="single" w:sz="4" w:space="0" w:color="auto"/>
              <w:bottom w:val="single" w:sz="4" w:space="0" w:color="auto"/>
              <w:right w:val="single" w:sz="4" w:space="0" w:color="auto"/>
            </w:tcBorders>
          </w:tcPr>
          <w:p w14:paraId="1973450A" w14:textId="77777777" w:rsidR="003D7168" w:rsidRPr="00CE4B58" w:rsidRDefault="003D7168" w:rsidP="009D7C04">
            <w:pPr>
              <w:jc w:val="center"/>
              <w:rPr>
                <w:sz w:val="26"/>
                <w:szCs w:val="26"/>
              </w:rPr>
            </w:pPr>
          </w:p>
        </w:tc>
        <w:tc>
          <w:tcPr>
            <w:tcW w:w="1182" w:type="dxa"/>
            <w:tcBorders>
              <w:top w:val="single" w:sz="4" w:space="0" w:color="auto"/>
              <w:left w:val="single" w:sz="4" w:space="0" w:color="auto"/>
              <w:bottom w:val="single" w:sz="4" w:space="0" w:color="auto"/>
              <w:right w:val="single" w:sz="4" w:space="0" w:color="auto"/>
            </w:tcBorders>
          </w:tcPr>
          <w:p w14:paraId="762C5244" w14:textId="77777777" w:rsidR="003D7168" w:rsidRPr="00CE4B58" w:rsidRDefault="003D7168" w:rsidP="009D7C04">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1D5CFF67" w14:textId="77777777" w:rsidR="003D7168" w:rsidRPr="00CE4B58" w:rsidRDefault="003D7168" w:rsidP="009D7C04">
            <w:pPr>
              <w:jc w:val="center"/>
              <w:rPr>
                <w:sz w:val="26"/>
                <w:szCs w:val="26"/>
              </w:rPr>
            </w:pPr>
          </w:p>
        </w:tc>
      </w:tr>
      <w:tr w:rsidR="003D7168" w:rsidRPr="00CE4B58" w14:paraId="575A4A26" w14:textId="77777777" w:rsidTr="00AA3EDB">
        <w:tc>
          <w:tcPr>
            <w:tcW w:w="560" w:type="dxa"/>
            <w:tcBorders>
              <w:top w:val="single" w:sz="4" w:space="0" w:color="auto"/>
              <w:left w:val="single" w:sz="4" w:space="0" w:color="auto"/>
              <w:bottom w:val="single" w:sz="4" w:space="0" w:color="auto"/>
              <w:right w:val="single" w:sz="4" w:space="0" w:color="auto"/>
            </w:tcBorders>
          </w:tcPr>
          <w:p w14:paraId="1CAE8658" w14:textId="77777777" w:rsidR="003D7168" w:rsidRPr="00CE4B58" w:rsidRDefault="003D7168" w:rsidP="007514B2">
            <w:pPr>
              <w:jc w:val="center"/>
              <w:rPr>
                <w:sz w:val="26"/>
                <w:szCs w:val="26"/>
              </w:rPr>
            </w:pPr>
            <w:r w:rsidRPr="00CE4B58">
              <w:rPr>
                <w:sz w:val="26"/>
                <w:szCs w:val="26"/>
              </w:rPr>
              <w:t>3</w:t>
            </w:r>
          </w:p>
        </w:tc>
        <w:tc>
          <w:tcPr>
            <w:tcW w:w="3453" w:type="dxa"/>
            <w:tcBorders>
              <w:top w:val="single" w:sz="4" w:space="0" w:color="auto"/>
              <w:left w:val="single" w:sz="4" w:space="0" w:color="auto"/>
              <w:bottom w:val="single" w:sz="4" w:space="0" w:color="auto"/>
              <w:right w:val="single" w:sz="4" w:space="0" w:color="auto"/>
            </w:tcBorders>
          </w:tcPr>
          <w:p w14:paraId="6E64982F" w14:textId="77777777" w:rsidR="003D7168" w:rsidRPr="00CE4B58" w:rsidRDefault="003D7168" w:rsidP="007514B2">
            <w:pPr>
              <w:jc w:val="both"/>
              <w:rPr>
                <w:sz w:val="26"/>
                <w:szCs w:val="26"/>
              </w:rPr>
            </w:pPr>
            <w:r w:rsidRPr="00CE4B58">
              <w:rPr>
                <w:sz w:val="26"/>
                <w:szCs w:val="26"/>
              </w:rPr>
              <w:t>Công an bắt giam người vì nghi là lấy trộm xe máy.</w:t>
            </w:r>
          </w:p>
        </w:tc>
        <w:tc>
          <w:tcPr>
            <w:tcW w:w="1232" w:type="dxa"/>
            <w:tcBorders>
              <w:top w:val="single" w:sz="4" w:space="0" w:color="auto"/>
              <w:left w:val="single" w:sz="4" w:space="0" w:color="auto"/>
              <w:bottom w:val="single" w:sz="4" w:space="0" w:color="auto"/>
              <w:right w:val="single" w:sz="4" w:space="0" w:color="auto"/>
            </w:tcBorders>
          </w:tcPr>
          <w:p w14:paraId="242F4873" w14:textId="77777777" w:rsidR="003D7168" w:rsidRPr="00CE4B58" w:rsidRDefault="009D7C04" w:rsidP="009D7C04">
            <w:pPr>
              <w:jc w:val="center"/>
              <w:rPr>
                <w:sz w:val="26"/>
                <w:szCs w:val="26"/>
              </w:rPr>
            </w:pPr>
            <w:r>
              <w:rPr>
                <w:sz w:val="26"/>
                <w:szCs w:val="26"/>
              </w:rPr>
              <w:t>X</w:t>
            </w:r>
          </w:p>
        </w:tc>
        <w:tc>
          <w:tcPr>
            <w:tcW w:w="1087" w:type="dxa"/>
            <w:tcBorders>
              <w:top w:val="single" w:sz="4" w:space="0" w:color="auto"/>
              <w:left w:val="single" w:sz="4" w:space="0" w:color="auto"/>
              <w:bottom w:val="single" w:sz="4" w:space="0" w:color="auto"/>
              <w:right w:val="single" w:sz="4" w:space="0" w:color="auto"/>
            </w:tcBorders>
          </w:tcPr>
          <w:p w14:paraId="44FB238B" w14:textId="77777777" w:rsidR="003D7168" w:rsidRPr="00CE4B58" w:rsidRDefault="003D7168" w:rsidP="009D7C04">
            <w:pPr>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718F5513" w14:textId="77777777" w:rsidR="003D7168" w:rsidRPr="00CE4B58" w:rsidRDefault="003D7168" w:rsidP="009D7C04">
            <w:pPr>
              <w:jc w:val="center"/>
              <w:rPr>
                <w:sz w:val="26"/>
                <w:szCs w:val="26"/>
              </w:rPr>
            </w:pPr>
          </w:p>
        </w:tc>
        <w:tc>
          <w:tcPr>
            <w:tcW w:w="1182" w:type="dxa"/>
            <w:tcBorders>
              <w:top w:val="single" w:sz="4" w:space="0" w:color="auto"/>
              <w:left w:val="single" w:sz="4" w:space="0" w:color="auto"/>
              <w:bottom w:val="single" w:sz="4" w:space="0" w:color="auto"/>
              <w:right w:val="single" w:sz="4" w:space="0" w:color="auto"/>
            </w:tcBorders>
          </w:tcPr>
          <w:p w14:paraId="22BFA1FB" w14:textId="77777777" w:rsidR="003D7168" w:rsidRPr="00CE4B58" w:rsidRDefault="003D7168" w:rsidP="009D7C04">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2CB5D933" w14:textId="77777777" w:rsidR="003D7168" w:rsidRPr="00CE4B58" w:rsidRDefault="003D7168" w:rsidP="009D7C04">
            <w:pPr>
              <w:jc w:val="center"/>
              <w:rPr>
                <w:sz w:val="26"/>
                <w:szCs w:val="26"/>
              </w:rPr>
            </w:pPr>
          </w:p>
        </w:tc>
      </w:tr>
      <w:tr w:rsidR="003D7168" w:rsidRPr="00CE4B58" w14:paraId="3D3C1969" w14:textId="77777777" w:rsidTr="00AA3EDB">
        <w:tc>
          <w:tcPr>
            <w:tcW w:w="560" w:type="dxa"/>
            <w:tcBorders>
              <w:top w:val="single" w:sz="4" w:space="0" w:color="auto"/>
              <w:left w:val="single" w:sz="4" w:space="0" w:color="auto"/>
              <w:bottom w:val="single" w:sz="4" w:space="0" w:color="auto"/>
              <w:right w:val="single" w:sz="4" w:space="0" w:color="auto"/>
            </w:tcBorders>
          </w:tcPr>
          <w:p w14:paraId="3DDB7EBA" w14:textId="77777777" w:rsidR="003D7168" w:rsidRPr="00CE4B58" w:rsidRDefault="003D7168" w:rsidP="007514B2">
            <w:pPr>
              <w:jc w:val="center"/>
              <w:rPr>
                <w:sz w:val="26"/>
                <w:szCs w:val="26"/>
              </w:rPr>
            </w:pPr>
            <w:r w:rsidRPr="00CE4B58">
              <w:rPr>
                <w:sz w:val="26"/>
                <w:szCs w:val="26"/>
              </w:rPr>
              <w:t>4</w:t>
            </w:r>
          </w:p>
        </w:tc>
        <w:tc>
          <w:tcPr>
            <w:tcW w:w="3453" w:type="dxa"/>
            <w:tcBorders>
              <w:top w:val="single" w:sz="4" w:space="0" w:color="auto"/>
              <w:left w:val="single" w:sz="4" w:space="0" w:color="auto"/>
              <w:bottom w:val="single" w:sz="4" w:space="0" w:color="auto"/>
              <w:right w:val="single" w:sz="4" w:space="0" w:color="auto"/>
            </w:tcBorders>
          </w:tcPr>
          <w:p w14:paraId="28998721" w14:textId="77777777" w:rsidR="003D7168" w:rsidRPr="00CE4B58" w:rsidRDefault="003D7168" w:rsidP="007514B2">
            <w:pPr>
              <w:jc w:val="both"/>
              <w:rPr>
                <w:sz w:val="26"/>
                <w:szCs w:val="26"/>
              </w:rPr>
            </w:pPr>
            <w:r w:rsidRPr="00CE4B58">
              <w:rPr>
                <w:sz w:val="26"/>
                <w:szCs w:val="26"/>
              </w:rPr>
              <w:t>Đi xe máy gây tai nạn cho người khác.</w:t>
            </w:r>
          </w:p>
        </w:tc>
        <w:tc>
          <w:tcPr>
            <w:tcW w:w="1232" w:type="dxa"/>
            <w:tcBorders>
              <w:top w:val="single" w:sz="4" w:space="0" w:color="auto"/>
              <w:left w:val="single" w:sz="4" w:space="0" w:color="auto"/>
              <w:bottom w:val="single" w:sz="4" w:space="0" w:color="auto"/>
              <w:right w:val="single" w:sz="4" w:space="0" w:color="auto"/>
            </w:tcBorders>
          </w:tcPr>
          <w:p w14:paraId="24E1C37F" w14:textId="77777777" w:rsidR="003D7168" w:rsidRPr="00CE4B58" w:rsidRDefault="003D7168" w:rsidP="009D7C04">
            <w:pPr>
              <w:jc w:val="center"/>
              <w:rPr>
                <w:sz w:val="26"/>
                <w:szCs w:val="26"/>
              </w:rPr>
            </w:pPr>
          </w:p>
        </w:tc>
        <w:tc>
          <w:tcPr>
            <w:tcW w:w="1087" w:type="dxa"/>
            <w:tcBorders>
              <w:top w:val="single" w:sz="4" w:space="0" w:color="auto"/>
              <w:left w:val="single" w:sz="4" w:space="0" w:color="auto"/>
              <w:bottom w:val="single" w:sz="4" w:space="0" w:color="auto"/>
              <w:right w:val="single" w:sz="4" w:space="0" w:color="auto"/>
            </w:tcBorders>
          </w:tcPr>
          <w:p w14:paraId="0415B60F" w14:textId="77777777" w:rsidR="003D7168" w:rsidRPr="00CE4B58" w:rsidRDefault="009D7C04" w:rsidP="009D7C04">
            <w:pPr>
              <w:jc w:val="center"/>
              <w:rPr>
                <w:sz w:val="26"/>
                <w:szCs w:val="26"/>
              </w:rPr>
            </w:pPr>
            <w:r>
              <w:rPr>
                <w:sz w:val="26"/>
                <w:szCs w:val="26"/>
              </w:rPr>
              <w:t>X</w:t>
            </w:r>
          </w:p>
        </w:tc>
        <w:tc>
          <w:tcPr>
            <w:tcW w:w="1275" w:type="dxa"/>
            <w:tcBorders>
              <w:top w:val="single" w:sz="4" w:space="0" w:color="auto"/>
              <w:left w:val="single" w:sz="4" w:space="0" w:color="auto"/>
              <w:bottom w:val="single" w:sz="4" w:space="0" w:color="auto"/>
              <w:right w:val="single" w:sz="4" w:space="0" w:color="auto"/>
            </w:tcBorders>
          </w:tcPr>
          <w:p w14:paraId="4FF60589" w14:textId="77777777" w:rsidR="003D7168" w:rsidRPr="00CE4B58" w:rsidRDefault="003D7168" w:rsidP="009D7C04">
            <w:pPr>
              <w:jc w:val="center"/>
              <w:rPr>
                <w:sz w:val="26"/>
                <w:szCs w:val="26"/>
              </w:rPr>
            </w:pPr>
          </w:p>
        </w:tc>
        <w:tc>
          <w:tcPr>
            <w:tcW w:w="1182" w:type="dxa"/>
            <w:tcBorders>
              <w:top w:val="single" w:sz="4" w:space="0" w:color="auto"/>
              <w:left w:val="single" w:sz="4" w:space="0" w:color="auto"/>
              <w:bottom w:val="single" w:sz="4" w:space="0" w:color="auto"/>
              <w:right w:val="single" w:sz="4" w:space="0" w:color="auto"/>
            </w:tcBorders>
          </w:tcPr>
          <w:p w14:paraId="2C3F396E" w14:textId="77777777" w:rsidR="003D7168" w:rsidRPr="00CE4B58" w:rsidRDefault="003D7168" w:rsidP="009D7C04">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108AF094" w14:textId="77777777" w:rsidR="003D7168" w:rsidRPr="00CE4B58" w:rsidRDefault="003D7168" w:rsidP="009D7C04">
            <w:pPr>
              <w:jc w:val="center"/>
              <w:rPr>
                <w:sz w:val="26"/>
                <w:szCs w:val="26"/>
              </w:rPr>
            </w:pPr>
          </w:p>
        </w:tc>
      </w:tr>
      <w:tr w:rsidR="003D7168" w:rsidRPr="00CE4B58" w14:paraId="7F7F841E" w14:textId="77777777" w:rsidTr="00AA3EDB">
        <w:tc>
          <w:tcPr>
            <w:tcW w:w="560" w:type="dxa"/>
            <w:tcBorders>
              <w:top w:val="single" w:sz="4" w:space="0" w:color="auto"/>
              <w:left w:val="single" w:sz="4" w:space="0" w:color="auto"/>
              <w:bottom w:val="single" w:sz="4" w:space="0" w:color="auto"/>
              <w:right w:val="single" w:sz="4" w:space="0" w:color="auto"/>
            </w:tcBorders>
          </w:tcPr>
          <w:p w14:paraId="45A79B19" w14:textId="77777777" w:rsidR="003D7168" w:rsidRPr="00CE4B58" w:rsidRDefault="003D7168" w:rsidP="007514B2">
            <w:pPr>
              <w:jc w:val="center"/>
              <w:rPr>
                <w:sz w:val="26"/>
                <w:szCs w:val="26"/>
              </w:rPr>
            </w:pPr>
            <w:r w:rsidRPr="00CE4B58">
              <w:rPr>
                <w:sz w:val="26"/>
                <w:szCs w:val="26"/>
              </w:rPr>
              <w:t>5</w:t>
            </w:r>
          </w:p>
        </w:tc>
        <w:tc>
          <w:tcPr>
            <w:tcW w:w="3453" w:type="dxa"/>
            <w:tcBorders>
              <w:top w:val="single" w:sz="4" w:space="0" w:color="auto"/>
              <w:left w:val="single" w:sz="4" w:space="0" w:color="auto"/>
              <w:bottom w:val="single" w:sz="4" w:space="0" w:color="auto"/>
              <w:right w:val="single" w:sz="4" w:space="0" w:color="auto"/>
            </w:tcBorders>
          </w:tcPr>
          <w:p w14:paraId="49F5F2A3" w14:textId="77777777" w:rsidR="003D7168" w:rsidRPr="00CE4B58" w:rsidRDefault="003D7168" w:rsidP="007514B2">
            <w:pPr>
              <w:jc w:val="both"/>
              <w:rPr>
                <w:sz w:val="26"/>
                <w:szCs w:val="26"/>
              </w:rPr>
            </w:pPr>
            <w:r w:rsidRPr="00CE4B58">
              <w:rPr>
                <w:sz w:val="26"/>
                <w:szCs w:val="26"/>
              </w:rPr>
              <w:t>Giam giữ người quá thời hạn quy định.</w:t>
            </w:r>
          </w:p>
        </w:tc>
        <w:tc>
          <w:tcPr>
            <w:tcW w:w="1232" w:type="dxa"/>
            <w:tcBorders>
              <w:top w:val="single" w:sz="4" w:space="0" w:color="auto"/>
              <w:left w:val="single" w:sz="4" w:space="0" w:color="auto"/>
              <w:bottom w:val="single" w:sz="4" w:space="0" w:color="auto"/>
              <w:right w:val="single" w:sz="4" w:space="0" w:color="auto"/>
            </w:tcBorders>
          </w:tcPr>
          <w:p w14:paraId="7B6A27E9" w14:textId="77777777" w:rsidR="003D7168" w:rsidRPr="00CE4B58" w:rsidRDefault="009D7C04" w:rsidP="009D7C04">
            <w:pPr>
              <w:jc w:val="center"/>
              <w:rPr>
                <w:sz w:val="26"/>
                <w:szCs w:val="26"/>
              </w:rPr>
            </w:pPr>
            <w:r>
              <w:rPr>
                <w:sz w:val="26"/>
                <w:szCs w:val="26"/>
              </w:rPr>
              <w:t>X</w:t>
            </w:r>
          </w:p>
        </w:tc>
        <w:tc>
          <w:tcPr>
            <w:tcW w:w="1087" w:type="dxa"/>
            <w:tcBorders>
              <w:top w:val="single" w:sz="4" w:space="0" w:color="auto"/>
              <w:left w:val="single" w:sz="4" w:space="0" w:color="auto"/>
              <w:bottom w:val="single" w:sz="4" w:space="0" w:color="auto"/>
              <w:right w:val="single" w:sz="4" w:space="0" w:color="auto"/>
            </w:tcBorders>
          </w:tcPr>
          <w:p w14:paraId="328A0789" w14:textId="77777777" w:rsidR="003D7168" w:rsidRPr="00CE4B58" w:rsidRDefault="003D7168" w:rsidP="009D7C04">
            <w:pPr>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744FF034" w14:textId="77777777" w:rsidR="003D7168" w:rsidRPr="00CE4B58" w:rsidRDefault="003D7168" w:rsidP="009D7C04">
            <w:pPr>
              <w:jc w:val="center"/>
              <w:rPr>
                <w:sz w:val="26"/>
                <w:szCs w:val="26"/>
              </w:rPr>
            </w:pPr>
          </w:p>
        </w:tc>
        <w:tc>
          <w:tcPr>
            <w:tcW w:w="1182" w:type="dxa"/>
            <w:tcBorders>
              <w:top w:val="single" w:sz="4" w:space="0" w:color="auto"/>
              <w:left w:val="single" w:sz="4" w:space="0" w:color="auto"/>
              <w:bottom w:val="single" w:sz="4" w:space="0" w:color="auto"/>
              <w:right w:val="single" w:sz="4" w:space="0" w:color="auto"/>
            </w:tcBorders>
          </w:tcPr>
          <w:p w14:paraId="39BEE823" w14:textId="77777777" w:rsidR="003D7168" w:rsidRPr="00CE4B58" w:rsidRDefault="003D7168" w:rsidP="009D7C04">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6BDC5A42" w14:textId="77777777" w:rsidR="003D7168" w:rsidRPr="00CE4B58" w:rsidRDefault="003D7168" w:rsidP="009D7C04">
            <w:pPr>
              <w:jc w:val="center"/>
              <w:rPr>
                <w:sz w:val="26"/>
                <w:szCs w:val="26"/>
              </w:rPr>
            </w:pPr>
          </w:p>
        </w:tc>
      </w:tr>
      <w:tr w:rsidR="003D7168" w:rsidRPr="00CE4B58" w14:paraId="2DBCCC14" w14:textId="77777777" w:rsidTr="00AA3EDB">
        <w:tc>
          <w:tcPr>
            <w:tcW w:w="560" w:type="dxa"/>
            <w:tcBorders>
              <w:top w:val="single" w:sz="4" w:space="0" w:color="auto"/>
              <w:left w:val="single" w:sz="4" w:space="0" w:color="auto"/>
              <w:bottom w:val="single" w:sz="4" w:space="0" w:color="auto"/>
              <w:right w:val="single" w:sz="4" w:space="0" w:color="auto"/>
            </w:tcBorders>
          </w:tcPr>
          <w:p w14:paraId="59FC73B3" w14:textId="77777777" w:rsidR="003D7168" w:rsidRPr="00CE4B58" w:rsidRDefault="003D7168" w:rsidP="007514B2">
            <w:pPr>
              <w:jc w:val="center"/>
              <w:rPr>
                <w:sz w:val="26"/>
                <w:szCs w:val="26"/>
              </w:rPr>
            </w:pPr>
            <w:r w:rsidRPr="00CE4B58">
              <w:rPr>
                <w:sz w:val="26"/>
                <w:szCs w:val="26"/>
              </w:rPr>
              <w:t>6</w:t>
            </w:r>
          </w:p>
        </w:tc>
        <w:tc>
          <w:tcPr>
            <w:tcW w:w="3453" w:type="dxa"/>
            <w:tcBorders>
              <w:top w:val="single" w:sz="4" w:space="0" w:color="auto"/>
              <w:left w:val="single" w:sz="4" w:space="0" w:color="auto"/>
              <w:bottom w:val="single" w:sz="4" w:space="0" w:color="auto"/>
              <w:right w:val="single" w:sz="4" w:space="0" w:color="auto"/>
            </w:tcBorders>
          </w:tcPr>
          <w:p w14:paraId="44EF7D28" w14:textId="77777777" w:rsidR="003D7168" w:rsidRPr="00CE4B58" w:rsidRDefault="003D7168" w:rsidP="007514B2">
            <w:pPr>
              <w:jc w:val="both"/>
              <w:rPr>
                <w:sz w:val="26"/>
                <w:szCs w:val="26"/>
              </w:rPr>
            </w:pPr>
            <w:r w:rsidRPr="00CE4B58">
              <w:rPr>
                <w:sz w:val="26"/>
                <w:szCs w:val="26"/>
              </w:rPr>
              <w:t>Xúc phạm người khác trước mặt nhiều người.</w:t>
            </w:r>
          </w:p>
        </w:tc>
        <w:tc>
          <w:tcPr>
            <w:tcW w:w="1232" w:type="dxa"/>
            <w:tcBorders>
              <w:top w:val="single" w:sz="4" w:space="0" w:color="auto"/>
              <w:left w:val="single" w:sz="4" w:space="0" w:color="auto"/>
              <w:bottom w:val="single" w:sz="4" w:space="0" w:color="auto"/>
              <w:right w:val="single" w:sz="4" w:space="0" w:color="auto"/>
            </w:tcBorders>
          </w:tcPr>
          <w:p w14:paraId="32A14D49" w14:textId="77777777" w:rsidR="003D7168" w:rsidRPr="00CE4B58" w:rsidRDefault="003D7168" w:rsidP="009D7C04">
            <w:pPr>
              <w:jc w:val="center"/>
              <w:rPr>
                <w:sz w:val="26"/>
                <w:szCs w:val="26"/>
              </w:rPr>
            </w:pPr>
          </w:p>
        </w:tc>
        <w:tc>
          <w:tcPr>
            <w:tcW w:w="1087" w:type="dxa"/>
            <w:tcBorders>
              <w:top w:val="single" w:sz="4" w:space="0" w:color="auto"/>
              <w:left w:val="single" w:sz="4" w:space="0" w:color="auto"/>
              <w:bottom w:val="single" w:sz="4" w:space="0" w:color="auto"/>
              <w:right w:val="single" w:sz="4" w:space="0" w:color="auto"/>
            </w:tcBorders>
          </w:tcPr>
          <w:p w14:paraId="711EB69E" w14:textId="77777777" w:rsidR="003D7168" w:rsidRPr="00CE4B58" w:rsidRDefault="003D7168" w:rsidP="009D7C04">
            <w:pPr>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4250C814" w14:textId="77777777" w:rsidR="003D7168" w:rsidRPr="00CE4B58" w:rsidRDefault="009D7C04" w:rsidP="009D7C04">
            <w:pPr>
              <w:jc w:val="center"/>
              <w:rPr>
                <w:sz w:val="26"/>
                <w:szCs w:val="26"/>
              </w:rPr>
            </w:pPr>
            <w:r>
              <w:rPr>
                <w:sz w:val="26"/>
                <w:szCs w:val="26"/>
              </w:rPr>
              <w:t>X</w:t>
            </w:r>
          </w:p>
        </w:tc>
        <w:tc>
          <w:tcPr>
            <w:tcW w:w="1182" w:type="dxa"/>
            <w:tcBorders>
              <w:top w:val="single" w:sz="4" w:space="0" w:color="auto"/>
              <w:left w:val="single" w:sz="4" w:space="0" w:color="auto"/>
              <w:bottom w:val="single" w:sz="4" w:space="0" w:color="auto"/>
              <w:right w:val="single" w:sz="4" w:space="0" w:color="auto"/>
            </w:tcBorders>
          </w:tcPr>
          <w:p w14:paraId="30188AB2" w14:textId="77777777" w:rsidR="003D7168" w:rsidRPr="00CE4B58" w:rsidRDefault="003D7168" w:rsidP="009D7C04">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388DA9ED" w14:textId="77777777" w:rsidR="003D7168" w:rsidRPr="00CE4B58" w:rsidRDefault="003D7168" w:rsidP="009D7C04">
            <w:pPr>
              <w:jc w:val="center"/>
              <w:rPr>
                <w:sz w:val="26"/>
                <w:szCs w:val="26"/>
              </w:rPr>
            </w:pPr>
          </w:p>
        </w:tc>
      </w:tr>
      <w:tr w:rsidR="003D7168" w:rsidRPr="00CE4B58" w14:paraId="67F160B2" w14:textId="77777777" w:rsidTr="00AA3EDB">
        <w:tc>
          <w:tcPr>
            <w:tcW w:w="560" w:type="dxa"/>
            <w:tcBorders>
              <w:top w:val="single" w:sz="4" w:space="0" w:color="auto"/>
              <w:left w:val="single" w:sz="4" w:space="0" w:color="auto"/>
              <w:bottom w:val="single" w:sz="4" w:space="0" w:color="auto"/>
              <w:right w:val="single" w:sz="4" w:space="0" w:color="auto"/>
            </w:tcBorders>
          </w:tcPr>
          <w:p w14:paraId="3EEDF315" w14:textId="77777777" w:rsidR="003D7168" w:rsidRPr="00CE4B58" w:rsidRDefault="003D7168" w:rsidP="007514B2">
            <w:pPr>
              <w:jc w:val="center"/>
              <w:rPr>
                <w:sz w:val="26"/>
                <w:szCs w:val="26"/>
              </w:rPr>
            </w:pPr>
            <w:r w:rsidRPr="00CE4B58">
              <w:rPr>
                <w:sz w:val="26"/>
                <w:szCs w:val="26"/>
              </w:rPr>
              <w:t>7</w:t>
            </w:r>
          </w:p>
        </w:tc>
        <w:tc>
          <w:tcPr>
            <w:tcW w:w="3453" w:type="dxa"/>
            <w:tcBorders>
              <w:top w:val="single" w:sz="4" w:space="0" w:color="auto"/>
              <w:left w:val="single" w:sz="4" w:space="0" w:color="auto"/>
              <w:bottom w:val="single" w:sz="4" w:space="0" w:color="auto"/>
              <w:right w:val="single" w:sz="4" w:space="0" w:color="auto"/>
            </w:tcBorders>
          </w:tcPr>
          <w:p w14:paraId="499341F9" w14:textId="77777777" w:rsidR="003D7168" w:rsidRPr="00CE4B58" w:rsidRDefault="003D7168" w:rsidP="007514B2">
            <w:pPr>
              <w:jc w:val="both"/>
              <w:rPr>
                <w:sz w:val="26"/>
                <w:szCs w:val="26"/>
              </w:rPr>
            </w:pPr>
            <w:r w:rsidRPr="00CE4B58">
              <w:rPr>
                <w:sz w:val="26"/>
                <w:szCs w:val="26"/>
              </w:rPr>
              <w:t>Tự ý bóc thư  người khác.</w:t>
            </w:r>
          </w:p>
        </w:tc>
        <w:tc>
          <w:tcPr>
            <w:tcW w:w="1232" w:type="dxa"/>
            <w:tcBorders>
              <w:top w:val="single" w:sz="4" w:space="0" w:color="auto"/>
              <w:left w:val="single" w:sz="4" w:space="0" w:color="auto"/>
              <w:bottom w:val="single" w:sz="4" w:space="0" w:color="auto"/>
              <w:right w:val="single" w:sz="4" w:space="0" w:color="auto"/>
            </w:tcBorders>
          </w:tcPr>
          <w:p w14:paraId="3156C307" w14:textId="77777777" w:rsidR="003D7168" w:rsidRPr="00CE4B58" w:rsidRDefault="003D7168" w:rsidP="009D7C04">
            <w:pPr>
              <w:jc w:val="center"/>
              <w:rPr>
                <w:sz w:val="26"/>
                <w:szCs w:val="26"/>
              </w:rPr>
            </w:pPr>
          </w:p>
        </w:tc>
        <w:tc>
          <w:tcPr>
            <w:tcW w:w="1087" w:type="dxa"/>
            <w:tcBorders>
              <w:top w:val="single" w:sz="4" w:space="0" w:color="auto"/>
              <w:left w:val="single" w:sz="4" w:space="0" w:color="auto"/>
              <w:bottom w:val="single" w:sz="4" w:space="0" w:color="auto"/>
              <w:right w:val="single" w:sz="4" w:space="0" w:color="auto"/>
            </w:tcBorders>
          </w:tcPr>
          <w:p w14:paraId="6884A7A7" w14:textId="77777777" w:rsidR="003D7168" w:rsidRPr="00CE4B58" w:rsidRDefault="003D7168" w:rsidP="009D7C04">
            <w:pPr>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44208FC7" w14:textId="77777777" w:rsidR="003D7168" w:rsidRPr="00CE4B58" w:rsidRDefault="003D7168" w:rsidP="009D7C04">
            <w:pPr>
              <w:jc w:val="center"/>
              <w:rPr>
                <w:sz w:val="26"/>
                <w:szCs w:val="26"/>
              </w:rPr>
            </w:pPr>
          </w:p>
        </w:tc>
        <w:tc>
          <w:tcPr>
            <w:tcW w:w="1182" w:type="dxa"/>
            <w:tcBorders>
              <w:top w:val="single" w:sz="4" w:space="0" w:color="auto"/>
              <w:left w:val="single" w:sz="4" w:space="0" w:color="auto"/>
              <w:bottom w:val="single" w:sz="4" w:space="0" w:color="auto"/>
              <w:right w:val="single" w:sz="4" w:space="0" w:color="auto"/>
            </w:tcBorders>
          </w:tcPr>
          <w:p w14:paraId="3038A487" w14:textId="77777777" w:rsidR="003D7168" w:rsidRPr="00CE4B58" w:rsidRDefault="003D7168" w:rsidP="009D7C04">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080CA3B7" w14:textId="77777777" w:rsidR="003D7168" w:rsidRPr="00CE4B58" w:rsidRDefault="009D7C04" w:rsidP="009D7C04">
            <w:pPr>
              <w:jc w:val="center"/>
              <w:rPr>
                <w:sz w:val="26"/>
                <w:szCs w:val="26"/>
              </w:rPr>
            </w:pPr>
            <w:r>
              <w:rPr>
                <w:sz w:val="26"/>
                <w:szCs w:val="26"/>
              </w:rPr>
              <w:t>X</w:t>
            </w:r>
          </w:p>
        </w:tc>
      </w:tr>
      <w:tr w:rsidR="003D7168" w:rsidRPr="00CE4B58" w14:paraId="338ADE3A" w14:textId="77777777" w:rsidTr="00AA3EDB">
        <w:tc>
          <w:tcPr>
            <w:tcW w:w="560" w:type="dxa"/>
            <w:tcBorders>
              <w:top w:val="single" w:sz="4" w:space="0" w:color="auto"/>
              <w:left w:val="single" w:sz="4" w:space="0" w:color="auto"/>
              <w:bottom w:val="single" w:sz="4" w:space="0" w:color="auto"/>
              <w:right w:val="single" w:sz="4" w:space="0" w:color="auto"/>
            </w:tcBorders>
          </w:tcPr>
          <w:p w14:paraId="321775DD" w14:textId="77777777" w:rsidR="003D7168" w:rsidRPr="00CE4B58" w:rsidRDefault="003D7168" w:rsidP="007514B2">
            <w:pPr>
              <w:jc w:val="center"/>
              <w:rPr>
                <w:sz w:val="26"/>
                <w:szCs w:val="26"/>
              </w:rPr>
            </w:pPr>
            <w:r w:rsidRPr="00CE4B58">
              <w:rPr>
                <w:sz w:val="26"/>
                <w:szCs w:val="26"/>
              </w:rPr>
              <w:t>8</w:t>
            </w:r>
          </w:p>
        </w:tc>
        <w:tc>
          <w:tcPr>
            <w:tcW w:w="3453" w:type="dxa"/>
            <w:tcBorders>
              <w:top w:val="single" w:sz="4" w:space="0" w:color="auto"/>
              <w:left w:val="single" w:sz="4" w:space="0" w:color="auto"/>
              <w:bottom w:val="single" w:sz="4" w:space="0" w:color="auto"/>
              <w:right w:val="single" w:sz="4" w:space="0" w:color="auto"/>
            </w:tcBorders>
          </w:tcPr>
          <w:p w14:paraId="49117A06" w14:textId="77777777" w:rsidR="003D7168" w:rsidRPr="00CE4B58" w:rsidRDefault="003D7168" w:rsidP="007514B2">
            <w:pPr>
              <w:jc w:val="both"/>
              <w:rPr>
                <w:sz w:val="26"/>
                <w:szCs w:val="26"/>
              </w:rPr>
            </w:pPr>
            <w:r w:rsidRPr="00CE4B58">
              <w:rPr>
                <w:sz w:val="26"/>
                <w:szCs w:val="26"/>
              </w:rPr>
              <w:t>Nghe trộm điện thoại người khác.</w:t>
            </w:r>
          </w:p>
        </w:tc>
        <w:tc>
          <w:tcPr>
            <w:tcW w:w="1232" w:type="dxa"/>
            <w:tcBorders>
              <w:top w:val="single" w:sz="4" w:space="0" w:color="auto"/>
              <w:left w:val="single" w:sz="4" w:space="0" w:color="auto"/>
              <w:bottom w:val="single" w:sz="4" w:space="0" w:color="auto"/>
              <w:right w:val="single" w:sz="4" w:space="0" w:color="auto"/>
            </w:tcBorders>
          </w:tcPr>
          <w:p w14:paraId="3E8310BF" w14:textId="77777777" w:rsidR="003D7168" w:rsidRPr="00CE4B58" w:rsidRDefault="003D7168" w:rsidP="009D7C04">
            <w:pPr>
              <w:jc w:val="center"/>
              <w:rPr>
                <w:sz w:val="26"/>
                <w:szCs w:val="26"/>
              </w:rPr>
            </w:pPr>
          </w:p>
        </w:tc>
        <w:tc>
          <w:tcPr>
            <w:tcW w:w="1087" w:type="dxa"/>
            <w:tcBorders>
              <w:top w:val="single" w:sz="4" w:space="0" w:color="auto"/>
              <w:left w:val="single" w:sz="4" w:space="0" w:color="auto"/>
              <w:bottom w:val="single" w:sz="4" w:space="0" w:color="auto"/>
              <w:right w:val="single" w:sz="4" w:space="0" w:color="auto"/>
            </w:tcBorders>
          </w:tcPr>
          <w:p w14:paraId="45263DB0" w14:textId="77777777" w:rsidR="003D7168" w:rsidRPr="00CE4B58" w:rsidRDefault="003D7168" w:rsidP="009D7C04">
            <w:pPr>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67195BA8" w14:textId="77777777" w:rsidR="003D7168" w:rsidRPr="00CE4B58" w:rsidRDefault="003D7168" w:rsidP="009D7C04">
            <w:pPr>
              <w:jc w:val="center"/>
              <w:rPr>
                <w:sz w:val="26"/>
                <w:szCs w:val="26"/>
              </w:rPr>
            </w:pPr>
          </w:p>
        </w:tc>
        <w:tc>
          <w:tcPr>
            <w:tcW w:w="1182" w:type="dxa"/>
            <w:tcBorders>
              <w:top w:val="single" w:sz="4" w:space="0" w:color="auto"/>
              <w:left w:val="single" w:sz="4" w:space="0" w:color="auto"/>
              <w:bottom w:val="single" w:sz="4" w:space="0" w:color="auto"/>
              <w:right w:val="single" w:sz="4" w:space="0" w:color="auto"/>
            </w:tcBorders>
          </w:tcPr>
          <w:p w14:paraId="52DE2A40" w14:textId="77777777" w:rsidR="003D7168" w:rsidRPr="00CE4B58" w:rsidRDefault="003D7168" w:rsidP="009D7C04">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3007BA82" w14:textId="77777777" w:rsidR="003D7168" w:rsidRPr="00CE4B58" w:rsidRDefault="009D7C04" w:rsidP="009D7C04">
            <w:pPr>
              <w:jc w:val="center"/>
              <w:rPr>
                <w:sz w:val="26"/>
                <w:szCs w:val="26"/>
              </w:rPr>
            </w:pPr>
            <w:r>
              <w:rPr>
                <w:sz w:val="26"/>
                <w:szCs w:val="26"/>
              </w:rPr>
              <w:t>X</w:t>
            </w:r>
          </w:p>
        </w:tc>
      </w:tr>
      <w:tr w:rsidR="003D7168" w:rsidRPr="00CE4B58" w14:paraId="7CD9C4F3" w14:textId="77777777" w:rsidTr="00AA3EDB">
        <w:tc>
          <w:tcPr>
            <w:tcW w:w="560" w:type="dxa"/>
            <w:tcBorders>
              <w:top w:val="single" w:sz="4" w:space="0" w:color="auto"/>
              <w:left w:val="single" w:sz="4" w:space="0" w:color="auto"/>
              <w:bottom w:val="single" w:sz="4" w:space="0" w:color="auto"/>
              <w:right w:val="single" w:sz="4" w:space="0" w:color="auto"/>
            </w:tcBorders>
          </w:tcPr>
          <w:p w14:paraId="717C181B" w14:textId="77777777" w:rsidR="003D7168" w:rsidRPr="00CE4B58" w:rsidRDefault="003D7168" w:rsidP="007514B2">
            <w:pPr>
              <w:jc w:val="center"/>
              <w:rPr>
                <w:sz w:val="26"/>
                <w:szCs w:val="26"/>
              </w:rPr>
            </w:pPr>
            <w:r w:rsidRPr="00CE4B58">
              <w:rPr>
                <w:sz w:val="26"/>
                <w:szCs w:val="26"/>
              </w:rPr>
              <w:t>9</w:t>
            </w:r>
          </w:p>
        </w:tc>
        <w:tc>
          <w:tcPr>
            <w:tcW w:w="3453" w:type="dxa"/>
            <w:tcBorders>
              <w:top w:val="single" w:sz="4" w:space="0" w:color="auto"/>
              <w:left w:val="single" w:sz="4" w:space="0" w:color="auto"/>
              <w:bottom w:val="single" w:sz="4" w:space="0" w:color="auto"/>
              <w:right w:val="single" w:sz="4" w:space="0" w:color="auto"/>
            </w:tcBorders>
          </w:tcPr>
          <w:p w14:paraId="40B5B720" w14:textId="77777777" w:rsidR="003D7168" w:rsidRPr="00CE4B58" w:rsidRDefault="003D7168" w:rsidP="007514B2">
            <w:pPr>
              <w:jc w:val="both"/>
              <w:rPr>
                <w:sz w:val="26"/>
                <w:szCs w:val="26"/>
              </w:rPr>
            </w:pPr>
            <w:r w:rsidRPr="00CE4B58">
              <w:rPr>
                <w:sz w:val="26"/>
                <w:szCs w:val="26"/>
              </w:rPr>
              <w:t>Tự tiện khám nhà ở của CD</w:t>
            </w:r>
          </w:p>
        </w:tc>
        <w:tc>
          <w:tcPr>
            <w:tcW w:w="1232" w:type="dxa"/>
            <w:tcBorders>
              <w:top w:val="single" w:sz="4" w:space="0" w:color="auto"/>
              <w:left w:val="single" w:sz="4" w:space="0" w:color="auto"/>
              <w:bottom w:val="single" w:sz="4" w:space="0" w:color="auto"/>
              <w:right w:val="single" w:sz="4" w:space="0" w:color="auto"/>
            </w:tcBorders>
          </w:tcPr>
          <w:p w14:paraId="163F0F15" w14:textId="77777777" w:rsidR="003D7168" w:rsidRPr="00CE4B58" w:rsidRDefault="003D7168" w:rsidP="009D7C04">
            <w:pPr>
              <w:jc w:val="center"/>
              <w:rPr>
                <w:sz w:val="26"/>
                <w:szCs w:val="26"/>
              </w:rPr>
            </w:pPr>
          </w:p>
        </w:tc>
        <w:tc>
          <w:tcPr>
            <w:tcW w:w="1087" w:type="dxa"/>
            <w:tcBorders>
              <w:top w:val="single" w:sz="4" w:space="0" w:color="auto"/>
              <w:left w:val="single" w:sz="4" w:space="0" w:color="auto"/>
              <w:bottom w:val="single" w:sz="4" w:space="0" w:color="auto"/>
              <w:right w:val="single" w:sz="4" w:space="0" w:color="auto"/>
            </w:tcBorders>
          </w:tcPr>
          <w:p w14:paraId="0C3264E9" w14:textId="77777777" w:rsidR="003D7168" w:rsidRPr="00CE4B58" w:rsidRDefault="003D7168" w:rsidP="009D7C04">
            <w:pPr>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0455EEAD" w14:textId="77777777" w:rsidR="003D7168" w:rsidRPr="00CE4B58" w:rsidRDefault="003D7168" w:rsidP="009D7C04">
            <w:pPr>
              <w:jc w:val="center"/>
              <w:rPr>
                <w:sz w:val="26"/>
                <w:szCs w:val="26"/>
              </w:rPr>
            </w:pPr>
          </w:p>
        </w:tc>
        <w:tc>
          <w:tcPr>
            <w:tcW w:w="1182" w:type="dxa"/>
            <w:tcBorders>
              <w:top w:val="single" w:sz="4" w:space="0" w:color="auto"/>
              <w:left w:val="single" w:sz="4" w:space="0" w:color="auto"/>
              <w:bottom w:val="single" w:sz="4" w:space="0" w:color="auto"/>
              <w:right w:val="single" w:sz="4" w:space="0" w:color="auto"/>
            </w:tcBorders>
          </w:tcPr>
          <w:p w14:paraId="6FB226E1" w14:textId="77777777" w:rsidR="003D7168" w:rsidRPr="00CE4B58" w:rsidRDefault="009D7C04" w:rsidP="009D7C04">
            <w:pPr>
              <w:jc w:val="center"/>
              <w:rPr>
                <w:sz w:val="26"/>
                <w:szCs w:val="26"/>
              </w:rPr>
            </w:pPr>
            <w:r>
              <w:rPr>
                <w:sz w:val="26"/>
                <w:szCs w:val="26"/>
              </w:rPr>
              <w:t>X</w:t>
            </w:r>
          </w:p>
        </w:tc>
        <w:tc>
          <w:tcPr>
            <w:tcW w:w="1276" w:type="dxa"/>
            <w:tcBorders>
              <w:top w:val="single" w:sz="4" w:space="0" w:color="auto"/>
              <w:left w:val="single" w:sz="4" w:space="0" w:color="auto"/>
              <w:bottom w:val="single" w:sz="4" w:space="0" w:color="auto"/>
              <w:right w:val="single" w:sz="4" w:space="0" w:color="auto"/>
            </w:tcBorders>
          </w:tcPr>
          <w:p w14:paraId="208A833F" w14:textId="77777777" w:rsidR="003D7168" w:rsidRPr="00CE4B58" w:rsidRDefault="003D7168" w:rsidP="009D7C04">
            <w:pPr>
              <w:jc w:val="center"/>
              <w:rPr>
                <w:sz w:val="26"/>
                <w:szCs w:val="26"/>
              </w:rPr>
            </w:pPr>
          </w:p>
        </w:tc>
      </w:tr>
    </w:tbl>
    <w:p w14:paraId="49659FE7" w14:textId="77777777" w:rsidR="003D7168" w:rsidRPr="00CE4B58" w:rsidRDefault="003D7168" w:rsidP="003D7168">
      <w:pPr>
        <w:jc w:val="lowKashida"/>
        <w:rPr>
          <w:sz w:val="26"/>
          <w:szCs w:val="26"/>
          <w:lang w:val="es-ES"/>
        </w:rPr>
      </w:pPr>
      <w:r w:rsidRPr="00CE4B58">
        <w:rPr>
          <w:sz w:val="26"/>
          <w:szCs w:val="26"/>
        </w:rPr>
        <w:t xml:space="preserve">  </w:t>
      </w:r>
    </w:p>
    <w:p w14:paraId="5AB4440C" w14:textId="77777777" w:rsidR="00EE3E52" w:rsidRPr="00FC2FD1" w:rsidRDefault="00EE3E52" w:rsidP="00EE3E52">
      <w:pPr>
        <w:tabs>
          <w:tab w:val="left" w:leader="dot" w:pos="9214"/>
        </w:tabs>
        <w:jc w:val="both"/>
        <w:rPr>
          <w:b/>
          <w:sz w:val="26"/>
          <w:szCs w:val="26"/>
          <w:shd w:val="clear" w:color="auto" w:fill="FFFFFF"/>
        </w:rPr>
      </w:pPr>
      <w:r w:rsidRPr="00FC2FD1">
        <w:rPr>
          <w:b/>
          <w:sz w:val="26"/>
          <w:szCs w:val="26"/>
          <w:shd w:val="clear" w:color="auto" w:fill="FFFFFF"/>
        </w:rPr>
        <w:t xml:space="preserve">4. Hoạt động vận dụng, tìm tòi mở rộng </w:t>
      </w:r>
    </w:p>
    <w:p w14:paraId="50A3661C" w14:textId="77777777" w:rsidR="00EE3E52" w:rsidRPr="00FC2FD1" w:rsidRDefault="00EE3E52" w:rsidP="00EE3E52">
      <w:pPr>
        <w:jc w:val="both"/>
        <w:rPr>
          <w:sz w:val="26"/>
          <w:szCs w:val="26"/>
        </w:rPr>
      </w:pPr>
      <w:r w:rsidRPr="00FC2FD1">
        <w:rPr>
          <w:b/>
          <w:i/>
          <w:sz w:val="26"/>
          <w:szCs w:val="26"/>
        </w:rPr>
        <w:t>- Mục tiêu</w:t>
      </w:r>
      <w:r w:rsidRPr="00FC2FD1">
        <w:rPr>
          <w:sz w:val="26"/>
          <w:szCs w:val="26"/>
        </w:rPr>
        <w:t>:</w:t>
      </w:r>
    </w:p>
    <w:p w14:paraId="279133A3" w14:textId="77777777" w:rsidR="00EE3E52" w:rsidRPr="00FC2FD1" w:rsidRDefault="00EE3E52" w:rsidP="00EE3E52">
      <w:pPr>
        <w:tabs>
          <w:tab w:val="left" w:pos="765"/>
        </w:tabs>
        <w:jc w:val="both"/>
        <w:rPr>
          <w:sz w:val="26"/>
          <w:szCs w:val="26"/>
        </w:rPr>
      </w:pPr>
      <w:r w:rsidRPr="00FC2FD1">
        <w:rPr>
          <w:sz w:val="26"/>
          <w:szCs w:val="26"/>
        </w:rPr>
        <w:tab/>
        <w:t>+ Tạo điều kiện để HS vận dụng kiến thức và kĩ năng vào</w:t>
      </w:r>
      <w:r w:rsidRPr="00FC2FD1">
        <w:rPr>
          <w:spacing w:val="-18"/>
          <w:sz w:val="26"/>
          <w:szCs w:val="26"/>
        </w:rPr>
        <w:t xml:space="preserve"> </w:t>
      </w:r>
      <w:r w:rsidRPr="00FC2FD1">
        <w:rPr>
          <w:sz w:val="26"/>
          <w:szCs w:val="26"/>
        </w:rPr>
        <w:t>thực</w:t>
      </w:r>
      <w:r w:rsidRPr="00FC2FD1">
        <w:rPr>
          <w:spacing w:val="-20"/>
          <w:sz w:val="26"/>
          <w:szCs w:val="26"/>
        </w:rPr>
        <w:t xml:space="preserve"> </w:t>
      </w:r>
      <w:r w:rsidRPr="00FC2FD1">
        <w:rPr>
          <w:sz w:val="26"/>
          <w:szCs w:val="26"/>
        </w:rPr>
        <w:t>tế</w:t>
      </w:r>
      <w:r w:rsidRPr="00FC2FD1">
        <w:rPr>
          <w:spacing w:val="-20"/>
          <w:sz w:val="26"/>
          <w:szCs w:val="26"/>
        </w:rPr>
        <w:t xml:space="preserve"> </w:t>
      </w:r>
      <w:r w:rsidRPr="00FC2FD1">
        <w:rPr>
          <w:sz w:val="26"/>
          <w:szCs w:val="26"/>
        </w:rPr>
        <w:t>cuộc</w:t>
      </w:r>
      <w:r w:rsidRPr="00FC2FD1">
        <w:rPr>
          <w:spacing w:val="-20"/>
          <w:sz w:val="26"/>
          <w:szCs w:val="26"/>
        </w:rPr>
        <w:t xml:space="preserve"> </w:t>
      </w:r>
      <w:r w:rsidRPr="00FC2FD1">
        <w:rPr>
          <w:sz w:val="26"/>
          <w:szCs w:val="26"/>
        </w:rPr>
        <w:t>sống.</w:t>
      </w:r>
    </w:p>
    <w:p w14:paraId="0876CA89" w14:textId="77777777" w:rsidR="00EE3E52" w:rsidRPr="00FC2FD1" w:rsidRDefault="00EE3E52" w:rsidP="00EE3E52">
      <w:pPr>
        <w:tabs>
          <w:tab w:val="left" w:pos="719"/>
        </w:tabs>
        <w:jc w:val="both"/>
        <w:rPr>
          <w:sz w:val="26"/>
          <w:szCs w:val="26"/>
        </w:rPr>
      </w:pPr>
      <w:r w:rsidRPr="00FC2FD1">
        <w:rPr>
          <w:sz w:val="26"/>
          <w:szCs w:val="26"/>
        </w:rPr>
        <w:tab/>
        <w:t>+ Rèn</w:t>
      </w:r>
      <w:r w:rsidRPr="00FC2FD1">
        <w:rPr>
          <w:spacing w:val="-16"/>
          <w:sz w:val="26"/>
          <w:szCs w:val="26"/>
        </w:rPr>
        <w:t xml:space="preserve"> </w:t>
      </w:r>
      <w:r w:rsidRPr="00FC2FD1">
        <w:rPr>
          <w:sz w:val="26"/>
          <w:szCs w:val="26"/>
        </w:rPr>
        <w:t>luyện</w:t>
      </w:r>
      <w:r w:rsidRPr="00FC2FD1">
        <w:rPr>
          <w:spacing w:val="-13"/>
          <w:sz w:val="26"/>
          <w:szCs w:val="26"/>
        </w:rPr>
        <w:t xml:space="preserve"> </w:t>
      </w:r>
      <w:r w:rsidRPr="00FC2FD1">
        <w:rPr>
          <w:b/>
          <w:sz w:val="26"/>
          <w:szCs w:val="26"/>
        </w:rPr>
        <w:t>N</w:t>
      </w:r>
      <w:r w:rsidRPr="00FC2FD1">
        <w:rPr>
          <w:sz w:val="26"/>
          <w:szCs w:val="26"/>
        </w:rPr>
        <w:t>L</w:t>
      </w:r>
      <w:r w:rsidRPr="00FC2FD1">
        <w:rPr>
          <w:spacing w:val="-16"/>
          <w:sz w:val="26"/>
          <w:szCs w:val="26"/>
        </w:rPr>
        <w:t xml:space="preserve"> </w:t>
      </w:r>
      <w:r w:rsidRPr="00FC2FD1">
        <w:rPr>
          <w:sz w:val="26"/>
          <w:szCs w:val="26"/>
        </w:rPr>
        <w:t>tự</w:t>
      </w:r>
      <w:r w:rsidRPr="00FC2FD1">
        <w:rPr>
          <w:spacing w:val="-14"/>
          <w:sz w:val="26"/>
          <w:szCs w:val="26"/>
        </w:rPr>
        <w:t xml:space="preserve"> </w:t>
      </w:r>
      <w:r w:rsidRPr="00FC2FD1">
        <w:rPr>
          <w:sz w:val="26"/>
          <w:szCs w:val="26"/>
        </w:rPr>
        <w:t>học,</w:t>
      </w:r>
      <w:r w:rsidRPr="00FC2FD1">
        <w:rPr>
          <w:spacing w:val="-14"/>
          <w:sz w:val="26"/>
          <w:szCs w:val="26"/>
        </w:rPr>
        <w:t xml:space="preserve"> </w:t>
      </w:r>
      <w:r w:rsidRPr="00FC2FD1">
        <w:rPr>
          <w:b/>
          <w:sz w:val="26"/>
          <w:szCs w:val="26"/>
        </w:rPr>
        <w:t>N</w:t>
      </w:r>
      <w:r w:rsidRPr="00FC2FD1">
        <w:rPr>
          <w:sz w:val="26"/>
          <w:szCs w:val="26"/>
        </w:rPr>
        <w:t>L</w:t>
      </w:r>
      <w:r w:rsidRPr="00FC2FD1">
        <w:rPr>
          <w:spacing w:val="-15"/>
          <w:sz w:val="26"/>
          <w:szCs w:val="26"/>
        </w:rPr>
        <w:t xml:space="preserve"> </w:t>
      </w:r>
      <w:r w:rsidRPr="00FC2FD1">
        <w:rPr>
          <w:sz w:val="26"/>
          <w:szCs w:val="26"/>
        </w:rPr>
        <w:t>giải</w:t>
      </w:r>
      <w:r w:rsidRPr="00FC2FD1">
        <w:rPr>
          <w:spacing w:val="-15"/>
          <w:sz w:val="26"/>
          <w:szCs w:val="26"/>
        </w:rPr>
        <w:t xml:space="preserve"> </w:t>
      </w:r>
      <w:r w:rsidRPr="00FC2FD1">
        <w:rPr>
          <w:sz w:val="26"/>
          <w:szCs w:val="26"/>
        </w:rPr>
        <w:t>quyết</w:t>
      </w:r>
      <w:r w:rsidRPr="00FC2FD1">
        <w:rPr>
          <w:spacing w:val="-13"/>
          <w:sz w:val="26"/>
          <w:szCs w:val="26"/>
        </w:rPr>
        <w:t xml:space="preserve"> </w:t>
      </w:r>
      <w:r w:rsidRPr="00FC2FD1">
        <w:rPr>
          <w:sz w:val="26"/>
          <w:szCs w:val="26"/>
        </w:rPr>
        <w:t>vấn</w:t>
      </w:r>
      <w:r w:rsidRPr="00FC2FD1">
        <w:rPr>
          <w:spacing w:val="-17"/>
          <w:sz w:val="26"/>
          <w:szCs w:val="26"/>
        </w:rPr>
        <w:t xml:space="preserve"> </w:t>
      </w:r>
      <w:r w:rsidRPr="00FC2FD1">
        <w:rPr>
          <w:sz w:val="26"/>
          <w:szCs w:val="26"/>
        </w:rPr>
        <w:t>đề</w:t>
      </w:r>
      <w:r w:rsidRPr="00FC2FD1">
        <w:rPr>
          <w:spacing w:val="-16"/>
          <w:sz w:val="26"/>
          <w:szCs w:val="26"/>
        </w:rPr>
        <w:t xml:space="preserve"> </w:t>
      </w:r>
      <w:r w:rsidRPr="00FC2FD1">
        <w:rPr>
          <w:sz w:val="26"/>
          <w:szCs w:val="26"/>
        </w:rPr>
        <w:t>và</w:t>
      </w:r>
      <w:r w:rsidRPr="00FC2FD1">
        <w:rPr>
          <w:spacing w:val="-16"/>
          <w:sz w:val="26"/>
          <w:szCs w:val="26"/>
        </w:rPr>
        <w:t xml:space="preserve"> </w:t>
      </w:r>
      <w:r w:rsidRPr="00FC2FD1">
        <w:rPr>
          <w:sz w:val="26"/>
          <w:szCs w:val="26"/>
        </w:rPr>
        <w:t>sáng</w:t>
      </w:r>
      <w:r w:rsidRPr="00FC2FD1">
        <w:rPr>
          <w:spacing w:val="-15"/>
          <w:sz w:val="26"/>
          <w:szCs w:val="26"/>
        </w:rPr>
        <w:t xml:space="preserve"> </w:t>
      </w:r>
      <w:r w:rsidRPr="00FC2FD1">
        <w:rPr>
          <w:sz w:val="26"/>
          <w:szCs w:val="26"/>
        </w:rPr>
        <w:t>tạo,</w:t>
      </w:r>
      <w:r w:rsidRPr="00FC2FD1">
        <w:rPr>
          <w:spacing w:val="-11"/>
          <w:sz w:val="26"/>
          <w:szCs w:val="26"/>
        </w:rPr>
        <w:t xml:space="preserve"> </w:t>
      </w:r>
      <w:r w:rsidRPr="00FC2FD1">
        <w:rPr>
          <w:b/>
          <w:sz w:val="26"/>
          <w:szCs w:val="26"/>
        </w:rPr>
        <w:t>N</w:t>
      </w:r>
      <w:r w:rsidRPr="00FC2FD1">
        <w:rPr>
          <w:sz w:val="26"/>
          <w:szCs w:val="26"/>
        </w:rPr>
        <w:t>L</w:t>
      </w:r>
      <w:r w:rsidRPr="00FC2FD1">
        <w:rPr>
          <w:spacing w:val="-11"/>
          <w:sz w:val="26"/>
          <w:szCs w:val="26"/>
        </w:rPr>
        <w:t xml:space="preserve"> </w:t>
      </w:r>
      <w:r w:rsidRPr="00FC2FD1">
        <w:rPr>
          <w:sz w:val="26"/>
          <w:szCs w:val="26"/>
        </w:rPr>
        <w:t>tự</w:t>
      </w:r>
      <w:r w:rsidRPr="00FC2FD1">
        <w:rPr>
          <w:spacing w:val="-12"/>
          <w:sz w:val="26"/>
          <w:szCs w:val="26"/>
        </w:rPr>
        <w:t xml:space="preserve"> </w:t>
      </w:r>
      <w:r w:rsidRPr="00FC2FD1">
        <w:rPr>
          <w:sz w:val="26"/>
          <w:szCs w:val="26"/>
        </w:rPr>
        <w:t>quản</w:t>
      </w:r>
      <w:r w:rsidRPr="00FC2FD1">
        <w:rPr>
          <w:spacing w:val="-12"/>
          <w:sz w:val="26"/>
          <w:szCs w:val="26"/>
        </w:rPr>
        <w:t xml:space="preserve"> </w:t>
      </w:r>
      <w:r w:rsidRPr="00FC2FD1">
        <w:rPr>
          <w:sz w:val="26"/>
          <w:szCs w:val="26"/>
        </w:rPr>
        <w:t>lí</w:t>
      </w:r>
      <w:r w:rsidRPr="00FC2FD1">
        <w:rPr>
          <w:spacing w:val="-11"/>
          <w:sz w:val="26"/>
          <w:szCs w:val="26"/>
        </w:rPr>
        <w:t xml:space="preserve"> </w:t>
      </w:r>
      <w:r w:rsidRPr="00FC2FD1">
        <w:rPr>
          <w:sz w:val="26"/>
          <w:szCs w:val="26"/>
        </w:rPr>
        <w:t>và</w:t>
      </w:r>
      <w:r w:rsidRPr="00FC2FD1">
        <w:rPr>
          <w:spacing w:val="-11"/>
          <w:sz w:val="26"/>
          <w:szCs w:val="26"/>
        </w:rPr>
        <w:t xml:space="preserve"> </w:t>
      </w:r>
      <w:r w:rsidRPr="00FC2FD1">
        <w:rPr>
          <w:sz w:val="26"/>
          <w:szCs w:val="26"/>
        </w:rPr>
        <w:t>phát</w:t>
      </w:r>
      <w:r w:rsidRPr="00FC2FD1">
        <w:rPr>
          <w:spacing w:val="-10"/>
          <w:sz w:val="26"/>
          <w:szCs w:val="26"/>
        </w:rPr>
        <w:t xml:space="preserve"> </w:t>
      </w:r>
      <w:r w:rsidRPr="00FC2FD1">
        <w:rPr>
          <w:sz w:val="26"/>
          <w:szCs w:val="26"/>
        </w:rPr>
        <w:t>triển</w:t>
      </w:r>
      <w:r w:rsidRPr="00FC2FD1">
        <w:rPr>
          <w:spacing w:val="-10"/>
          <w:sz w:val="26"/>
          <w:szCs w:val="26"/>
        </w:rPr>
        <w:t xml:space="preserve"> </w:t>
      </w:r>
      <w:r w:rsidRPr="00FC2FD1">
        <w:rPr>
          <w:sz w:val="26"/>
          <w:szCs w:val="26"/>
        </w:rPr>
        <w:t>bản</w:t>
      </w:r>
      <w:r w:rsidRPr="00FC2FD1">
        <w:rPr>
          <w:spacing w:val="-13"/>
          <w:sz w:val="26"/>
          <w:szCs w:val="26"/>
        </w:rPr>
        <w:t xml:space="preserve"> </w:t>
      </w:r>
      <w:r w:rsidRPr="00FC2FD1">
        <w:rPr>
          <w:sz w:val="26"/>
          <w:szCs w:val="26"/>
        </w:rPr>
        <w:t>thân.</w:t>
      </w:r>
    </w:p>
    <w:p w14:paraId="5044A6D6" w14:textId="77777777" w:rsidR="00EE3E52" w:rsidRPr="00856073" w:rsidRDefault="00EE3E52" w:rsidP="00856073">
      <w:pPr>
        <w:tabs>
          <w:tab w:val="left" w:pos="-1080"/>
        </w:tabs>
        <w:rPr>
          <w:sz w:val="26"/>
          <w:szCs w:val="26"/>
          <w:lang w:val="es-ES"/>
        </w:rPr>
      </w:pPr>
      <w:r w:rsidRPr="00FC2FD1">
        <w:rPr>
          <w:b/>
          <w:sz w:val="26"/>
          <w:szCs w:val="26"/>
          <w:shd w:val="clear" w:color="auto" w:fill="FFFFFF"/>
        </w:rPr>
        <w:t>- Cách tiến hành</w:t>
      </w:r>
      <w:r w:rsidRPr="00FC2FD1">
        <w:rPr>
          <w:sz w:val="26"/>
          <w:szCs w:val="26"/>
          <w:shd w:val="clear" w:color="auto" w:fill="FFFFFF"/>
        </w:rPr>
        <w:t xml:space="preserve">: - GV yêu cầu HS tìm hiểu một số </w:t>
      </w:r>
      <w:r>
        <w:rPr>
          <w:sz w:val="26"/>
          <w:szCs w:val="26"/>
          <w:shd w:val="clear" w:color="auto" w:fill="FFFFFF"/>
        </w:rPr>
        <w:t>ví dụ về</w:t>
      </w:r>
      <w:r w:rsidR="00856073">
        <w:rPr>
          <w:sz w:val="26"/>
          <w:szCs w:val="26"/>
          <w:shd w:val="clear" w:color="auto" w:fill="FFFFFF"/>
        </w:rPr>
        <w:t xml:space="preserve">: </w:t>
      </w:r>
      <w:r w:rsidR="00856073" w:rsidRPr="00CE4B58">
        <w:rPr>
          <w:sz w:val="26"/>
          <w:szCs w:val="26"/>
          <w:lang w:val="es-ES"/>
        </w:rPr>
        <w:t>Quyền bất khả xâm phạm về chỗ ở; Quyền bảo đảm an toàn và bí mật thư  tín</w:t>
      </w:r>
      <w:r w:rsidR="00856073">
        <w:rPr>
          <w:sz w:val="26"/>
          <w:szCs w:val="26"/>
          <w:lang w:val="es-ES"/>
        </w:rPr>
        <w:t>,</w:t>
      </w:r>
      <w:r w:rsidR="00856073" w:rsidRPr="00CE4B58">
        <w:rPr>
          <w:sz w:val="26"/>
          <w:szCs w:val="26"/>
          <w:lang w:val="es-ES"/>
        </w:rPr>
        <w:t xml:space="preserve"> thoại , điện tín và</w:t>
      </w:r>
      <w:r w:rsidR="00856073">
        <w:rPr>
          <w:sz w:val="26"/>
          <w:szCs w:val="26"/>
          <w:lang w:val="es-ES"/>
        </w:rPr>
        <w:t xml:space="preserve"> Quyền tự do ngôn luận. </w:t>
      </w:r>
      <w:r w:rsidRPr="00FC2FD1">
        <w:rPr>
          <w:sz w:val="26"/>
          <w:szCs w:val="26"/>
          <w:shd w:val="clear" w:color="auto" w:fill="FFFFFF"/>
        </w:rPr>
        <w:t>Từ đó HS có thêm nhận thức thực tế.</w:t>
      </w:r>
    </w:p>
    <w:p w14:paraId="74C13B00" w14:textId="77777777" w:rsidR="00EE3E52" w:rsidRPr="00FC2FD1" w:rsidRDefault="00EE3E52" w:rsidP="00EE3E52">
      <w:pPr>
        <w:jc w:val="both"/>
        <w:rPr>
          <w:sz w:val="26"/>
          <w:szCs w:val="26"/>
          <w:shd w:val="clear" w:color="auto" w:fill="FFFFFF"/>
        </w:rPr>
      </w:pPr>
      <w:r w:rsidRPr="00FC2FD1">
        <w:rPr>
          <w:sz w:val="26"/>
          <w:szCs w:val="26"/>
          <w:shd w:val="clear" w:color="auto" w:fill="FFFFFF"/>
        </w:rPr>
        <w:t>- S</w:t>
      </w:r>
      <w:r w:rsidRPr="00FC2FD1">
        <w:rPr>
          <w:b/>
          <w:sz w:val="26"/>
          <w:szCs w:val="26"/>
          <w:shd w:val="clear" w:color="auto" w:fill="FFFFFF"/>
        </w:rPr>
        <w:t xml:space="preserve">ản phẩm dự kiến: HS </w:t>
      </w:r>
      <w:r w:rsidRPr="00FC2FD1">
        <w:rPr>
          <w:sz w:val="26"/>
          <w:szCs w:val="26"/>
          <w:shd w:val="clear" w:color="auto" w:fill="FFFFFF"/>
        </w:rPr>
        <w:t>biết được một số vấn đề thực tế.</w:t>
      </w:r>
    </w:p>
    <w:p w14:paraId="34017858" w14:textId="77777777" w:rsidR="00EE3E52" w:rsidRPr="00F4486A" w:rsidRDefault="00EE3E52" w:rsidP="00EE3E52">
      <w:pPr>
        <w:jc w:val="both"/>
        <w:rPr>
          <w:b/>
          <w:sz w:val="26"/>
          <w:szCs w:val="26"/>
          <w:shd w:val="clear" w:color="auto" w:fill="FFFFFF"/>
        </w:rPr>
      </w:pPr>
      <w:r w:rsidRPr="00FC2FD1">
        <w:rPr>
          <w:b/>
          <w:sz w:val="26"/>
          <w:szCs w:val="26"/>
          <w:shd w:val="clear" w:color="auto" w:fill="FFFFFF"/>
        </w:rPr>
        <w:t xml:space="preserve">* Hoạt động hướng dẫn chuẩn bị bài mới </w:t>
      </w:r>
    </w:p>
    <w:p w14:paraId="37729FDC" w14:textId="77777777" w:rsidR="00EE3E52" w:rsidRPr="00FC2FD1" w:rsidRDefault="00EE3E52" w:rsidP="00EE3E52">
      <w:pPr>
        <w:widowControl w:val="0"/>
        <w:tabs>
          <w:tab w:val="left" w:pos="357"/>
        </w:tabs>
        <w:jc w:val="both"/>
        <w:rPr>
          <w:sz w:val="26"/>
          <w:szCs w:val="26"/>
          <w:lang w:val="es-ES"/>
        </w:rPr>
      </w:pPr>
      <w:r w:rsidRPr="00FC2FD1">
        <w:rPr>
          <w:sz w:val="26"/>
          <w:szCs w:val="26"/>
          <w:lang w:val="es-ES"/>
        </w:rPr>
        <w:t>- Giải quyết các câu hỏi và bài tập trong SGK.</w:t>
      </w:r>
    </w:p>
    <w:p w14:paraId="436B973C" w14:textId="77777777" w:rsidR="00EE3E52" w:rsidRPr="00FC2FD1" w:rsidRDefault="00EE3E52" w:rsidP="00EE3E52">
      <w:pPr>
        <w:widowControl w:val="0"/>
        <w:tabs>
          <w:tab w:val="left" w:pos="357"/>
        </w:tabs>
        <w:jc w:val="both"/>
        <w:rPr>
          <w:sz w:val="26"/>
          <w:szCs w:val="26"/>
          <w:lang w:val="es-ES"/>
        </w:rPr>
      </w:pPr>
      <w:r w:rsidRPr="00FC2FD1">
        <w:rPr>
          <w:sz w:val="26"/>
          <w:szCs w:val="26"/>
          <w:lang w:val="es-ES"/>
        </w:rPr>
        <w:t>- Sưu tầm các tư liệu có liên quan đến bài (hình ảnh, bài viết,..)</w:t>
      </w:r>
    </w:p>
    <w:p w14:paraId="1195AA3F" w14:textId="77777777" w:rsidR="003D7168" w:rsidRPr="00CE4B58" w:rsidRDefault="00EE3E52" w:rsidP="00EE3E52">
      <w:pPr>
        <w:rPr>
          <w:sz w:val="26"/>
          <w:szCs w:val="26"/>
          <w:lang w:val="es-ES"/>
        </w:rPr>
      </w:pPr>
      <w:r w:rsidRPr="00FC2FD1">
        <w:rPr>
          <w:sz w:val="26"/>
          <w:szCs w:val="26"/>
          <w:lang w:val="es-ES"/>
        </w:rPr>
        <w:t>-  HS chuẩ</w:t>
      </w:r>
      <w:r w:rsidR="00856073">
        <w:rPr>
          <w:sz w:val="26"/>
          <w:szCs w:val="26"/>
          <w:lang w:val="es-ES"/>
        </w:rPr>
        <w:t xml:space="preserve">n bị trước </w:t>
      </w:r>
      <w:r w:rsidR="00856073" w:rsidRPr="00CE4B58">
        <w:rPr>
          <w:sz w:val="26"/>
          <w:szCs w:val="26"/>
        </w:rPr>
        <w:t>bài 7.</w:t>
      </w:r>
    </w:p>
    <w:p w14:paraId="35B0F75F" w14:textId="77777777" w:rsidR="003D7168" w:rsidRPr="00CE4B58" w:rsidRDefault="003D7168" w:rsidP="003D7168">
      <w:pPr>
        <w:rPr>
          <w:sz w:val="26"/>
          <w:szCs w:val="26"/>
          <w:lang w:val="es-ES"/>
        </w:rPr>
      </w:pPr>
      <w:r w:rsidRPr="00CE4B58">
        <w:rPr>
          <w:sz w:val="26"/>
          <w:szCs w:val="26"/>
          <w:lang w:val="es-ES"/>
        </w:rPr>
        <w:t xml:space="preserve">  </w:t>
      </w:r>
    </w:p>
    <w:p w14:paraId="610ED219" w14:textId="77777777" w:rsidR="003D7168" w:rsidRPr="00CE4B58" w:rsidRDefault="003D7168" w:rsidP="003D7168">
      <w:pPr>
        <w:widowControl w:val="0"/>
        <w:tabs>
          <w:tab w:val="left" w:pos="6270"/>
        </w:tabs>
        <w:jc w:val="both"/>
        <w:rPr>
          <w:sz w:val="26"/>
          <w:szCs w:val="26"/>
        </w:rPr>
      </w:pPr>
    </w:p>
    <w:p w14:paraId="109EFA14" w14:textId="77777777" w:rsidR="00204168" w:rsidRPr="00CE4B58" w:rsidRDefault="00204168">
      <w:pPr>
        <w:rPr>
          <w:sz w:val="26"/>
          <w:szCs w:val="26"/>
        </w:rPr>
      </w:pPr>
    </w:p>
    <w:p w14:paraId="3DEC8172" w14:textId="77777777" w:rsidR="00CE4B58" w:rsidRPr="00CE4B58" w:rsidRDefault="00CE4B58">
      <w:pPr>
        <w:rPr>
          <w:sz w:val="26"/>
          <w:szCs w:val="26"/>
        </w:rPr>
      </w:pPr>
    </w:p>
    <w:sectPr w:rsidR="00CE4B58" w:rsidRPr="00CE4B58" w:rsidSect="00720257">
      <w:pgSz w:w="12240" w:h="15840"/>
      <w:pgMar w:top="709" w:right="104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D6CC5"/>
    <w:multiLevelType w:val="hybridMultilevel"/>
    <w:tmpl w:val="80220040"/>
    <w:lvl w:ilvl="0" w:tplc="EC96CFE8">
      <w:start w:val="1"/>
      <w:numFmt w:val="upperLetter"/>
      <w:lvlText w:val="%1."/>
      <w:lvlJc w:val="left"/>
      <w:pPr>
        <w:tabs>
          <w:tab w:val="num" w:pos="870"/>
        </w:tabs>
        <w:ind w:left="870" w:hanging="360"/>
      </w:pPr>
      <w:rPr>
        <w:rFonts w:cs="Times New Roman" w:hint="default"/>
      </w:rPr>
    </w:lvl>
    <w:lvl w:ilvl="1" w:tplc="04090019">
      <w:start w:val="1"/>
      <w:numFmt w:val="lowerLetter"/>
      <w:lvlText w:val="%2."/>
      <w:lvlJc w:val="left"/>
      <w:pPr>
        <w:tabs>
          <w:tab w:val="num" w:pos="1590"/>
        </w:tabs>
        <w:ind w:left="1590" w:hanging="360"/>
      </w:pPr>
      <w:rPr>
        <w:rFonts w:cs="Times New Roman"/>
      </w:rPr>
    </w:lvl>
    <w:lvl w:ilvl="2" w:tplc="0409001B">
      <w:start w:val="1"/>
      <w:numFmt w:val="lowerRoman"/>
      <w:lvlText w:val="%3."/>
      <w:lvlJc w:val="right"/>
      <w:pPr>
        <w:tabs>
          <w:tab w:val="num" w:pos="2310"/>
        </w:tabs>
        <w:ind w:left="2310" w:hanging="180"/>
      </w:pPr>
      <w:rPr>
        <w:rFonts w:cs="Times New Roman"/>
      </w:rPr>
    </w:lvl>
    <w:lvl w:ilvl="3" w:tplc="0409000F">
      <w:start w:val="1"/>
      <w:numFmt w:val="decimal"/>
      <w:lvlText w:val="%4."/>
      <w:lvlJc w:val="left"/>
      <w:pPr>
        <w:tabs>
          <w:tab w:val="num" w:pos="3030"/>
        </w:tabs>
        <w:ind w:left="3030" w:hanging="360"/>
      </w:pPr>
      <w:rPr>
        <w:rFonts w:cs="Times New Roman"/>
      </w:rPr>
    </w:lvl>
    <w:lvl w:ilvl="4" w:tplc="04090019">
      <w:start w:val="1"/>
      <w:numFmt w:val="lowerLetter"/>
      <w:lvlText w:val="%5."/>
      <w:lvlJc w:val="left"/>
      <w:pPr>
        <w:tabs>
          <w:tab w:val="num" w:pos="3750"/>
        </w:tabs>
        <w:ind w:left="3750" w:hanging="360"/>
      </w:pPr>
      <w:rPr>
        <w:rFonts w:cs="Times New Roman"/>
      </w:rPr>
    </w:lvl>
    <w:lvl w:ilvl="5" w:tplc="0409001B">
      <w:start w:val="1"/>
      <w:numFmt w:val="lowerRoman"/>
      <w:lvlText w:val="%6."/>
      <w:lvlJc w:val="right"/>
      <w:pPr>
        <w:tabs>
          <w:tab w:val="num" w:pos="4470"/>
        </w:tabs>
        <w:ind w:left="4470" w:hanging="180"/>
      </w:pPr>
      <w:rPr>
        <w:rFonts w:cs="Times New Roman"/>
      </w:rPr>
    </w:lvl>
    <w:lvl w:ilvl="6" w:tplc="0409000F">
      <w:start w:val="1"/>
      <w:numFmt w:val="decimal"/>
      <w:lvlText w:val="%7."/>
      <w:lvlJc w:val="left"/>
      <w:pPr>
        <w:tabs>
          <w:tab w:val="num" w:pos="5190"/>
        </w:tabs>
        <w:ind w:left="5190" w:hanging="360"/>
      </w:pPr>
      <w:rPr>
        <w:rFonts w:cs="Times New Roman"/>
      </w:rPr>
    </w:lvl>
    <w:lvl w:ilvl="7" w:tplc="04090019">
      <w:start w:val="1"/>
      <w:numFmt w:val="lowerLetter"/>
      <w:lvlText w:val="%8."/>
      <w:lvlJc w:val="left"/>
      <w:pPr>
        <w:tabs>
          <w:tab w:val="num" w:pos="5910"/>
        </w:tabs>
        <w:ind w:left="5910" w:hanging="360"/>
      </w:pPr>
      <w:rPr>
        <w:rFonts w:cs="Times New Roman"/>
      </w:rPr>
    </w:lvl>
    <w:lvl w:ilvl="8" w:tplc="0409001B">
      <w:start w:val="1"/>
      <w:numFmt w:val="lowerRoman"/>
      <w:lvlText w:val="%9."/>
      <w:lvlJc w:val="right"/>
      <w:pPr>
        <w:tabs>
          <w:tab w:val="num" w:pos="6630"/>
        </w:tabs>
        <w:ind w:left="6630" w:hanging="180"/>
      </w:pPr>
      <w:rPr>
        <w:rFonts w:cs="Times New Roman"/>
      </w:rPr>
    </w:lvl>
  </w:abstractNum>
  <w:abstractNum w:abstractNumId="1" w15:restartNumberingAfterBreak="0">
    <w:nsid w:val="798F2F9E"/>
    <w:multiLevelType w:val="hybridMultilevel"/>
    <w:tmpl w:val="75F46F4E"/>
    <w:lvl w:ilvl="0" w:tplc="5C7C98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84614">
    <w:abstractNumId w:val="0"/>
  </w:num>
  <w:num w:numId="2" w16cid:durableId="244070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168"/>
    <w:rsid w:val="00106F45"/>
    <w:rsid w:val="001C4B69"/>
    <w:rsid w:val="00204168"/>
    <w:rsid w:val="00223F7C"/>
    <w:rsid w:val="00237C7D"/>
    <w:rsid w:val="002D18EE"/>
    <w:rsid w:val="002F64D9"/>
    <w:rsid w:val="00337E24"/>
    <w:rsid w:val="003A04B9"/>
    <w:rsid w:val="003D7168"/>
    <w:rsid w:val="00620502"/>
    <w:rsid w:val="006219EE"/>
    <w:rsid w:val="006E3AAD"/>
    <w:rsid w:val="00720257"/>
    <w:rsid w:val="007E34BA"/>
    <w:rsid w:val="007F3297"/>
    <w:rsid w:val="00844AF0"/>
    <w:rsid w:val="00856073"/>
    <w:rsid w:val="008802B3"/>
    <w:rsid w:val="00884798"/>
    <w:rsid w:val="008C1673"/>
    <w:rsid w:val="009450A1"/>
    <w:rsid w:val="009D7C04"/>
    <w:rsid w:val="00AA3EDB"/>
    <w:rsid w:val="00C61E8C"/>
    <w:rsid w:val="00CA78BC"/>
    <w:rsid w:val="00CC5DE3"/>
    <w:rsid w:val="00CE4B58"/>
    <w:rsid w:val="00DD7D1A"/>
    <w:rsid w:val="00E3518D"/>
    <w:rsid w:val="00EC08C4"/>
    <w:rsid w:val="00ED35FC"/>
    <w:rsid w:val="00EE3E52"/>
    <w:rsid w:val="00EF5BCD"/>
    <w:rsid w:val="00F72753"/>
    <w:rsid w:val="00FB718E"/>
    <w:rsid w:val="00FB7391"/>
    <w:rsid w:val="00FD2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D8DD"/>
  <w15:docId w15:val="{FF29D84E-0135-4793-8717-0B615CD8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D7168"/>
    <w:pPr>
      <w:spacing w:after="0" w:line="240" w:lineRule="auto"/>
    </w:pPr>
    <w:rPr>
      <w:rFonts w:eastAsia="Times New Roman" w:cs="Times New Roman"/>
      <w:bCs/>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CharChar">
    <w:name w:val="Char Char Char"/>
    <w:basedOn w:val="Binhthng"/>
    <w:autoRedefine/>
    <w:rsid w:val="003D7168"/>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table" w:styleId="LiBang">
    <w:name w:val="Table Grid"/>
    <w:basedOn w:val="BangThngthng"/>
    <w:uiPriority w:val="59"/>
    <w:rsid w:val="003D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semiHidden/>
    <w:rsid w:val="003D7168"/>
    <w:pPr>
      <w:spacing w:before="100" w:beforeAutospacing="1" w:after="100" w:afterAutospacing="1"/>
    </w:pPr>
    <w:rPr>
      <w:rFonts w:eastAsia="Calibri"/>
      <w:bCs w:val="0"/>
    </w:rPr>
  </w:style>
  <w:style w:type="paragraph" w:styleId="oancuaDanhsach">
    <w:name w:val="List Paragraph"/>
    <w:basedOn w:val="Binhthng"/>
    <w:uiPriority w:val="34"/>
    <w:qFormat/>
    <w:rsid w:val="00337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0DC3F-E792-4E17-A3AA-50C641D1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11</cp:lastModifiedBy>
  <cp:revision>34</cp:revision>
  <cp:lastPrinted>2024-01-17T15:31:00Z</cp:lastPrinted>
  <dcterms:created xsi:type="dcterms:W3CDTF">2019-01-16T09:27:00Z</dcterms:created>
  <dcterms:modified xsi:type="dcterms:W3CDTF">2024-01-17T15:31:00Z</dcterms:modified>
</cp:coreProperties>
</file>