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EABE" w14:textId="77777777" w:rsidR="008D08ED" w:rsidRPr="008D08ED" w:rsidRDefault="008D08ED" w:rsidP="008D08ED">
      <w:pPr>
        <w:pStyle w:val="KhngDncch"/>
        <w:rPr>
          <w:b/>
          <w:bCs/>
          <w:lang w:val="en-US"/>
        </w:rPr>
      </w:pPr>
      <w:r w:rsidRPr="008D08ED">
        <w:rPr>
          <w:b/>
          <w:bCs/>
        </w:rPr>
        <w:t>Ngày soạn: 15/1/2026</w:t>
      </w:r>
    </w:p>
    <w:p w14:paraId="26900507" w14:textId="19D26802" w:rsidR="00C71932" w:rsidRPr="008D08ED" w:rsidRDefault="008D08ED" w:rsidP="008D08ED">
      <w:pPr>
        <w:pStyle w:val="KhngDncch"/>
        <w:rPr>
          <w:b/>
          <w:bCs/>
          <w:lang w:val="en-US"/>
        </w:rPr>
      </w:pPr>
      <w:r w:rsidRPr="008D08ED">
        <w:rPr>
          <w:b/>
          <w:bCs/>
          <w:lang w:val="en-US"/>
        </w:rPr>
        <w:t>T</w:t>
      </w:r>
      <w:r w:rsidR="00C71932" w:rsidRPr="008D08ED">
        <w:rPr>
          <w:b/>
          <w:bCs/>
        </w:rPr>
        <w:t>iết 22,23,24,25</w:t>
      </w:r>
    </w:p>
    <w:p w14:paraId="24BD180E" w14:textId="77777777" w:rsidR="008D08ED" w:rsidRDefault="00C71932" w:rsidP="008D08ED">
      <w:pPr>
        <w:jc w:val="center"/>
        <w:rPr>
          <w:b/>
          <w:bCs/>
          <w:lang w:val="en-US"/>
        </w:rPr>
      </w:pPr>
      <w:r w:rsidRPr="00C71932">
        <w:rPr>
          <w:b/>
          <w:bCs/>
        </w:rPr>
        <w:t xml:space="preserve">THỰC HÀNHCHUYÊN ĐỀ 2: </w:t>
      </w:r>
    </w:p>
    <w:p w14:paraId="50F20BBC" w14:textId="05C2A772" w:rsidR="00C71932" w:rsidRPr="008D08ED" w:rsidRDefault="008D08ED" w:rsidP="008D08ED">
      <w:pPr>
        <w:jc w:val="center"/>
        <w:rPr>
          <w:lang w:val="en-US"/>
        </w:rPr>
      </w:pPr>
      <w:r w:rsidRPr="00C71932">
        <w:rPr>
          <w:b/>
          <w:bCs/>
        </w:rPr>
        <w:t>NHẬT BẢN: HÀNH TRÌNH LỊCH SỬ TỪ</w:t>
      </w:r>
      <w:r w:rsidRPr="00C71932">
        <w:t xml:space="preserve"> </w:t>
      </w:r>
      <w:r w:rsidRPr="00C71932">
        <w:rPr>
          <w:b/>
          <w:bCs/>
        </w:rPr>
        <w:t>NĂM 1945 ĐẾN NAY</w:t>
      </w:r>
    </w:p>
    <w:p w14:paraId="076845F9" w14:textId="179E65F5" w:rsidR="00C71932" w:rsidRPr="008D08ED" w:rsidRDefault="00C71932" w:rsidP="008D08ED">
      <w:pPr>
        <w:jc w:val="center"/>
        <w:rPr>
          <w:b/>
          <w:bCs/>
          <w:lang w:val="en-US"/>
        </w:rPr>
      </w:pPr>
      <w:r w:rsidRPr="00C71932">
        <w:rPr>
          <w:b/>
          <w:bCs/>
        </w:rPr>
        <w:t>Thuyết trình (4 tiết)</w:t>
      </w:r>
    </w:p>
    <w:p w14:paraId="28BFEF3A" w14:textId="77777777" w:rsidR="008D08ED" w:rsidRDefault="00C71932" w:rsidP="00C71932">
      <w:pPr>
        <w:rPr>
          <w:lang w:val="en-US"/>
        </w:rPr>
      </w:pPr>
      <w:r w:rsidRPr="008D08ED">
        <w:rPr>
          <w:b/>
          <w:bCs/>
          <w:lang w:val="en-US"/>
        </w:rPr>
        <w:t xml:space="preserve">1. </w:t>
      </w:r>
      <w:r w:rsidRPr="00C71932">
        <w:rPr>
          <w:b/>
          <w:bCs/>
        </w:rPr>
        <w:t>Về kiến thức</w:t>
      </w:r>
      <w:r w:rsidRPr="00C71932">
        <w:t xml:space="preserve">: </w:t>
      </w:r>
    </w:p>
    <w:p w14:paraId="30DED803" w14:textId="5F7BC8B6" w:rsidR="00C71932" w:rsidRPr="00244987" w:rsidRDefault="00C71932" w:rsidP="00C71932">
      <w:pPr>
        <w:rPr>
          <w:lang w:val="en-US"/>
        </w:rPr>
      </w:pPr>
      <w:r w:rsidRPr="00C71932">
        <w:t>-</w:t>
      </w:r>
      <w:r w:rsidR="00244987">
        <w:rPr>
          <w:lang w:val="en-US"/>
        </w:rPr>
        <w:t xml:space="preserve"> </w:t>
      </w:r>
      <w:r w:rsidR="008D08ED">
        <w:rPr>
          <w:lang w:val="en-US"/>
        </w:rPr>
        <w:t xml:space="preserve">GV </w:t>
      </w:r>
      <w:r w:rsidR="00244987">
        <w:rPr>
          <w:lang w:val="en-US"/>
        </w:rPr>
        <w:t>giúp HS h</w:t>
      </w:r>
      <w:r w:rsidRPr="00C71932">
        <w:t xml:space="preserve">ệ thống hóa nội dung kiến thức cơ bản của chủ đề </w:t>
      </w:r>
      <w:r w:rsidR="008D08ED" w:rsidRPr="00C71932">
        <w:t xml:space="preserve">nhật bản: hành trình lịch sử từ năm 1945 đến nay </w:t>
      </w:r>
      <w:r w:rsidR="00244987">
        <w:rPr>
          <w:lang w:val="en-US"/>
        </w:rPr>
        <w:t>bằng sơ đồ tư duy.</w:t>
      </w:r>
    </w:p>
    <w:p w14:paraId="180234C2" w14:textId="1E62E787" w:rsidR="00C71932" w:rsidRPr="00244987" w:rsidRDefault="00C71932" w:rsidP="00C71932">
      <w:pPr>
        <w:rPr>
          <w:lang w:val="en-US"/>
        </w:rPr>
      </w:pPr>
      <w:r w:rsidRPr="00C71932">
        <w:rPr>
          <w:b/>
          <w:bCs/>
        </w:rPr>
        <w:t>2. về năng lực:</w:t>
      </w:r>
      <w:r w:rsidR="00244987">
        <w:rPr>
          <w:b/>
          <w:bCs/>
          <w:lang w:val="en-US"/>
        </w:rPr>
        <w:t xml:space="preserve"> </w:t>
      </w:r>
      <w:r w:rsidR="00244987" w:rsidRPr="00244987">
        <w:rPr>
          <w:lang w:val="en-US"/>
        </w:rPr>
        <w:t>Giúp HS rèn luyện</w:t>
      </w:r>
    </w:p>
    <w:p w14:paraId="74BA704A" w14:textId="5358ED99" w:rsidR="00C71932" w:rsidRDefault="00C71932" w:rsidP="00C71932">
      <w:pPr>
        <w:rPr>
          <w:lang w:val="en-US"/>
        </w:rPr>
      </w:pPr>
      <w:r w:rsidRPr="00C71932">
        <w:t>-</w:t>
      </w:r>
      <w:r w:rsidR="00244987">
        <w:rPr>
          <w:lang w:val="en-US"/>
        </w:rPr>
        <w:t xml:space="preserve"> </w:t>
      </w:r>
      <w:r w:rsidRPr="00C71932">
        <w:t>Năng lực chung: Năng lựcgiao tiếp và hợp tác; tự học; giải quyết vấn đề.</w:t>
      </w:r>
    </w:p>
    <w:p w14:paraId="595C598A" w14:textId="77777777" w:rsidR="00244987" w:rsidRDefault="00C71932" w:rsidP="00C71932">
      <w:pPr>
        <w:rPr>
          <w:lang w:val="en-US"/>
        </w:rPr>
      </w:pPr>
      <w:r w:rsidRPr="00C71932">
        <w:t>-</w:t>
      </w:r>
      <w:r w:rsidR="00244987">
        <w:rPr>
          <w:lang w:val="en-US"/>
        </w:rPr>
        <w:t xml:space="preserve"> </w:t>
      </w:r>
      <w:r w:rsidRPr="00C71932">
        <w:t>Năng lực riêng:  + Rèn luyện cho học sinh kĩ năng làm việc nhóm, trình bày, giải thích, phân tích...sự kiện, quá trình lịch sử liên quan đến bài học, vận dụng kiến thức kĩ năng đã học để giải quyết những tình huống/bài tập nhận thức mới.</w:t>
      </w:r>
    </w:p>
    <w:p w14:paraId="6088F188" w14:textId="34206200" w:rsidR="00C71932" w:rsidRPr="00244987" w:rsidRDefault="00C71932" w:rsidP="00C71932">
      <w:pPr>
        <w:rPr>
          <w:b/>
          <w:bCs/>
          <w:lang w:val="en-US"/>
        </w:rPr>
      </w:pPr>
      <w:r w:rsidRPr="00C71932">
        <w:rPr>
          <w:b/>
          <w:bCs/>
        </w:rPr>
        <w:t xml:space="preserve">3. Về phẩm chất: </w:t>
      </w:r>
    </w:p>
    <w:p w14:paraId="1C176B23" w14:textId="77777777" w:rsidR="00C71932" w:rsidRDefault="00C71932" w:rsidP="00C71932">
      <w:pPr>
        <w:rPr>
          <w:lang w:val="en-US"/>
        </w:rPr>
      </w:pPr>
      <w:r w:rsidRPr="00C71932">
        <w:t>-Bồi dưỡng các phẩm chất như: Trung thực, sáng tạo, chăm chỉ, trách nhiệm, có ý thức tìm tòi khám phá lịch sử.</w:t>
      </w:r>
    </w:p>
    <w:p w14:paraId="0037D5C4" w14:textId="00A6DA75" w:rsidR="00C71932" w:rsidRPr="00C71932" w:rsidRDefault="00C71932" w:rsidP="00C71932">
      <w:pPr>
        <w:rPr>
          <w:b/>
          <w:bCs/>
        </w:rPr>
      </w:pPr>
      <w:r w:rsidRPr="00C71932">
        <w:rPr>
          <w:b/>
          <w:bCs/>
        </w:rPr>
        <w:t>II.THIẾT BỊ DẠY HỌC VÀ HỌC LIỆU</w:t>
      </w:r>
    </w:p>
    <w:p w14:paraId="473D899B" w14:textId="77777777" w:rsidR="00C71932" w:rsidRPr="00244987" w:rsidRDefault="00C71932" w:rsidP="00C71932">
      <w:pPr>
        <w:rPr>
          <w:b/>
          <w:bCs/>
          <w:lang w:val="en-US"/>
        </w:rPr>
      </w:pPr>
      <w:r w:rsidRPr="00C71932">
        <w:rPr>
          <w:b/>
          <w:bCs/>
        </w:rPr>
        <w:t xml:space="preserve">1. Giáo viên: </w:t>
      </w:r>
    </w:p>
    <w:p w14:paraId="64EF0BBF" w14:textId="77777777" w:rsidR="00C71932" w:rsidRDefault="00C71932" w:rsidP="00C71932">
      <w:pPr>
        <w:rPr>
          <w:lang w:val="en-US"/>
        </w:rPr>
      </w:pPr>
      <w:r w:rsidRPr="00C71932">
        <w:t>-Kế hoạch dạy học: Dựa vào nội dung của Chương trình môn học SGK để chuẩn bị theo định hướng phát triển năng lực và phẩm chất của HS.-Tập bản đồvà tư liệu Lịch sử 12-Máy tính, máy chiếu (nếu có).</w:t>
      </w:r>
    </w:p>
    <w:p w14:paraId="10E27B22" w14:textId="77777777" w:rsidR="00C71932" w:rsidRPr="00244987" w:rsidRDefault="00C71932" w:rsidP="00C71932">
      <w:pPr>
        <w:rPr>
          <w:b/>
          <w:bCs/>
          <w:lang w:val="en-US"/>
        </w:rPr>
      </w:pPr>
      <w:r w:rsidRPr="00C71932">
        <w:rPr>
          <w:b/>
          <w:bCs/>
        </w:rPr>
        <w:t>2. Học sinh:</w:t>
      </w:r>
    </w:p>
    <w:p w14:paraId="14B545F2" w14:textId="77777777" w:rsidR="00C71932" w:rsidRDefault="00C71932" w:rsidP="00C71932">
      <w:pPr>
        <w:rPr>
          <w:lang w:val="en-US"/>
        </w:rPr>
      </w:pPr>
      <w:r w:rsidRPr="00C71932">
        <w:t>-Sách giáo khoa-Tranh ảnh tư liệu sưu tầm liên quan đến bài học và dụng cụ học tập theo yêu cầu và sự hướng dẫn của GV</w:t>
      </w:r>
      <w:r>
        <w:rPr>
          <w:lang w:val="en-US"/>
        </w:rPr>
        <w:t>.</w:t>
      </w:r>
    </w:p>
    <w:p w14:paraId="5343A572" w14:textId="77777777" w:rsidR="00C71932" w:rsidRPr="00244987" w:rsidRDefault="00C71932" w:rsidP="00C71932">
      <w:pPr>
        <w:rPr>
          <w:b/>
          <w:bCs/>
          <w:lang w:val="en-US"/>
        </w:rPr>
      </w:pPr>
      <w:r w:rsidRPr="00C71932">
        <w:rPr>
          <w:b/>
          <w:bCs/>
        </w:rPr>
        <w:t>III. TIẾN TRÌNH DẠY -HỌC:</w:t>
      </w:r>
    </w:p>
    <w:p w14:paraId="0EDE182F" w14:textId="77777777" w:rsidR="00080D42" w:rsidRDefault="00C71932" w:rsidP="00C71932">
      <w:pPr>
        <w:rPr>
          <w:lang w:val="en-US"/>
        </w:rPr>
      </w:pPr>
      <w:r w:rsidRPr="00C71932">
        <w:rPr>
          <w:b/>
          <w:bCs/>
        </w:rPr>
        <w:t>Bước</w:t>
      </w:r>
      <w:r w:rsidRPr="00C71932">
        <w:t xml:space="preserve"> 1: GV giao nhiêm vụ 1 cho HS:Yêu cầu Lớp chia làm 4 nhóm làm nhiệm vụ theo yêu cầu sau.Lựa chọn, trình bày một nội dung trong:</w:t>
      </w:r>
      <w:r w:rsidR="00244987" w:rsidRPr="00C71932">
        <w:t>chuyên đề 2: Nhật Bản: hành trình lịch sử từ năm 1945 đến nay</w:t>
      </w:r>
      <w:r w:rsidR="00080D42">
        <w:rPr>
          <w:lang w:val="en-US"/>
        </w:rPr>
        <w:t>.</w:t>
      </w:r>
    </w:p>
    <w:p w14:paraId="53BC9F82" w14:textId="3A133B7E" w:rsidR="00C71932" w:rsidRDefault="00C71932" w:rsidP="00C71932">
      <w:pPr>
        <w:rPr>
          <w:lang w:val="en-US"/>
        </w:rPr>
      </w:pPr>
      <w:r w:rsidRPr="00C71932">
        <w:t xml:space="preserve"> Yêu cầu: Trình bày rõ ràng với các tiêu chí sau:</w:t>
      </w:r>
    </w:p>
    <w:p w14:paraId="633B9D9B" w14:textId="77777777" w:rsidR="00C71932" w:rsidRDefault="00C71932" w:rsidP="00C71932">
      <w:pPr>
        <w:rPr>
          <w:lang w:val="en-US"/>
        </w:rPr>
      </w:pPr>
      <w:r w:rsidRPr="00C71932">
        <w:t>+ Được lựa chọn các loại hình thuyết trình: Powerpoint, infographic, sơ đồ tư duy, A0...</w:t>
      </w:r>
    </w:p>
    <w:p w14:paraId="5C2E0FB2" w14:textId="77777777" w:rsidR="0057011F" w:rsidRDefault="00C71932" w:rsidP="00C71932">
      <w:pPr>
        <w:rPr>
          <w:lang w:val="en-US"/>
        </w:rPr>
      </w:pPr>
      <w:r w:rsidRPr="00C71932">
        <w:t>+ Nhiệm vụ:</w:t>
      </w:r>
    </w:p>
    <w:p w14:paraId="645B2FC4" w14:textId="4660F45E" w:rsidR="00C71932" w:rsidRDefault="0057011F" w:rsidP="00C71932">
      <w:pPr>
        <w:rPr>
          <w:lang w:val="en-US"/>
        </w:rPr>
      </w:pPr>
      <w:r w:rsidRPr="0057011F">
        <w:rPr>
          <w:b/>
          <w:bCs/>
          <w:lang w:val="en-US"/>
        </w:rPr>
        <w:t>Nhóm 1</w:t>
      </w:r>
      <w:r>
        <w:rPr>
          <w:lang w:val="en-US"/>
        </w:rPr>
        <w:t xml:space="preserve"> (</w:t>
      </w:r>
      <w:r w:rsidR="00C71932" w:rsidRPr="00C71932">
        <w:t>Tổ 1</w:t>
      </w:r>
      <w:r>
        <w:rPr>
          <w:lang w:val="en-US"/>
        </w:rPr>
        <w:t>)</w:t>
      </w:r>
      <w:r w:rsidR="00C71932" w:rsidRPr="00C71932">
        <w:t>: Nêu những bài học về sự phát triển của Nhật Bản có thể áp dụng đối với nước ta.</w:t>
      </w:r>
    </w:p>
    <w:p w14:paraId="6CF515D1" w14:textId="5364DA51" w:rsidR="00C71932" w:rsidRDefault="0057011F" w:rsidP="00C71932">
      <w:pPr>
        <w:rPr>
          <w:lang w:val="en-US"/>
        </w:rPr>
      </w:pPr>
      <w:r w:rsidRPr="0057011F">
        <w:rPr>
          <w:b/>
          <w:bCs/>
          <w:lang w:val="en-US"/>
        </w:rPr>
        <w:lastRenderedPageBreak/>
        <w:t xml:space="preserve">Nhóm </w:t>
      </w:r>
      <w:r>
        <w:rPr>
          <w:b/>
          <w:bCs/>
          <w:lang w:val="en-US"/>
        </w:rPr>
        <w:t>2 (</w:t>
      </w:r>
      <w:r w:rsidR="00C71932" w:rsidRPr="00C71932">
        <w:t>Tổ 2</w:t>
      </w:r>
      <w:r>
        <w:rPr>
          <w:lang w:val="en-US"/>
        </w:rPr>
        <w:t>)</w:t>
      </w:r>
      <w:r w:rsidR="00C71932" w:rsidRPr="00C71932">
        <w:t>: Trình bày một công trình (hoặc 1 dự án) có sự giúp đỡ của Nhật Bản ở Việt Nam</w:t>
      </w:r>
    </w:p>
    <w:p w14:paraId="368827D6" w14:textId="6A707838" w:rsidR="00C71932" w:rsidRDefault="0057011F" w:rsidP="00C71932">
      <w:pPr>
        <w:rPr>
          <w:lang w:val="en-US"/>
        </w:rPr>
      </w:pPr>
      <w:r w:rsidRPr="0057011F">
        <w:rPr>
          <w:b/>
          <w:bCs/>
          <w:lang w:val="en-US"/>
        </w:rPr>
        <w:t xml:space="preserve">Nhóm </w:t>
      </w:r>
      <w:r>
        <w:rPr>
          <w:b/>
          <w:bCs/>
          <w:lang w:val="en-US"/>
        </w:rPr>
        <w:t>3 (</w:t>
      </w:r>
      <w:r w:rsidR="00C71932" w:rsidRPr="00C71932">
        <w:t>Tổ 3</w:t>
      </w:r>
      <w:r>
        <w:rPr>
          <w:lang w:val="en-US"/>
        </w:rPr>
        <w:t>)</w:t>
      </w:r>
      <w:r w:rsidR="00C71932" w:rsidRPr="00C71932">
        <w:t>: Trình bày một thành tựu khoa học kỹ thuật của Nhật Bản</w:t>
      </w:r>
    </w:p>
    <w:p w14:paraId="400D13E6" w14:textId="1A205306" w:rsidR="00D61C4A" w:rsidRDefault="0057011F" w:rsidP="00C71932">
      <w:pPr>
        <w:rPr>
          <w:lang w:val="en-US"/>
        </w:rPr>
      </w:pPr>
      <w:r w:rsidRPr="0057011F">
        <w:rPr>
          <w:b/>
          <w:bCs/>
          <w:lang w:val="en-US"/>
        </w:rPr>
        <w:t xml:space="preserve">Nhóm </w:t>
      </w:r>
      <w:r>
        <w:rPr>
          <w:b/>
          <w:bCs/>
          <w:lang w:val="en-US"/>
        </w:rPr>
        <w:t>4 (</w:t>
      </w:r>
      <w:r w:rsidR="00C71932" w:rsidRPr="00C71932">
        <w:t>Tổ 4</w:t>
      </w:r>
      <w:r>
        <w:rPr>
          <w:lang w:val="en-US"/>
        </w:rPr>
        <w:t>)</w:t>
      </w:r>
      <w:r w:rsidR="00C71932" w:rsidRPr="00C71932">
        <w:t>: Trình bày một truyền thống lịch sử, văn hóa của Nhật Bản còn duy trì đến ngày nay</w:t>
      </w:r>
      <w:r w:rsidR="00D61C4A">
        <w:rPr>
          <w:lang w:val="en-US"/>
        </w:rPr>
        <w:t>.</w:t>
      </w:r>
    </w:p>
    <w:p w14:paraId="4B04E2AB" w14:textId="08DBEC1C" w:rsidR="0057011F" w:rsidRDefault="00D61C4A" w:rsidP="00C71932">
      <w:pPr>
        <w:rPr>
          <w:lang w:val="en-US"/>
        </w:rPr>
      </w:pPr>
      <w:r w:rsidRPr="00C71932">
        <w:rPr>
          <w:b/>
          <w:bCs/>
        </w:rPr>
        <w:t>Bước</w:t>
      </w:r>
      <w:r>
        <w:rPr>
          <w:b/>
          <w:bCs/>
          <w:lang w:val="en-US"/>
        </w:rPr>
        <w:t xml:space="preserve"> 2</w:t>
      </w:r>
      <w:r w:rsidR="00C71932" w:rsidRPr="00C71932">
        <w:t xml:space="preserve">: </w:t>
      </w:r>
      <w:r w:rsidR="0063271A">
        <w:rPr>
          <w:lang w:val="en-US"/>
        </w:rPr>
        <w:t>HS các nhóm t</w:t>
      </w:r>
      <w:r w:rsidR="00C71932" w:rsidRPr="00C71932">
        <w:t>hực hiện nhiệm vụ</w:t>
      </w:r>
    </w:p>
    <w:p w14:paraId="4D66BAD3" w14:textId="25EF048E" w:rsidR="0057011F" w:rsidRPr="0063271A" w:rsidRDefault="00C71932" w:rsidP="00C71932">
      <w:pPr>
        <w:rPr>
          <w:lang w:val="en-US"/>
        </w:rPr>
      </w:pPr>
      <w:r w:rsidRPr="00C71932">
        <w:t>-HS xác định yêu cầu của GV</w:t>
      </w:r>
      <w:r w:rsidR="0063271A">
        <w:rPr>
          <w:lang w:val="en-US"/>
        </w:rPr>
        <w:t xml:space="preserve"> và thực hiện nhiệm vụ.</w:t>
      </w:r>
    </w:p>
    <w:p w14:paraId="060EC36A" w14:textId="3B79BBCA" w:rsidR="00D61C4A" w:rsidRDefault="00C71932" w:rsidP="00C71932">
      <w:pPr>
        <w:rPr>
          <w:lang w:val="en-US"/>
        </w:rPr>
      </w:pPr>
      <w:r w:rsidRPr="00C71932">
        <w:t>-GV hướng dẫn</w:t>
      </w:r>
      <w:r w:rsidR="0063271A">
        <w:rPr>
          <w:lang w:val="en-US"/>
        </w:rPr>
        <w:t xml:space="preserve">, hổ trợ </w:t>
      </w:r>
      <w:r w:rsidRPr="00C71932">
        <w:t>cho HS trả lời câu hỏi</w:t>
      </w:r>
      <w:r w:rsidR="00D61C4A">
        <w:rPr>
          <w:lang w:val="en-US"/>
        </w:rPr>
        <w:t>.</w:t>
      </w:r>
    </w:p>
    <w:p w14:paraId="76DAB7E6" w14:textId="77777777" w:rsidR="0057011F" w:rsidRDefault="00D61C4A" w:rsidP="00C71932">
      <w:pPr>
        <w:rPr>
          <w:lang w:val="en-US"/>
        </w:rPr>
      </w:pPr>
      <w:r w:rsidRPr="00C71932">
        <w:rPr>
          <w:b/>
          <w:bCs/>
        </w:rPr>
        <w:t>Bước</w:t>
      </w:r>
      <w:r w:rsidRPr="00C71932">
        <w:t xml:space="preserve"> </w:t>
      </w:r>
      <w:r w:rsidR="00C71932" w:rsidRPr="00C71932">
        <w:t>3: Báo cáo</w:t>
      </w:r>
      <w:r w:rsidR="0057011F">
        <w:rPr>
          <w:lang w:val="en-US"/>
        </w:rPr>
        <w:t xml:space="preserve"> </w:t>
      </w:r>
      <w:r w:rsidR="00C71932" w:rsidRPr="00C71932">
        <w:t>kết quả hoạt động</w:t>
      </w:r>
    </w:p>
    <w:p w14:paraId="565964DD" w14:textId="77777777" w:rsidR="00C42CB6" w:rsidRDefault="00C71932" w:rsidP="00C71932">
      <w:pPr>
        <w:rPr>
          <w:lang w:val="en-US"/>
        </w:rPr>
      </w:pPr>
      <w:r w:rsidRPr="00C71932">
        <w:t>-</w:t>
      </w:r>
      <w:r w:rsidR="0063271A">
        <w:rPr>
          <w:lang w:val="en-US"/>
        </w:rPr>
        <w:t xml:space="preserve"> </w:t>
      </w:r>
      <w:r w:rsidRPr="00C71932">
        <w:t>HS</w:t>
      </w:r>
      <w:r w:rsidR="0063271A">
        <w:rPr>
          <w:lang w:val="en-US"/>
        </w:rPr>
        <w:t xml:space="preserve"> đại diện các nhóm báo cáo kết quả của các nhóm.</w:t>
      </w:r>
      <w:r w:rsidRPr="00C71932">
        <w:t xml:space="preserve"> </w:t>
      </w:r>
    </w:p>
    <w:p w14:paraId="597FB75A" w14:textId="11E65AA1" w:rsidR="00D61C4A" w:rsidRDefault="00C42CB6" w:rsidP="00C71932">
      <w:pPr>
        <w:rPr>
          <w:lang w:val="en-US"/>
        </w:rPr>
      </w:pPr>
      <w:r>
        <w:rPr>
          <w:lang w:val="en-US"/>
        </w:rPr>
        <w:t xml:space="preserve">- </w:t>
      </w:r>
      <w:r w:rsidR="0063271A">
        <w:rPr>
          <w:lang w:val="en-US"/>
        </w:rPr>
        <w:t>HS các nhóm còn lại theo dõi</w:t>
      </w:r>
      <w:r w:rsidR="00C71932" w:rsidRPr="00C71932">
        <w:t>, nhận xét, đánh giá và bổ sung</w:t>
      </w:r>
      <w:r>
        <w:rPr>
          <w:lang w:val="en-US"/>
        </w:rPr>
        <w:t xml:space="preserve"> và có thể đưa ra các vấn đề mình của hiểu để chấp vấn, trao đổi</w:t>
      </w:r>
      <w:r w:rsidR="00C71932" w:rsidRPr="00C71932">
        <w:t>.</w:t>
      </w:r>
    </w:p>
    <w:p w14:paraId="71712F20" w14:textId="1C3D6A66" w:rsidR="00C42CB6" w:rsidRDefault="00D61C4A" w:rsidP="00C71932">
      <w:pPr>
        <w:rPr>
          <w:lang w:val="en-US"/>
        </w:rPr>
      </w:pPr>
      <w:r w:rsidRPr="00C71932">
        <w:rPr>
          <w:b/>
          <w:bCs/>
        </w:rPr>
        <w:t>Bước</w:t>
      </w:r>
      <w:r w:rsidRPr="00C71932">
        <w:t xml:space="preserve"> </w:t>
      </w:r>
      <w:r w:rsidR="00C71932" w:rsidRPr="00C71932">
        <w:t xml:space="preserve">4: </w:t>
      </w:r>
      <w:r w:rsidR="00C42CB6">
        <w:rPr>
          <w:lang w:val="en-US"/>
        </w:rPr>
        <w:t xml:space="preserve">GV nhận xét, đánh giá và kết </w:t>
      </w:r>
      <w:r w:rsidR="00C71932" w:rsidRPr="00C71932">
        <w:t>luận</w:t>
      </w:r>
      <w:r w:rsidR="00C42CB6">
        <w:rPr>
          <w:lang w:val="en-US"/>
        </w:rPr>
        <w:t>.</w:t>
      </w:r>
    </w:p>
    <w:p w14:paraId="79105F38" w14:textId="5A53AE0E" w:rsidR="00C71932" w:rsidRPr="00C71932" w:rsidRDefault="00C71932" w:rsidP="00C71932">
      <w:r w:rsidRPr="00C71932">
        <w:t xml:space="preserve"> </w:t>
      </w:r>
      <w:r w:rsidR="00317315">
        <w:rPr>
          <w:lang w:val="en-US"/>
        </w:rPr>
        <w:tab/>
        <w:t>HS theo dõi và ghi nhớ</w:t>
      </w:r>
      <w:r w:rsidRPr="00C71932">
        <w:t>.</w:t>
      </w:r>
    </w:p>
    <w:p w14:paraId="05CA28FB" w14:textId="5874122E" w:rsidR="00082A67" w:rsidRPr="00244987" w:rsidRDefault="00244987" w:rsidP="00244987">
      <w:pPr>
        <w:jc w:val="center"/>
        <w:rPr>
          <w:lang w:val="en-US"/>
        </w:rPr>
      </w:pPr>
      <w:r>
        <w:rPr>
          <w:lang w:val="en-US"/>
        </w:rPr>
        <w:t>============================</w:t>
      </w:r>
    </w:p>
    <w:sectPr w:rsidR="00082A67" w:rsidRPr="00244987" w:rsidSect="00830531">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32"/>
    <w:rsid w:val="00080D42"/>
    <w:rsid w:val="00082A67"/>
    <w:rsid w:val="001E56F4"/>
    <w:rsid w:val="00244987"/>
    <w:rsid w:val="002839C5"/>
    <w:rsid w:val="00317315"/>
    <w:rsid w:val="00443E2C"/>
    <w:rsid w:val="0057011F"/>
    <w:rsid w:val="0063271A"/>
    <w:rsid w:val="00651192"/>
    <w:rsid w:val="007E18C1"/>
    <w:rsid w:val="00830531"/>
    <w:rsid w:val="008D08ED"/>
    <w:rsid w:val="00C42CB6"/>
    <w:rsid w:val="00C71932"/>
    <w:rsid w:val="00CE7CE4"/>
    <w:rsid w:val="00D61C4A"/>
    <w:rsid w:val="00DB37E8"/>
    <w:rsid w:val="00DB4391"/>
    <w:rsid w:val="00FA05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A2ED"/>
  <w15:chartTrackingRefBased/>
  <w15:docId w15:val="{520AA6FB-8D7F-41AC-89AA-4668E273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C71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C71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C719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C719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C71932"/>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C719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C71932"/>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C71932"/>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C71932"/>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71932"/>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C7193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C71932"/>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C71932"/>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C71932"/>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C7193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C7193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C7193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C71932"/>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C71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C7193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71932"/>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C71932"/>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C71932"/>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C71932"/>
    <w:rPr>
      <w:i/>
      <w:iCs/>
      <w:color w:val="404040" w:themeColor="text1" w:themeTint="BF"/>
    </w:rPr>
  </w:style>
  <w:style w:type="paragraph" w:styleId="oancuaDanhsach">
    <w:name w:val="List Paragraph"/>
    <w:basedOn w:val="Binhthng"/>
    <w:uiPriority w:val="34"/>
    <w:qFormat/>
    <w:rsid w:val="00C71932"/>
    <w:pPr>
      <w:ind w:left="720"/>
      <w:contextualSpacing/>
    </w:pPr>
  </w:style>
  <w:style w:type="character" w:styleId="NhnmnhThm">
    <w:name w:val="Intense Emphasis"/>
    <w:basedOn w:val="Phngmcinhcuaoanvn"/>
    <w:uiPriority w:val="21"/>
    <w:qFormat/>
    <w:rsid w:val="00C71932"/>
    <w:rPr>
      <w:i/>
      <w:iCs/>
      <w:color w:val="0F4761" w:themeColor="accent1" w:themeShade="BF"/>
    </w:rPr>
  </w:style>
  <w:style w:type="paragraph" w:styleId="Nhaykepm">
    <w:name w:val="Intense Quote"/>
    <w:basedOn w:val="Binhthng"/>
    <w:next w:val="Binhthng"/>
    <w:link w:val="NhaykepmChar"/>
    <w:uiPriority w:val="30"/>
    <w:qFormat/>
    <w:rsid w:val="00C71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C71932"/>
    <w:rPr>
      <w:i/>
      <w:iCs/>
      <w:color w:val="0F4761" w:themeColor="accent1" w:themeShade="BF"/>
    </w:rPr>
  </w:style>
  <w:style w:type="character" w:styleId="ThamchiuNhnmnh">
    <w:name w:val="Intense Reference"/>
    <w:basedOn w:val="Phngmcinhcuaoanvn"/>
    <w:uiPriority w:val="32"/>
    <w:qFormat/>
    <w:rsid w:val="00C71932"/>
    <w:rPr>
      <w:b/>
      <w:bCs/>
      <w:smallCaps/>
      <w:color w:val="0F4761" w:themeColor="accent1" w:themeShade="BF"/>
      <w:spacing w:val="5"/>
    </w:rPr>
  </w:style>
  <w:style w:type="paragraph" w:styleId="KhngDncch">
    <w:name w:val="No Spacing"/>
    <w:uiPriority w:val="1"/>
    <w:qFormat/>
    <w:rsid w:val="008D08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21533">
      <w:bodyDiv w:val="1"/>
      <w:marLeft w:val="0"/>
      <w:marRight w:val="0"/>
      <w:marTop w:val="0"/>
      <w:marBottom w:val="0"/>
      <w:divBdr>
        <w:top w:val="none" w:sz="0" w:space="0" w:color="auto"/>
        <w:left w:val="none" w:sz="0" w:space="0" w:color="auto"/>
        <w:bottom w:val="none" w:sz="0" w:space="0" w:color="auto"/>
        <w:right w:val="none" w:sz="0" w:space="0" w:color="auto"/>
      </w:divBdr>
      <w:divsChild>
        <w:div w:id="2016765248">
          <w:marLeft w:val="0"/>
          <w:marRight w:val="0"/>
          <w:marTop w:val="15"/>
          <w:marBottom w:val="0"/>
          <w:divBdr>
            <w:top w:val="single" w:sz="48" w:space="0" w:color="auto"/>
            <w:left w:val="single" w:sz="48" w:space="0" w:color="auto"/>
            <w:bottom w:val="single" w:sz="48" w:space="0" w:color="auto"/>
            <w:right w:val="single" w:sz="48" w:space="0" w:color="auto"/>
          </w:divBdr>
          <w:divsChild>
            <w:div w:id="499807103">
              <w:marLeft w:val="0"/>
              <w:marRight w:val="0"/>
              <w:marTop w:val="0"/>
              <w:marBottom w:val="0"/>
              <w:divBdr>
                <w:top w:val="none" w:sz="0" w:space="0" w:color="auto"/>
                <w:left w:val="none" w:sz="0" w:space="0" w:color="auto"/>
                <w:bottom w:val="none" w:sz="0" w:space="0" w:color="auto"/>
                <w:right w:val="none" w:sz="0" w:space="0" w:color="auto"/>
              </w:divBdr>
            </w:div>
          </w:divsChild>
        </w:div>
        <w:div w:id="1920944391">
          <w:marLeft w:val="0"/>
          <w:marRight w:val="0"/>
          <w:marTop w:val="15"/>
          <w:marBottom w:val="0"/>
          <w:divBdr>
            <w:top w:val="single" w:sz="48" w:space="0" w:color="auto"/>
            <w:left w:val="single" w:sz="48" w:space="0" w:color="auto"/>
            <w:bottom w:val="single" w:sz="48" w:space="0" w:color="auto"/>
            <w:right w:val="single" w:sz="48" w:space="0" w:color="auto"/>
          </w:divBdr>
          <w:divsChild>
            <w:div w:id="17264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49976">
      <w:bodyDiv w:val="1"/>
      <w:marLeft w:val="0"/>
      <w:marRight w:val="0"/>
      <w:marTop w:val="0"/>
      <w:marBottom w:val="0"/>
      <w:divBdr>
        <w:top w:val="none" w:sz="0" w:space="0" w:color="auto"/>
        <w:left w:val="none" w:sz="0" w:space="0" w:color="auto"/>
        <w:bottom w:val="none" w:sz="0" w:space="0" w:color="auto"/>
        <w:right w:val="none" w:sz="0" w:space="0" w:color="auto"/>
      </w:divBdr>
      <w:divsChild>
        <w:div w:id="750658462">
          <w:marLeft w:val="0"/>
          <w:marRight w:val="0"/>
          <w:marTop w:val="15"/>
          <w:marBottom w:val="0"/>
          <w:divBdr>
            <w:top w:val="single" w:sz="48" w:space="0" w:color="auto"/>
            <w:left w:val="single" w:sz="48" w:space="0" w:color="auto"/>
            <w:bottom w:val="single" w:sz="48" w:space="0" w:color="auto"/>
            <w:right w:val="single" w:sz="48" w:space="0" w:color="auto"/>
          </w:divBdr>
          <w:divsChild>
            <w:div w:id="173689569">
              <w:marLeft w:val="0"/>
              <w:marRight w:val="0"/>
              <w:marTop w:val="0"/>
              <w:marBottom w:val="0"/>
              <w:divBdr>
                <w:top w:val="none" w:sz="0" w:space="0" w:color="auto"/>
                <w:left w:val="none" w:sz="0" w:space="0" w:color="auto"/>
                <w:bottom w:val="none" w:sz="0" w:space="0" w:color="auto"/>
                <w:right w:val="none" w:sz="0" w:space="0" w:color="auto"/>
              </w:divBdr>
            </w:div>
          </w:divsChild>
        </w:div>
        <w:div w:id="1329479460">
          <w:marLeft w:val="0"/>
          <w:marRight w:val="0"/>
          <w:marTop w:val="15"/>
          <w:marBottom w:val="0"/>
          <w:divBdr>
            <w:top w:val="single" w:sz="48" w:space="0" w:color="auto"/>
            <w:left w:val="single" w:sz="48" w:space="0" w:color="auto"/>
            <w:bottom w:val="single" w:sz="48" w:space="0" w:color="auto"/>
            <w:right w:val="single" w:sz="48" w:space="0" w:color="auto"/>
          </w:divBdr>
          <w:divsChild>
            <w:div w:id="19187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344</Words>
  <Characters>1967</Characters>
  <Application>Microsoft Office Word</Application>
  <DocSecurity>0</DocSecurity>
  <Lines>16</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4</cp:revision>
  <dcterms:created xsi:type="dcterms:W3CDTF">2026-03-18T01:56:00Z</dcterms:created>
  <dcterms:modified xsi:type="dcterms:W3CDTF">2026-03-18T04:26:00Z</dcterms:modified>
</cp:coreProperties>
</file>