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208C" w14:textId="77777777" w:rsidR="007F3924" w:rsidRPr="007F3924" w:rsidRDefault="007F3924" w:rsidP="007F3924">
      <w:pPr>
        <w:keepNext/>
        <w:keepLines/>
        <w:widowControl w:val="0"/>
        <w:spacing w:after="0" w:line="312" w:lineRule="auto"/>
        <w:outlineLvl w:val="1"/>
        <w:rPr>
          <w:rFonts w:ascii="Times New Roman" w:eastAsia="Arial" w:hAnsi="Times New Roman"/>
          <w:b/>
          <w:bCs/>
          <w:sz w:val="26"/>
          <w:szCs w:val="26"/>
        </w:rPr>
      </w:pPr>
      <w:r w:rsidRPr="007F3924">
        <w:rPr>
          <w:rFonts w:ascii="Times New Roman" w:eastAsia="Arial" w:hAnsi="Times New Roman"/>
          <w:b/>
          <w:bCs/>
          <w:sz w:val="26"/>
          <w:szCs w:val="26"/>
        </w:rPr>
        <w:t>Ngày soạn : 5/ 12/ 2024</w:t>
      </w:r>
    </w:p>
    <w:p w14:paraId="2D68554E" w14:textId="01AB9875" w:rsidR="007F3924" w:rsidRPr="007F3924" w:rsidRDefault="007F3924" w:rsidP="007F3924">
      <w:pPr>
        <w:keepNext/>
        <w:keepLines/>
        <w:widowControl w:val="0"/>
        <w:spacing w:after="0" w:line="312" w:lineRule="auto"/>
        <w:outlineLvl w:val="1"/>
        <w:rPr>
          <w:rFonts w:ascii="Times New Roman" w:eastAsia="Arial" w:hAnsi="Times New Roman"/>
          <w:b/>
          <w:bCs/>
          <w:sz w:val="26"/>
          <w:szCs w:val="26"/>
        </w:rPr>
      </w:pPr>
      <w:r w:rsidRPr="007F3924">
        <w:rPr>
          <w:rFonts w:ascii="Times New Roman" w:eastAsia="Arial" w:hAnsi="Times New Roman"/>
          <w:b/>
          <w:bCs/>
          <w:sz w:val="26"/>
          <w:szCs w:val="26"/>
        </w:rPr>
        <w:t>Tiết: 3</w:t>
      </w:r>
      <w:r>
        <w:rPr>
          <w:rFonts w:ascii="Times New Roman" w:eastAsia="Arial" w:hAnsi="Times New Roman"/>
          <w:b/>
          <w:bCs/>
          <w:sz w:val="26"/>
          <w:szCs w:val="26"/>
        </w:rPr>
        <w:t>4</w:t>
      </w:r>
    </w:p>
    <w:p w14:paraId="2A4F9CD2" w14:textId="77777777" w:rsidR="00AF7BF4" w:rsidRPr="0065478C" w:rsidRDefault="00AF7BF4" w:rsidP="00AF7BF4">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12: </w:t>
      </w:r>
      <w:r w:rsidRPr="0065478C">
        <w:rPr>
          <w:rFonts w:ascii="Times New Roman" w:eastAsia="Arial" w:hAnsi="Times New Roman"/>
          <w:b/>
          <w:bCs/>
          <w:sz w:val="26"/>
          <w:szCs w:val="26"/>
          <w:lang w:val="vi-VN"/>
        </w:rPr>
        <w:t xml:space="preserve">HOẠT ĐỘNG ĐỐI NGOẠI CỦA VIỆT NAM TRONG ĐẤU TRANH GIÀNH ĐỘC LẬP DÂN TỘC </w:t>
      </w:r>
      <w:r w:rsidRPr="0065478C">
        <w:rPr>
          <w:rFonts w:ascii="Times New Roman" w:eastAsia="Arial" w:hAnsi="Times New Roman"/>
          <w:b/>
          <w:bCs/>
          <w:sz w:val="26"/>
          <w:szCs w:val="26"/>
        </w:rPr>
        <w:t>(</w:t>
      </w:r>
      <w:r w:rsidRPr="0065478C">
        <w:rPr>
          <w:rFonts w:ascii="Times New Roman" w:eastAsia="Arial" w:hAnsi="Times New Roman"/>
          <w:b/>
          <w:bCs/>
          <w:sz w:val="26"/>
          <w:szCs w:val="26"/>
          <w:lang w:val="vi-VN"/>
        </w:rPr>
        <w:t xml:space="preserve">ĐẦU THẾ KỈ XX ĐẾN CÁCH MẠNG THÁNG </w:t>
      </w:r>
      <w:r w:rsidRPr="0065478C">
        <w:rPr>
          <w:rFonts w:ascii="Times New Roman" w:eastAsia="Arial" w:hAnsi="Times New Roman"/>
          <w:b/>
          <w:bCs/>
          <w:sz w:val="26"/>
          <w:szCs w:val="26"/>
        </w:rPr>
        <w:t>T</w:t>
      </w:r>
      <w:r w:rsidRPr="0065478C">
        <w:rPr>
          <w:rFonts w:ascii="Times New Roman" w:eastAsia="Arial" w:hAnsi="Times New Roman"/>
          <w:b/>
          <w:bCs/>
          <w:sz w:val="26"/>
          <w:szCs w:val="26"/>
          <w:lang w:val="vi-VN"/>
        </w:rPr>
        <w:t xml:space="preserve">ÁM </w:t>
      </w:r>
      <w:r w:rsidRPr="0065478C">
        <w:rPr>
          <w:rFonts w:ascii="Times New Roman" w:eastAsia="Arial" w:hAnsi="Times New Roman"/>
          <w:b/>
          <w:bCs/>
          <w:sz w:val="26"/>
          <w:szCs w:val="26"/>
        </w:rPr>
        <w:t>NĂM</w:t>
      </w:r>
      <w:r w:rsidRPr="0065478C">
        <w:rPr>
          <w:rFonts w:ascii="Times New Roman" w:eastAsia="Arial" w:hAnsi="Times New Roman"/>
          <w:b/>
          <w:bCs/>
          <w:sz w:val="26"/>
          <w:szCs w:val="26"/>
          <w:lang w:val="vi-VN"/>
        </w:rPr>
        <w:t xml:space="preserve"> 1945</w:t>
      </w:r>
      <w:r w:rsidRPr="0065478C">
        <w:rPr>
          <w:rFonts w:ascii="Times New Roman" w:eastAsia="Arial" w:hAnsi="Times New Roman"/>
          <w:b/>
          <w:bCs/>
          <w:sz w:val="26"/>
          <w:szCs w:val="26"/>
        </w:rPr>
        <w:t>) (TIẾT 2)</w:t>
      </w:r>
    </w:p>
    <w:p w14:paraId="4B3FDD02" w14:textId="77777777" w:rsidR="00AF7BF4" w:rsidRPr="0065478C" w:rsidRDefault="00AF7BF4" w:rsidP="00AF7BF4">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6C0E82D2" w14:textId="77777777" w:rsidR="00AF7BF4" w:rsidRPr="0065478C" w:rsidRDefault="00AF7BF4" w:rsidP="00AF7BF4">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03BD9E1D" w14:textId="77777777" w:rsidR="00AF7BF4" w:rsidRPr="0065478C" w:rsidRDefault="00AF7BF4" w:rsidP="00AF7BF4">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1C6780B3"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các cá nhân, các tổ chức cách mạng (từ đầu thế kỉ XX đến Cách mạng tháng Tám năm 1945).</w:t>
      </w:r>
    </w:p>
    <w:p w14:paraId="49C1156A"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0F5F5ACD" w14:textId="77777777" w:rsidR="00AF7BF4" w:rsidRPr="0065478C" w:rsidRDefault="00AF7BF4" w:rsidP="00AF7BF4">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582B3566" w14:textId="77777777" w:rsidR="00AF7BF4" w:rsidRPr="0065478C" w:rsidRDefault="00AF7BF4" w:rsidP="00AF7BF4">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0CAC7C79" w14:textId="77777777" w:rsidR="00AF7BF4" w:rsidRPr="0065478C" w:rsidRDefault="00AF7BF4" w:rsidP="00AF7BF4">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502FEF72" w14:textId="77777777" w:rsidR="00AF7BF4" w:rsidRPr="0065478C" w:rsidRDefault="00AF7BF4" w:rsidP="00AF7BF4">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5A01B8D0"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tìm hiểu lịch sử thông qua việc biết cách sưu tầm và khai thác tư liệu để tìm hiểu về những hoạt động đối ngoại chủ yếu của các cá nhân, các tổ chức cách mạng (từ đầu thế kỉ XX đến Cách mạng tháng Tám năm 1945).</w:t>
      </w:r>
    </w:p>
    <w:p w14:paraId="0F1BD995"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nhận thức và tư duy lịch sử thông qua việc nêu được những hoạt động đối ngoại chủ yếu của các cá nhân, các tổ chức cách mạng (từ đầu thế kỉ XX đến Cách mạng tháng Tám năm 1945).</w:t>
      </w:r>
    </w:p>
    <w:p w14:paraId="3A76F0B0"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7FFC5551" w14:textId="77777777" w:rsidR="00AF7BF4" w:rsidRPr="0065478C" w:rsidRDefault="00AF7BF4" w:rsidP="00AF7BF4">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 Trung thực học tập, cầu thị, cầu tiến bộ, có mong muốn học tập, khám phá lịch sử.</w:t>
      </w:r>
    </w:p>
    <w:p w14:paraId="0E620C46" w14:textId="77777777" w:rsidR="00AF7BF4" w:rsidRPr="0065478C" w:rsidRDefault="00AF7BF4" w:rsidP="00AF7BF4">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Yêu nước và lòng tự hào về các bậc tiền bối đã có những đóng góp cho phong trào giải phóng dân tộc.</w:t>
      </w:r>
    </w:p>
    <w:p w14:paraId="627D990B" w14:textId="77777777" w:rsidR="00AF7BF4" w:rsidRPr="0065478C" w:rsidRDefault="00AF7BF4" w:rsidP="00AF7BF4">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07651D02" w14:textId="77777777" w:rsidR="00AF7BF4" w:rsidRPr="0065478C" w:rsidRDefault="00AF7BF4" w:rsidP="00AF7BF4">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4D167951" w14:textId="77777777" w:rsidR="00AF7BF4" w:rsidRPr="0065478C" w:rsidRDefault="00AF7BF4" w:rsidP="00AF7BF4">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7238FCFA" w14:textId="77777777" w:rsidR="00AF7BF4" w:rsidRPr="0065478C" w:rsidRDefault="00AF7BF4" w:rsidP="00AF7BF4">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0F4DF9E2" w14:textId="77777777" w:rsidR="00AF7BF4" w:rsidRPr="0065478C" w:rsidRDefault="00AF7BF4" w:rsidP="00AF7BF4">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3D781EB4" w14:textId="77777777" w:rsidR="00AF7BF4" w:rsidRPr="0065478C" w:rsidRDefault="00AF7BF4" w:rsidP="00AF7BF4">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443EC3CB" w14:textId="77777777" w:rsidR="00AF7BF4" w:rsidRPr="0065478C" w:rsidRDefault="00AF7BF4" w:rsidP="00AF7BF4">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36EA2BDF" w14:textId="77777777" w:rsidR="00AF7BF4" w:rsidRPr="0065478C" w:rsidRDefault="00AF7BF4" w:rsidP="00AF7BF4">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50A1DDC8" w14:textId="77777777" w:rsidR="00AF7BF4" w:rsidRPr="0065478C" w:rsidRDefault="00AF7BF4" w:rsidP="00AF7BF4">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6CC61E57" w14:textId="77777777" w:rsidR="00AF7BF4" w:rsidRPr="0065478C" w:rsidRDefault="00AF7BF4" w:rsidP="00AF7BF4">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AF7BF4" w:rsidRPr="0065478C" w14:paraId="590B7ECC" w14:textId="77777777" w:rsidTr="00632571">
        <w:tc>
          <w:tcPr>
            <w:tcW w:w="9634" w:type="dxa"/>
          </w:tcPr>
          <w:p w14:paraId="0786E3E6" w14:textId="77777777" w:rsidR="00AF7BF4" w:rsidRPr="0065478C" w:rsidRDefault="00AF7BF4"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5CE19E6F" w14:textId="77777777" w:rsidR="00AF7BF4" w:rsidRPr="0065478C" w:rsidRDefault="00AF7BF4"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5687E4C9" w14:textId="77777777" w:rsidR="00AF7BF4" w:rsidRPr="0065478C" w:rsidRDefault="00AF7BF4"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3660D267" w14:textId="77777777" w:rsidR="00AF7BF4" w:rsidRPr="0065478C" w:rsidRDefault="00AF7BF4"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3B749C06" w14:textId="77777777" w:rsidR="00AF7BF4" w:rsidRPr="0065478C" w:rsidRDefault="00AF7BF4" w:rsidP="00632571">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03926D85"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23804AE7" w14:textId="77777777" w:rsidR="00AF7BF4" w:rsidRPr="0065478C" w:rsidRDefault="00AF7BF4" w:rsidP="00632571">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0BC6539E" w14:textId="77777777" w:rsidR="00AF7BF4" w:rsidRPr="0065478C" w:rsidRDefault="00AF7BF4"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528283C1" w14:textId="77777777"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mời HS tham gia trò chơi:  Lật mảnh ghép</w:t>
            </w:r>
          </w:p>
          <w:p w14:paraId="74055528" w14:textId="77777777" w:rsidR="00AF7BF4" w:rsidRPr="0065478C" w:rsidRDefault="00AF7BF4" w:rsidP="00632571">
            <w:pPr>
              <w:shd w:val="clear" w:color="auto" w:fill="FFFFFF"/>
              <w:spacing w:after="0" w:line="288" w:lineRule="auto"/>
              <w:jc w:val="center"/>
              <w:rPr>
                <w:rFonts w:ascii="Times New Roman" w:hAnsi="Times New Roman"/>
                <w:bCs/>
                <w:sz w:val="26"/>
                <w:szCs w:val="26"/>
              </w:rPr>
            </w:pPr>
            <w:r w:rsidRPr="0065478C">
              <w:rPr>
                <w:rFonts w:ascii="Times New Roman" w:hAnsi="Times New Roman"/>
                <w:noProof/>
                <w:sz w:val="26"/>
                <w:szCs w:val="26"/>
              </w:rPr>
              <w:drawing>
                <wp:inline distT="0" distB="0" distL="0" distR="0" wp14:anchorId="696D6119" wp14:editId="3269CAA2">
                  <wp:extent cx="3222625" cy="1524000"/>
                  <wp:effectExtent l="0" t="0" r="0" b="0"/>
                  <wp:docPr id="1077" name="Picture 1077" descr="A puzzle pieces with numbers and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descr="A puzzle pieces with numbers and a tree&#10;&#10;Description automatically generated with medium confidence"/>
                          <pic:cNvPicPr/>
                        </pic:nvPicPr>
                        <pic:blipFill>
                          <a:blip r:embed="rId4"/>
                          <a:stretch>
                            <a:fillRect/>
                          </a:stretch>
                        </pic:blipFill>
                        <pic:spPr>
                          <a:xfrm>
                            <a:off x="0" y="0"/>
                            <a:ext cx="3227679" cy="1526390"/>
                          </a:xfrm>
                          <a:prstGeom prst="rect">
                            <a:avLst/>
                          </a:prstGeom>
                        </pic:spPr>
                      </pic:pic>
                    </a:graphicData>
                  </a:graphic>
                </wp:inline>
              </w:drawing>
            </w:r>
          </w:p>
          <w:p w14:paraId="0BA0DBC4" w14:textId="77777777" w:rsidR="00AF7BF4" w:rsidRPr="0065478C" w:rsidRDefault="00AF7BF4"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 xml:space="preserve">Câu 1: </w:t>
            </w:r>
            <w:r w:rsidRPr="0065478C">
              <w:rPr>
                <w:rFonts w:ascii="Times New Roman" w:hAnsi="Times New Roman"/>
                <w:b/>
                <w:bCs/>
                <w:sz w:val="26"/>
                <w:szCs w:val="26"/>
                <w:lang w:val="vi-VN"/>
              </w:rPr>
              <w:t>Phong trào Đông Du đưa thanh niên Việt Nam sang nước nào học tập?</w:t>
            </w:r>
          </w:p>
          <w:p w14:paraId="757BA507" w14:textId="2672E3A0"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A. Nước Mỹ.</w:t>
            </w:r>
            <w:r w:rsidR="007F3924">
              <w:rPr>
                <w:rFonts w:ascii="Times New Roman" w:hAnsi="Times New Roman"/>
                <w:bCs/>
                <w:sz w:val="26"/>
                <w:szCs w:val="26"/>
              </w:rPr>
              <w:t xml:space="preserve">                 </w:t>
            </w:r>
            <w:r w:rsidRPr="0065478C">
              <w:rPr>
                <w:rFonts w:ascii="Times New Roman" w:hAnsi="Times New Roman"/>
                <w:bCs/>
                <w:sz w:val="26"/>
                <w:szCs w:val="26"/>
                <w:lang w:val="vi-VN"/>
              </w:rPr>
              <w:t xml:space="preserve">B. Nước Nga. </w:t>
            </w:r>
            <w:r w:rsidR="007F3924">
              <w:rPr>
                <w:rFonts w:ascii="Times New Roman" w:hAnsi="Times New Roman"/>
                <w:bCs/>
                <w:sz w:val="26"/>
                <w:szCs w:val="26"/>
              </w:rPr>
              <w:t xml:space="preserve">              </w:t>
            </w:r>
            <w:r w:rsidRPr="0065478C">
              <w:rPr>
                <w:rFonts w:ascii="Times New Roman" w:hAnsi="Times New Roman"/>
                <w:bCs/>
                <w:sz w:val="26"/>
                <w:szCs w:val="26"/>
                <w:lang w:val="vi-VN"/>
              </w:rPr>
              <w:t>C. Nước Pháp</w:t>
            </w:r>
            <w:r w:rsidR="007F3924">
              <w:rPr>
                <w:rFonts w:ascii="Times New Roman" w:hAnsi="Times New Roman"/>
                <w:bCs/>
                <w:sz w:val="26"/>
                <w:szCs w:val="26"/>
              </w:rPr>
              <w:t xml:space="preserve">              </w:t>
            </w:r>
            <w:r w:rsidRPr="0065478C">
              <w:rPr>
                <w:rFonts w:ascii="Times New Roman" w:hAnsi="Times New Roman"/>
                <w:bCs/>
                <w:sz w:val="26"/>
                <w:szCs w:val="26"/>
                <w:lang w:val="vi-VN"/>
              </w:rPr>
              <w:t xml:space="preserve">D. Nước Nhật. </w:t>
            </w:r>
          </w:p>
          <w:p w14:paraId="23770640" w14:textId="77777777" w:rsidR="00AF7BF4" w:rsidRPr="0065478C" w:rsidRDefault="00AF7BF4"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lang w:val="vi-VN"/>
              </w:rPr>
              <w:t>Câu 2: Phan Châu Trinh đã đề cao phương châm gì đối với nhân dân Việt Nam?</w:t>
            </w:r>
          </w:p>
          <w:p w14:paraId="78550D3B" w14:textId="71A74EA4"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A. “Tự do dân chủ”.</w:t>
            </w:r>
            <w:r w:rsidR="006C0009">
              <w:rPr>
                <w:rFonts w:ascii="Times New Roman" w:hAnsi="Times New Roman"/>
                <w:bCs/>
                <w:sz w:val="26"/>
                <w:szCs w:val="26"/>
              </w:rPr>
              <w:t xml:space="preserve">                </w:t>
            </w:r>
            <w:r w:rsidRPr="0065478C">
              <w:rPr>
                <w:rFonts w:ascii="Times New Roman" w:hAnsi="Times New Roman"/>
                <w:bCs/>
                <w:sz w:val="26"/>
                <w:szCs w:val="26"/>
                <w:lang w:val="vi-VN"/>
              </w:rPr>
              <w:t xml:space="preserve">B. “Tự lực khai hoá”. </w:t>
            </w:r>
          </w:p>
          <w:p w14:paraId="29334565" w14:textId="6E8AB559"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C. “Tự lực cánh sinh”</w:t>
            </w:r>
            <w:r w:rsidR="006C0009">
              <w:rPr>
                <w:rFonts w:ascii="Times New Roman" w:hAnsi="Times New Roman"/>
                <w:bCs/>
                <w:sz w:val="26"/>
                <w:szCs w:val="26"/>
              </w:rPr>
              <w:t xml:space="preserve">              </w:t>
            </w:r>
            <w:r w:rsidRPr="0065478C">
              <w:rPr>
                <w:rFonts w:ascii="Times New Roman" w:hAnsi="Times New Roman"/>
                <w:bCs/>
                <w:sz w:val="26"/>
                <w:szCs w:val="26"/>
                <w:lang w:val="vi-VN"/>
              </w:rPr>
              <w:t>D. “Tự lực, tự cường”</w:t>
            </w:r>
          </w:p>
          <w:p w14:paraId="2EF9EFB6" w14:textId="77777777" w:rsidR="00AF7BF4" w:rsidRPr="0065478C" w:rsidRDefault="00AF7BF4"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lang w:val="vi-VN"/>
              </w:rPr>
              <w:t>Câu 3: Hội Duy tân do Phan Bội Châu đứng đầu được thành lập năm nào?</w:t>
            </w:r>
          </w:p>
          <w:p w14:paraId="7CDC3DDE" w14:textId="77A0EC1E"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 xml:space="preserve">A. Năm 1902 </w:t>
            </w:r>
            <w:r w:rsidR="006C0009">
              <w:rPr>
                <w:rFonts w:ascii="Times New Roman" w:hAnsi="Times New Roman"/>
                <w:bCs/>
                <w:sz w:val="26"/>
                <w:szCs w:val="26"/>
              </w:rPr>
              <w:t xml:space="preserve">                </w:t>
            </w:r>
            <w:r w:rsidRPr="0065478C">
              <w:rPr>
                <w:rFonts w:ascii="Times New Roman" w:hAnsi="Times New Roman"/>
                <w:bCs/>
                <w:sz w:val="26"/>
                <w:szCs w:val="26"/>
                <w:lang w:val="vi-VN"/>
              </w:rPr>
              <w:t xml:space="preserve">B. Năm 1904 </w:t>
            </w:r>
            <w:r w:rsidR="006C0009">
              <w:rPr>
                <w:rFonts w:ascii="Times New Roman" w:hAnsi="Times New Roman"/>
                <w:bCs/>
                <w:sz w:val="26"/>
                <w:szCs w:val="26"/>
              </w:rPr>
              <w:t xml:space="preserve">             </w:t>
            </w:r>
            <w:r w:rsidRPr="0065478C">
              <w:rPr>
                <w:rFonts w:ascii="Times New Roman" w:hAnsi="Times New Roman"/>
                <w:bCs/>
                <w:sz w:val="26"/>
                <w:szCs w:val="26"/>
                <w:lang w:val="vi-VN"/>
              </w:rPr>
              <w:t xml:space="preserve">C. Năm 1906 </w:t>
            </w:r>
            <w:r w:rsidR="006C0009">
              <w:rPr>
                <w:rFonts w:ascii="Times New Roman" w:hAnsi="Times New Roman"/>
                <w:bCs/>
                <w:sz w:val="26"/>
                <w:szCs w:val="26"/>
              </w:rPr>
              <w:t xml:space="preserve">               </w:t>
            </w:r>
            <w:r w:rsidRPr="0065478C">
              <w:rPr>
                <w:rFonts w:ascii="Times New Roman" w:hAnsi="Times New Roman"/>
                <w:bCs/>
                <w:sz w:val="26"/>
                <w:szCs w:val="26"/>
                <w:lang w:val="vi-VN"/>
              </w:rPr>
              <w:t>D. Năm 1908</w:t>
            </w:r>
          </w:p>
          <w:p w14:paraId="283E5727" w14:textId="77777777" w:rsidR="00AF7BF4" w:rsidRPr="0065478C" w:rsidRDefault="00AF7BF4"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 xml:space="preserve">Câu 4: </w:t>
            </w:r>
            <w:r w:rsidRPr="0065478C">
              <w:rPr>
                <w:rFonts w:ascii="Times New Roman" w:hAnsi="Times New Roman"/>
                <w:b/>
                <w:bCs/>
                <w:sz w:val="26"/>
                <w:szCs w:val="26"/>
                <w:lang w:val="vi-VN"/>
              </w:rPr>
              <w:t>Phan Bội Châu chủ trương giải phóng dân tộc bằng con đường nào?</w:t>
            </w:r>
          </w:p>
          <w:p w14:paraId="3BB6C256" w14:textId="3B4EBADC"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A. Bạo lực để giành độc lập dân tộc</w:t>
            </w:r>
            <w:r w:rsidR="006C0009">
              <w:rPr>
                <w:rFonts w:ascii="Times New Roman" w:hAnsi="Times New Roman"/>
                <w:bCs/>
                <w:sz w:val="26"/>
                <w:szCs w:val="26"/>
              </w:rPr>
              <w:t xml:space="preserve">               </w:t>
            </w:r>
            <w:r w:rsidRPr="0065478C">
              <w:rPr>
                <w:rFonts w:ascii="Times New Roman" w:hAnsi="Times New Roman"/>
                <w:bCs/>
                <w:sz w:val="26"/>
                <w:szCs w:val="26"/>
                <w:lang w:val="vi-VN"/>
              </w:rPr>
              <w:t>B. Duy tân để phát triển đất nước</w:t>
            </w:r>
          </w:p>
          <w:p w14:paraId="51360910" w14:textId="5716B23D" w:rsidR="00AF7BF4" w:rsidRPr="0065478C" w:rsidRDefault="00AF7BF4"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C. Cải cách kinh tế, xã hội</w:t>
            </w:r>
            <w:r w:rsidR="006C0009">
              <w:rPr>
                <w:rFonts w:ascii="Times New Roman" w:hAnsi="Times New Roman"/>
                <w:bCs/>
                <w:sz w:val="26"/>
                <w:szCs w:val="26"/>
              </w:rPr>
              <w:t xml:space="preserve">                              </w:t>
            </w:r>
            <w:r w:rsidRPr="0065478C">
              <w:rPr>
                <w:rFonts w:ascii="Times New Roman" w:hAnsi="Times New Roman"/>
                <w:bCs/>
                <w:sz w:val="26"/>
                <w:szCs w:val="26"/>
                <w:lang w:val="vi-VN"/>
              </w:rPr>
              <w:t xml:space="preserve">D. </w:t>
            </w:r>
            <w:r w:rsidRPr="0065478C">
              <w:rPr>
                <w:rFonts w:ascii="Times New Roman" w:hAnsi="Times New Roman"/>
                <w:bCs/>
                <w:sz w:val="26"/>
                <w:szCs w:val="26"/>
              </w:rPr>
              <w:t>Đấu tranh chính trị</w:t>
            </w:r>
          </w:p>
          <w:p w14:paraId="210680C2" w14:textId="77777777" w:rsidR="00AF7BF4" w:rsidRPr="0065478C" w:rsidRDefault="00AF7BF4"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11865311" w14:textId="77777777" w:rsidR="00AF7BF4" w:rsidRPr="0065478C" w:rsidRDefault="00AF7BF4"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692D7CAE" w14:textId="77777777" w:rsidR="00AF7BF4" w:rsidRPr="0065478C" w:rsidRDefault="00AF7BF4" w:rsidP="00632571">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11150052" w14:textId="77777777" w:rsidR="00AF7BF4" w:rsidRPr="0065478C" w:rsidRDefault="00AF7BF4" w:rsidP="00632571">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6DBA0CD9" w14:textId="77777777" w:rsidR="00AF7BF4" w:rsidRPr="0065478C" w:rsidRDefault="00AF7BF4"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158BD07A"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2FC9A4AC"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Sản phẩm dự kiến</w:t>
            </w:r>
          </w:p>
          <w:tbl>
            <w:tblPr>
              <w:tblStyle w:val="LiBang"/>
              <w:tblW w:w="0" w:type="auto"/>
              <w:tblLook w:val="04A0" w:firstRow="1" w:lastRow="0" w:firstColumn="1" w:lastColumn="0" w:noHBand="0" w:noVBand="1"/>
            </w:tblPr>
            <w:tblGrid>
              <w:gridCol w:w="1881"/>
              <w:gridCol w:w="1881"/>
              <w:gridCol w:w="1882"/>
              <w:gridCol w:w="1882"/>
              <w:gridCol w:w="1882"/>
            </w:tblGrid>
            <w:tr w:rsidR="00AF7BF4" w:rsidRPr="0065478C" w14:paraId="67FCA272" w14:textId="77777777" w:rsidTr="00632571">
              <w:tc>
                <w:tcPr>
                  <w:tcW w:w="1881" w:type="dxa"/>
                </w:tcPr>
                <w:p w14:paraId="65BF37D8"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CH</w:t>
                  </w:r>
                </w:p>
              </w:tc>
              <w:tc>
                <w:tcPr>
                  <w:tcW w:w="1881" w:type="dxa"/>
                </w:tcPr>
                <w:p w14:paraId="73CE3FBE"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1</w:t>
                  </w:r>
                </w:p>
              </w:tc>
              <w:tc>
                <w:tcPr>
                  <w:tcW w:w="1882" w:type="dxa"/>
                </w:tcPr>
                <w:p w14:paraId="4A7059E7"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2</w:t>
                  </w:r>
                </w:p>
              </w:tc>
              <w:tc>
                <w:tcPr>
                  <w:tcW w:w="1882" w:type="dxa"/>
                </w:tcPr>
                <w:p w14:paraId="5335D2C0"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3</w:t>
                  </w:r>
                </w:p>
              </w:tc>
              <w:tc>
                <w:tcPr>
                  <w:tcW w:w="1882" w:type="dxa"/>
                </w:tcPr>
                <w:p w14:paraId="52E2F5CD"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4</w:t>
                  </w:r>
                </w:p>
              </w:tc>
            </w:tr>
            <w:tr w:rsidR="00AF7BF4" w:rsidRPr="0065478C" w14:paraId="4EADBDFC" w14:textId="77777777" w:rsidTr="00632571">
              <w:tc>
                <w:tcPr>
                  <w:tcW w:w="1881" w:type="dxa"/>
                </w:tcPr>
                <w:p w14:paraId="61F0DB9C"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DA</w:t>
                  </w:r>
                </w:p>
              </w:tc>
              <w:tc>
                <w:tcPr>
                  <w:tcW w:w="1881" w:type="dxa"/>
                </w:tcPr>
                <w:p w14:paraId="7025D499"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D</w:t>
                  </w:r>
                </w:p>
              </w:tc>
              <w:tc>
                <w:tcPr>
                  <w:tcW w:w="1882" w:type="dxa"/>
                </w:tcPr>
                <w:p w14:paraId="7659E51E"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B</w:t>
                  </w:r>
                </w:p>
              </w:tc>
              <w:tc>
                <w:tcPr>
                  <w:tcW w:w="1882" w:type="dxa"/>
                </w:tcPr>
                <w:p w14:paraId="71B7B3B2"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B</w:t>
                  </w:r>
                </w:p>
              </w:tc>
              <w:tc>
                <w:tcPr>
                  <w:tcW w:w="1882" w:type="dxa"/>
                </w:tcPr>
                <w:p w14:paraId="2F75A0FC" w14:textId="77777777" w:rsidR="00AF7BF4" w:rsidRPr="0065478C" w:rsidRDefault="00AF7BF4"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A</w:t>
                  </w:r>
                </w:p>
              </w:tc>
            </w:tr>
          </w:tbl>
          <w:p w14:paraId="7A5E4F99" w14:textId="77777777" w:rsidR="00AF7BF4" w:rsidRPr="0065478C" w:rsidRDefault="00AF7BF4" w:rsidP="00632571">
            <w:pPr>
              <w:tabs>
                <w:tab w:val="left" w:pos="5389"/>
              </w:tabs>
              <w:spacing w:after="0" w:line="288" w:lineRule="auto"/>
              <w:jc w:val="both"/>
              <w:rPr>
                <w:rFonts w:ascii="Times New Roman" w:hAnsi="Times New Roman"/>
                <w:sz w:val="26"/>
                <w:szCs w:val="26"/>
              </w:rPr>
            </w:pPr>
          </w:p>
          <w:p w14:paraId="0F20A5BC" w14:textId="77777777" w:rsidR="00AF7BF4" w:rsidRPr="0065478C" w:rsidRDefault="00AF7BF4"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7282C83A" w14:textId="77777777" w:rsidR="00AF7BF4" w:rsidRPr="0065478C" w:rsidRDefault="00AF7BF4" w:rsidP="00632571">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lastRenderedPageBreak/>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1E485C59" w14:textId="77777777" w:rsidR="00AF7BF4" w:rsidRPr="0065478C" w:rsidRDefault="00AF7BF4" w:rsidP="00632571">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c>
      </w:tr>
    </w:tbl>
    <w:p w14:paraId="290C485B" w14:textId="77777777" w:rsidR="00AF7BF4" w:rsidRPr="0065478C" w:rsidRDefault="00AF7BF4" w:rsidP="00AF7BF4">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57408248"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 xml:space="preserve">Hoạt động đối ngoại của Nguyễn Ái </w:t>
      </w:r>
      <w:r w:rsidRPr="0065478C">
        <w:rPr>
          <w:rFonts w:ascii="Times New Roman" w:hAnsi="Times New Roman"/>
          <w:b/>
          <w:bCs/>
          <w:sz w:val="26"/>
          <w:szCs w:val="26"/>
        </w:rPr>
        <w:t>Q</w:t>
      </w:r>
      <w:r w:rsidRPr="0065478C">
        <w:rPr>
          <w:rFonts w:ascii="Times New Roman" w:hAnsi="Times New Roman"/>
          <w:b/>
          <w:bCs/>
          <w:sz w:val="26"/>
          <w:szCs w:val="26"/>
          <w:lang w:val="vi-VN"/>
        </w:rPr>
        <w:t xml:space="preserve">uốc và </w:t>
      </w:r>
      <w:r w:rsidRPr="0065478C">
        <w:rPr>
          <w:rFonts w:ascii="Times New Roman" w:hAnsi="Times New Roman"/>
          <w:b/>
          <w:bCs/>
          <w:sz w:val="26"/>
          <w:szCs w:val="26"/>
        </w:rPr>
        <w:t>Đ</w:t>
      </w:r>
      <w:r w:rsidRPr="0065478C">
        <w:rPr>
          <w:rFonts w:ascii="Times New Roman" w:hAnsi="Times New Roman"/>
          <w:b/>
          <w:bCs/>
          <w:sz w:val="26"/>
          <w:szCs w:val="26"/>
          <w:lang w:val="vi-VN"/>
        </w:rPr>
        <w:t>ảng</w:t>
      </w:r>
      <w:r w:rsidRPr="0065478C">
        <w:rPr>
          <w:rFonts w:ascii="Times New Roman" w:hAnsi="Times New Roman"/>
          <w:b/>
          <w:bCs/>
          <w:sz w:val="26"/>
          <w:szCs w:val="26"/>
        </w:rPr>
        <w:t xml:space="preserve"> Cộng</w:t>
      </w:r>
      <w:r w:rsidRPr="0065478C">
        <w:rPr>
          <w:rFonts w:ascii="Times New Roman" w:hAnsi="Times New Roman"/>
          <w:b/>
          <w:bCs/>
          <w:sz w:val="26"/>
          <w:szCs w:val="26"/>
          <w:lang w:val="vi-VN"/>
        </w:rPr>
        <w:t xml:space="preserve"> sản Đông Dương</w:t>
      </w:r>
      <w:r w:rsidRPr="0065478C">
        <w:rPr>
          <w:rFonts w:ascii="Times New Roman" w:hAnsi="Times New Roman"/>
          <w:b/>
          <w:bCs/>
          <w:sz w:val="26"/>
          <w:szCs w:val="26"/>
        </w:rPr>
        <w:t xml:space="preserve"> a. Mục tiêu</w:t>
      </w:r>
      <w:r w:rsidRPr="0065478C">
        <w:rPr>
          <w:rFonts w:ascii="Times New Roman" w:hAnsi="Times New Roman"/>
          <w:sz w:val="26"/>
          <w:szCs w:val="26"/>
        </w:rPr>
        <w:t>- - Nêu được bối cảnh của hoạt động đối ngoại Việt Nam đầu thế kỉ XX.</w:t>
      </w:r>
    </w:p>
    <w:p w14:paraId="60D2D8F9" w14:textId="77777777" w:rsidR="00AF7BF4" w:rsidRPr="0065478C" w:rsidRDefault="00AF7BF4" w:rsidP="00AF7BF4">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13DAB9FA" w14:textId="77777777" w:rsidR="00AF7BF4" w:rsidRPr="0065478C" w:rsidRDefault="00AF7BF4" w:rsidP="00AF7BF4">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491D666A" w14:textId="77777777" w:rsidR="00AF7BF4" w:rsidRPr="0065478C" w:rsidRDefault="00AF7BF4" w:rsidP="00AF7BF4">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16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868"/>
      </w:tblGrid>
      <w:tr w:rsidR="00AF7BF4" w:rsidRPr="0065478C" w14:paraId="0B293B5A" w14:textId="77777777" w:rsidTr="006C0009">
        <w:tc>
          <w:tcPr>
            <w:tcW w:w="6300" w:type="dxa"/>
            <w:shd w:val="clear" w:color="auto" w:fill="auto"/>
          </w:tcPr>
          <w:p w14:paraId="07EECC00" w14:textId="77777777" w:rsidR="00AF7BF4" w:rsidRPr="0065478C" w:rsidRDefault="00AF7BF4" w:rsidP="00632571">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868" w:type="dxa"/>
            <w:shd w:val="clear" w:color="auto" w:fill="auto"/>
          </w:tcPr>
          <w:p w14:paraId="6F14C728" w14:textId="77777777" w:rsidR="00AF7BF4" w:rsidRPr="0065478C" w:rsidRDefault="00AF7BF4"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F7BF4" w:rsidRPr="0065478C" w14:paraId="32EE4E22" w14:textId="77777777" w:rsidTr="006C0009">
        <w:tc>
          <w:tcPr>
            <w:tcW w:w="6300" w:type="dxa"/>
            <w:shd w:val="clear" w:color="auto" w:fill="auto"/>
          </w:tcPr>
          <w:p w14:paraId="47D69BE0" w14:textId="77777777" w:rsidR="00AF7BF4" w:rsidRPr="0065478C" w:rsidRDefault="00AF7BF4"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0F26B25A" w14:textId="77777777" w:rsidR="00AF7BF4" w:rsidRPr="0065478C" w:rsidRDefault="00AF7BF4" w:rsidP="00632571">
            <w:pPr>
              <w:snapToGrid w:val="0"/>
              <w:spacing w:after="0" w:line="360" w:lineRule="auto"/>
              <w:rPr>
                <w:rFonts w:ascii="Times New Roman" w:hAnsi="Times New Roman"/>
                <w:b/>
                <w:bCs/>
                <w:sz w:val="26"/>
                <w:szCs w:val="26"/>
              </w:rPr>
            </w:pPr>
            <w:r w:rsidRPr="0065478C">
              <w:rPr>
                <w:rFonts w:ascii="Times New Roman" w:hAnsi="Times New Roman"/>
                <w:b/>
                <w:bCs/>
                <w:sz w:val="26"/>
                <w:szCs w:val="26"/>
              </w:rPr>
              <w:t xml:space="preserve">Nhiệm vụ 1: </w:t>
            </w:r>
            <w:r w:rsidRPr="0065478C">
              <w:rPr>
                <w:rFonts w:ascii="Times New Roman" w:hAnsi="Times New Roman"/>
                <w:b/>
                <w:bCs/>
                <w:sz w:val="26"/>
                <w:szCs w:val="26"/>
                <w:lang w:val="vi-VN"/>
              </w:rPr>
              <w:t xml:space="preserve">Hoạt động đối ngoại của Nguyễn Ái </w:t>
            </w:r>
            <w:r w:rsidRPr="0065478C">
              <w:rPr>
                <w:rFonts w:ascii="Times New Roman" w:hAnsi="Times New Roman"/>
                <w:b/>
                <w:bCs/>
                <w:sz w:val="26"/>
                <w:szCs w:val="26"/>
              </w:rPr>
              <w:t>Q</w:t>
            </w:r>
            <w:r w:rsidRPr="0065478C">
              <w:rPr>
                <w:rFonts w:ascii="Times New Roman" w:hAnsi="Times New Roman"/>
                <w:b/>
                <w:bCs/>
                <w:sz w:val="26"/>
                <w:szCs w:val="26"/>
                <w:lang w:val="vi-VN"/>
              </w:rPr>
              <w:t>uốc</w:t>
            </w:r>
            <w:r w:rsidRPr="0065478C">
              <w:rPr>
                <w:rFonts w:ascii="Times New Roman" w:hAnsi="Times New Roman"/>
                <w:b/>
                <w:bCs/>
                <w:sz w:val="26"/>
                <w:szCs w:val="26"/>
              </w:rPr>
              <w:t xml:space="preserve"> (1911 -1930</w:t>
            </w:r>
            <w:r w:rsidRPr="0065478C">
              <w:rPr>
                <w:rFonts w:ascii="Times New Roman" w:hAnsi="Times New Roman"/>
                <w:b/>
                <w:bCs/>
                <w:sz w:val="26"/>
                <w:szCs w:val="26"/>
                <w:lang w:val="vi-VN"/>
              </w:rPr>
              <w:t xml:space="preserve"> </w:t>
            </w:r>
            <w:r w:rsidRPr="0065478C">
              <w:rPr>
                <w:rFonts w:ascii="Times New Roman" w:hAnsi="Times New Roman"/>
                <w:b/>
                <w:bCs/>
                <w:sz w:val="26"/>
                <w:szCs w:val="26"/>
              </w:rPr>
              <w:t>)</w:t>
            </w:r>
          </w:p>
          <w:p w14:paraId="5A94CF3B" w14:textId="77777777" w:rsidR="00AF7BF4" w:rsidRPr="0065478C" w:rsidRDefault="00AF7BF4" w:rsidP="00632571">
            <w:pPr>
              <w:snapToGrid w:val="0"/>
              <w:spacing w:after="0" w:line="360" w:lineRule="auto"/>
              <w:jc w:val="both"/>
              <w:rPr>
                <w:rFonts w:ascii="Times New Roman" w:hAnsi="Times New Roman"/>
                <w:bCs/>
                <w:sz w:val="26"/>
                <w:szCs w:val="26"/>
                <w:lang w:val="vi-VN"/>
              </w:rPr>
            </w:pPr>
            <w:r w:rsidRPr="0065478C">
              <w:rPr>
                <w:rFonts w:ascii="Times New Roman" w:hAnsi="Times New Roman"/>
                <w:bCs/>
                <w:sz w:val="26"/>
                <w:szCs w:val="26"/>
              </w:rPr>
              <w:t xml:space="preserve"> GV yêu cầu HS thảo luận nhóm trả lời câu hỏi và hoàn thành phiếu học tập?</w:t>
            </w:r>
            <w:r w:rsidRPr="0065478C">
              <w:rPr>
                <w:rFonts w:ascii="Times New Roman" w:eastAsiaTheme="minorEastAsia" w:hAnsi="Times New Roman"/>
                <w:color w:val="FF0000"/>
                <w:position w:val="1"/>
                <w:sz w:val="26"/>
                <w:szCs w:val="26"/>
                <w:lang w:val="vi-VN"/>
              </w:rPr>
              <w:t xml:space="preserve"> </w:t>
            </w:r>
          </w:p>
          <w:p w14:paraId="19DEEE8A"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Trình bày sự hiểu biết của mình về Nguyễn Ái Quốc </w:t>
            </w:r>
          </w:p>
          <w:tbl>
            <w:tblPr>
              <w:tblStyle w:val="LiBang"/>
              <w:tblW w:w="0" w:type="auto"/>
              <w:tblLayout w:type="fixed"/>
              <w:tblLook w:val="04A0" w:firstRow="1" w:lastRow="0" w:firstColumn="1" w:lastColumn="0" w:noHBand="0" w:noVBand="1"/>
            </w:tblPr>
            <w:tblGrid>
              <w:gridCol w:w="2024"/>
              <w:gridCol w:w="2025"/>
              <w:gridCol w:w="2025"/>
            </w:tblGrid>
            <w:tr w:rsidR="00AF7BF4" w:rsidRPr="0065478C" w14:paraId="34F81766" w14:textId="77777777" w:rsidTr="00632571">
              <w:tc>
                <w:tcPr>
                  <w:tcW w:w="2024" w:type="dxa"/>
                </w:tcPr>
                <w:p w14:paraId="1871F163"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Mục</w:t>
                  </w:r>
                </w:p>
              </w:tc>
              <w:tc>
                <w:tcPr>
                  <w:tcW w:w="2025" w:type="dxa"/>
                </w:tcPr>
                <w:p w14:paraId="664620DB"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Hoạt động chính</w:t>
                  </w:r>
                </w:p>
              </w:tc>
              <w:tc>
                <w:tcPr>
                  <w:tcW w:w="2025" w:type="dxa"/>
                </w:tcPr>
                <w:p w14:paraId="2B674CBF"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Mục đích</w:t>
                  </w:r>
                </w:p>
              </w:tc>
            </w:tr>
            <w:tr w:rsidR="00AF7BF4" w:rsidRPr="0065478C" w14:paraId="23E05EC1" w14:textId="77777777" w:rsidTr="00632571">
              <w:tc>
                <w:tcPr>
                  <w:tcW w:w="2024" w:type="dxa"/>
                </w:tcPr>
                <w:p w14:paraId="2CA67FFE"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Giai đoạn 1919 - 1922</w:t>
                  </w:r>
                </w:p>
              </w:tc>
              <w:tc>
                <w:tcPr>
                  <w:tcW w:w="2025" w:type="dxa"/>
                </w:tcPr>
                <w:p w14:paraId="0A89083F" w14:textId="77777777" w:rsidR="00AF7BF4" w:rsidRPr="0065478C" w:rsidRDefault="00AF7BF4" w:rsidP="00632571">
                  <w:pPr>
                    <w:snapToGrid w:val="0"/>
                    <w:spacing w:after="0" w:line="360" w:lineRule="auto"/>
                    <w:jc w:val="both"/>
                    <w:rPr>
                      <w:rFonts w:ascii="Times New Roman" w:hAnsi="Times New Roman"/>
                      <w:bCs/>
                      <w:sz w:val="26"/>
                      <w:szCs w:val="26"/>
                    </w:rPr>
                  </w:pPr>
                </w:p>
              </w:tc>
              <w:tc>
                <w:tcPr>
                  <w:tcW w:w="2025" w:type="dxa"/>
                </w:tcPr>
                <w:p w14:paraId="460E0B9D" w14:textId="77777777" w:rsidR="00AF7BF4" w:rsidRPr="0065478C" w:rsidRDefault="00AF7BF4" w:rsidP="00632571">
                  <w:pPr>
                    <w:snapToGrid w:val="0"/>
                    <w:spacing w:after="0" w:line="360" w:lineRule="auto"/>
                    <w:jc w:val="both"/>
                    <w:rPr>
                      <w:rFonts w:ascii="Times New Roman" w:hAnsi="Times New Roman"/>
                      <w:bCs/>
                      <w:sz w:val="26"/>
                      <w:szCs w:val="26"/>
                    </w:rPr>
                  </w:pPr>
                </w:p>
              </w:tc>
            </w:tr>
            <w:tr w:rsidR="00AF7BF4" w:rsidRPr="0065478C" w14:paraId="39AED5C8" w14:textId="77777777" w:rsidTr="00632571">
              <w:tc>
                <w:tcPr>
                  <w:tcW w:w="2024" w:type="dxa"/>
                </w:tcPr>
                <w:p w14:paraId="719FC7FC"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Giai đoạn 1923 - 1930</w:t>
                  </w:r>
                </w:p>
              </w:tc>
              <w:tc>
                <w:tcPr>
                  <w:tcW w:w="2025" w:type="dxa"/>
                </w:tcPr>
                <w:p w14:paraId="19C7FF64" w14:textId="77777777" w:rsidR="00AF7BF4" w:rsidRPr="0065478C" w:rsidRDefault="00AF7BF4" w:rsidP="00632571">
                  <w:pPr>
                    <w:snapToGrid w:val="0"/>
                    <w:spacing w:after="0" w:line="360" w:lineRule="auto"/>
                    <w:jc w:val="both"/>
                    <w:rPr>
                      <w:rFonts w:ascii="Times New Roman" w:hAnsi="Times New Roman"/>
                      <w:bCs/>
                      <w:sz w:val="26"/>
                      <w:szCs w:val="26"/>
                    </w:rPr>
                  </w:pPr>
                </w:p>
              </w:tc>
              <w:tc>
                <w:tcPr>
                  <w:tcW w:w="2025" w:type="dxa"/>
                </w:tcPr>
                <w:p w14:paraId="289D6816" w14:textId="77777777" w:rsidR="00AF7BF4" w:rsidRPr="0065478C" w:rsidRDefault="00AF7BF4" w:rsidP="00632571">
                  <w:pPr>
                    <w:snapToGrid w:val="0"/>
                    <w:spacing w:after="0" w:line="360" w:lineRule="auto"/>
                    <w:jc w:val="both"/>
                    <w:rPr>
                      <w:rFonts w:ascii="Times New Roman" w:hAnsi="Times New Roman"/>
                      <w:bCs/>
                      <w:sz w:val="26"/>
                      <w:szCs w:val="26"/>
                    </w:rPr>
                  </w:pPr>
                </w:p>
              </w:tc>
            </w:tr>
          </w:tbl>
          <w:p w14:paraId="034C1F92" w14:textId="77777777" w:rsidR="00AF7BF4" w:rsidRPr="0065478C" w:rsidRDefault="00AF7BF4" w:rsidP="00632571">
            <w:pPr>
              <w:snapToGrid w:val="0"/>
              <w:spacing w:after="0" w:line="360" w:lineRule="auto"/>
              <w:jc w:val="both"/>
              <w:rPr>
                <w:rFonts w:ascii="Times New Roman" w:hAnsi="Times New Roman"/>
                <w:bCs/>
                <w:sz w:val="26"/>
                <w:szCs w:val="26"/>
              </w:rPr>
            </w:pPr>
          </w:p>
          <w:p w14:paraId="1A63C336" w14:textId="77777777" w:rsidR="00AF7BF4" w:rsidRPr="0065478C" w:rsidRDefault="00AF7BF4"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w:t>
            </w:r>
          </w:p>
          <w:p w14:paraId="0044B7AE" w14:textId="77777777" w:rsidR="00AF7BF4" w:rsidRPr="0065478C" w:rsidRDefault="00AF7BF4"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GV yêu cầu lớp Hoạt động cặp đôi:</w:t>
            </w:r>
            <w:r w:rsidRPr="0065478C">
              <w:rPr>
                <w:rFonts w:ascii="Times New Roman" w:hAnsi="Times New Roman"/>
                <w:b/>
                <w:bCs/>
                <w:sz w:val="26"/>
                <w:szCs w:val="26"/>
                <w:lang w:val="vi-VN"/>
              </w:rPr>
              <w:t xml:space="preserve"> </w:t>
            </w:r>
            <w:r w:rsidRPr="0065478C">
              <w:rPr>
                <w:rFonts w:ascii="Times New Roman" w:hAnsi="Times New Roman"/>
                <w:b/>
                <w:bCs/>
                <w:sz w:val="26"/>
                <w:szCs w:val="26"/>
              </w:rPr>
              <w:t>Hoàn thành phiếu học tập sau</w:t>
            </w:r>
          </w:p>
          <w:tbl>
            <w:tblPr>
              <w:tblStyle w:val="LiBang"/>
              <w:tblW w:w="0" w:type="auto"/>
              <w:tblLayout w:type="fixed"/>
              <w:tblLook w:val="04A0" w:firstRow="1" w:lastRow="0" w:firstColumn="1" w:lastColumn="0" w:noHBand="0" w:noVBand="1"/>
            </w:tblPr>
            <w:tblGrid>
              <w:gridCol w:w="3005"/>
              <w:gridCol w:w="3005"/>
            </w:tblGrid>
            <w:tr w:rsidR="00AF7BF4" w:rsidRPr="0065478C" w14:paraId="243A6B4A" w14:textId="77777777" w:rsidTr="00632571">
              <w:trPr>
                <w:trHeight w:val="867"/>
              </w:trPr>
              <w:tc>
                <w:tcPr>
                  <w:tcW w:w="3005" w:type="dxa"/>
                </w:tcPr>
                <w:p w14:paraId="67473625"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Hoạt động chính</w:t>
                  </w:r>
                </w:p>
              </w:tc>
              <w:tc>
                <w:tcPr>
                  <w:tcW w:w="3005" w:type="dxa"/>
                </w:tcPr>
                <w:p w14:paraId="31F52287"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Mục đích</w:t>
                  </w:r>
                </w:p>
              </w:tc>
            </w:tr>
            <w:tr w:rsidR="00AF7BF4" w:rsidRPr="0065478C" w14:paraId="0FE8EC5C" w14:textId="77777777" w:rsidTr="00632571">
              <w:trPr>
                <w:trHeight w:val="427"/>
              </w:trPr>
              <w:tc>
                <w:tcPr>
                  <w:tcW w:w="3005" w:type="dxa"/>
                </w:tcPr>
                <w:p w14:paraId="7032ABFA" w14:textId="77777777" w:rsidR="00AF7BF4" w:rsidRPr="0065478C" w:rsidRDefault="00AF7BF4" w:rsidP="00632571">
                  <w:pPr>
                    <w:snapToGrid w:val="0"/>
                    <w:spacing w:after="0" w:line="360" w:lineRule="auto"/>
                    <w:jc w:val="both"/>
                    <w:rPr>
                      <w:rFonts w:ascii="Times New Roman" w:hAnsi="Times New Roman"/>
                      <w:bCs/>
                      <w:sz w:val="26"/>
                      <w:szCs w:val="26"/>
                    </w:rPr>
                  </w:pPr>
                </w:p>
              </w:tc>
              <w:tc>
                <w:tcPr>
                  <w:tcW w:w="3005" w:type="dxa"/>
                </w:tcPr>
                <w:p w14:paraId="62FC9B91" w14:textId="77777777" w:rsidR="00AF7BF4" w:rsidRPr="0065478C" w:rsidRDefault="00AF7BF4" w:rsidP="00632571">
                  <w:pPr>
                    <w:snapToGrid w:val="0"/>
                    <w:spacing w:after="0" w:line="360" w:lineRule="auto"/>
                    <w:jc w:val="both"/>
                    <w:rPr>
                      <w:rFonts w:ascii="Times New Roman" w:hAnsi="Times New Roman"/>
                      <w:bCs/>
                      <w:sz w:val="26"/>
                      <w:szCs w:val="26"/>
                    </w:rPr>
                  </w:pPr>
                </w:p>
              </w:tc>
            </w:tr>
            <w:tr w:rsidR="00AF7BF4" w:rsidRPr="0065478C" w14:paraId="5271C52E" w14:textId="77777777" w:rsidTr="00632571">
              <w:trPr>
                <w:trHeight w:val="427"/>
              </w:trPr>
              <w:tc>
                <w:tcPr>
                  <w:tcW w:w="3005" w:type="dxa"/>
                </w:tcPr>
                <w:p w14:paraId="75C0415D" w14:textId="77777777" w:rsidR="00AF7BF4" w:rsidRPr="0065478C" w:rsidRDefault="00AF7BF4" w:rsidP="00632571">
                  <w:pPr>
                    <w:snapToGrid w:val="0"/>
                    <w:spacing w:after="0" w:line="360" w:lineRule="auto"/>
                    <w:jc w:val="both"/>
                    <w:rPr>
                      <w:rFonts w:ascii="Times New Roman" w:hAnsi="Times New Roman"/>
                      <w:bCs/>
                      <w:sz w:val="26"/>
                      <w:szCs w:val="26"/>
                    </w:rPr>
                  </w:pPr>
                </w:p>
              </w:tc>
              <w:tc>
                <w:tcPr>
                  <w:tcW w:w="3005" w:type="dxa"/>
                </w:tcPr>
                <w:p w14:paraId="6B98729C" w14:textId="77777777" w:rsidR="00AF7BF4" w:rsidRPr="0065478C" w:rsidRDefault="00AF7BF4" w:rsidP="00632571">
                  <w:pPr>
                    <w:snapToGrid w:val="0"/>
                    <w:spacing w:after="0" w:line="360" w:lineRule="auto"/>
                    <w:jc w:val="both"/>
                    <w:rPr>
                      <w:rFonts w:ascii="Times New Roman" w:hAnsi="Times New Roman"/>
                      <w:bCs/>
                      <w:sz w:val="26"/>
                      <w:szCs w:val="26"/>
                    </w:rPr>
                  </w:pPr>
                </w:p>
              </w:tc>
            </w:tr>
            <w:tr w:rsidR="00AF7BF4" w:rsidRPr="0065478C" w14:paraId="0323CC9C" w14:textId="77777777" w:rsidTr="00632571">
              <w:trPr>
                <w:trHeight w:val="427"/>
              </w:trPr>
              <w:tc>
                <w:tcPr>
                  <w:tcW w:w="3005" w:type="dxa"/>
                </w:tcPr>
                <w:p w14:paraId="71A64EF3" w14:textId="77777777" w:rsidR="00AF7BF4" w:rsidRPr="0065478C" w:rsidRDefault="00AF7BF4" w:rsidP="00632571">
                  <w:pPr>
                    <w:snapToGrid w:val="0"/>
                    <w:spacing w:after="0" w:line="360" w:lineRule="auto"/>
                    <w:jc w:val="both"/>
                    <w:rPr>
                      <w:rFonts w:ascii="Times New Roman" w:hAnsi="Times New Roman"/>
                      <w:bCs/>
                      <w:sz w:val="26"/>
                      <w:szCs w:val="26"/>
                    </w:rPr>
                  </w:pPr>
                </w:p>
              </w:tc>
              <w:tc>
                <w:tcPr>
                  <w:tcW w:w="3005" w:type="dxa"/>
                </w:tcPr>
                <w:p w14:paraId="142FA6EF" w14:textId="77777777" w:rsidR="00AF7BF4" w:rsidRPr="0065478C" w:rsidRDefault="00AF7BF4" w:rsidP="00632571">
                  <w:pPr>
                    <w:snapToGrid w:val="0"/>
                    <w:spacing w:after="0" w:line="360" w:lineRule="auto"/>
                    <w:jc w:val="both"/>
                    <w:rPr>
                      <w:rFonts w:ascii="Times New Roman" w:hAnsi="Times New Roman"/>
                      <w:bCs/>
                      <w:sz w:val="26"/>
                      <w:szCs w:val="26"/>
                    </w:rPr>
                  </w:pPr>
                </w:p>
              </w:tc>
            </w:tr>
          </w:tbl>
          <w:p w14:paraId="0F6D2F7A" w14:textId="77777777" w:rsidR="00AF7BF4" w:rsidRPr="0065478C" w:rsidRDefault="00AF7BF4" w:rsidP="00632571">
            <w:pPr>
              <w:snapToGrid w:val="0"/>
              <w:spacing w:after="0" w:line="360" w:lineRule="auto"/>
              <w:jc w:val="both"/>
              <w:rPr>
                <w:rFonts w:ascii="Times New Roman" w:hAnsi="Times New Roman"/>
                <w:b/>
                <w:bCs/>
                <w:sz w:val="26"/>
                <w:szCs w:val="26"/>
                <w:lang w:val="vi-VN"/>
              </w:rPr>
            </w:pPr>
          </w:p>
          <w:p w14:paraId="6AC314A4" w14:textId="77777777" w:rsidR="00AF7BF4" w:rsidRPr="0065478C" w:rsidRDefault="00AF7BF4" w:rsidP="00632571">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lastRenderedPageBreak/>
              <w:t>B2: Thực hiện nhiệm vụ</w:t>
            </w:r>
          </w:p>
          <w:p w14:paraId="58FBC6B2" w14:textId="77777777" w:rsidR="00AF7BF4" w:rsidRPr="0065478C" w:rsidRDefault="00AF7BF4" w:rsidP="00632571">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4E0282D0" w14:textId="77777777" w:rsidR="00AF7BF4" w:rsidRPr="0065478C" w:rsidRDefault="00AF7BF4"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516151D5" w14:textId="77777777" w:rsidR="00AF7BF4" w:rsidRPr="0065478C" w:rsidRDefault="00AF7BF4" w:rsidP="00632571">
            <w:pPr>
              <w:spacing w:after="0" w:line="360" w:lineRule="auto"/>
              <w:jc w:val="both"/>
              <w:rPr>
                <w:rFonts w:ascii="Times New Roman" w:hAnsi="Times New Roman"/>
                <w:bCs/>
                <w:i/>
                <w:sz w:val="26"/>
                <w:szCs w:val="26"/>
                <w:lang w:val="vi-VN"/>
              </w:rPr>
            </w:pPr>
            <w:r w:rsidRPr="0065478C">
              <w:rPr>
                <w:rFonts w:ascii="Times New Roman" w:hAnsi="Times New Roman"/>
                <w:sz w:val="26"/>
                <w:szCs w:val="26"/>
                <w:lang w:val="vi-VN"/>
              </w:rPr>
              <w:t>- GV hướng dẫn HS đọc thông tin trong SGK.</w:t>
            </w:r>
          </w:p>
          <w:p w14:paraId="1D8D4447" w14:textId="77777777" w:rsidR="00AF7BF4" w:rsidRPr="0065478C" w:rsidRDefault="00AF7BF4" w:rsidP="00632571">
            <w:pPr>
              <w:spacing w:after="0" w:line="360" w:lineRule="auto"/>
              <w:jc w:val="both"/>
              <w:rPr>
                <w:rFonts w:ascii="Times New Roman" w:hAnsi="Times New Roman"/>
                <w:bCs/>
                <w:i/>
                <w:sz w:val="26"/>
                <w:szCs w:val="26"/>
              </w:rPr>
            </w:pPr>
            <w:r w:rsidRPr="0065478C">
              <w:rPr>
                <w:rFonts w:ascii="Times New Roman" w:hAnsi="Times New Roman"/>
                <w:bCs/>
                <w:i/>
                <w:sz w:val="26"/>
                <w:szCs w:val="26"/>
              </w:rPr>
              <w:t>GV cung cấp thông tin hình ảnh</w:t>
            </w:r>
          </w:p>
          <w:p w14:paraId="27D6027F" w14:textId="2B9844F9" w:rsidR="00AF7BF4" w:rsidRPr="006C0009" w:rsidRDefault="00AF7BF4" w:rsidP="00632571">
            <w:pPr>
              <w:spacing w:after="0" w:line="360" w:lineRule="auto"/>
              <w:jc w:val="both"/>
              <w:rPr>
                <w:rFonts w:ascii="Times New Roman" w:hAnsi="Times New Roman"/>
                <w:bCs/>
                <w:i/>
                <w:sz w:val="26"/>
                <w:szCs w:val="26"/>
              </w:rPr>
            </w:pPr>
            <w:r w:rsidRPr="0065478C">
              <w:rPr>
                <w:rFonts w:ascii="Times New Roman" w:hAnsi="Times New Roman"/>
                <w:bCs/>
                <w:i/>
                <w:sz w:val="26"/>
                <w:szCs w:val="26"/>
              </w:rPr>
              <w:t>NV1</w:t>
            </w:r>
          </w:p>
          <w:p w14:paraId="582A778F"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41F39A47" wp14:editId="4C534972">
                  <wp:extent cx="3296285" cy="1400175"/>
                  <wp:effectExtent l="0" t="0" r="0" b="9525"/>
                  <wp:docPr id="1082" name="Picture 1082" descr="A collage of a person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A collage of a person and a ship&#10;&#10;Description automatically generated"/>
                          <pic:cNvPicPr/>
                        </pic:nvPicPr>
                        <pic:blipFill>
                          <a:blip r:embed="rId5"/>
                          <a:stretch>
                            <a:fillRect/>
                          </a:stretch>
                        </pic:blipFill>
                        <pic:spPr>
                          <a:xfrm>
                            <a:off x="0" y="0"/>
                            <a:ext cx="3300880" cy="1402127"/>
                          </a:xfrm>
                          <a:prstGeom prst="rect">
                            <a:avLst/>
                          </a:prstGeom>
                        </pic:spPr>
                      </pic:pic>
                    </a:graphicData>
                  </a:graphic>
                </wp:inline>
              </w:drawing>
            </w:r>
          </w:p>
          <w:p w14:paraId="70399658"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78988FD8" wp14:editId="06615304">
                  <wp:extent cx="3363340" cy="1552575"/>
                  <wp:effectExtent l="0" t="0" r="8890" b="0"/>
                  <wp:docPr id="1083" name="Picture 108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A map of the world&#10;&#10;Description automatically generated"/>
                          <pic:cNvPicPr/>
                        </pic:nvPicPr>
                        <pic:blipFill>
                          <a:blip r:embed="rId6"/>
                          <a:stretch>
                            <a:fillRect/>
                          </a:stretch>
                        </pic:blipFill>
                        <pic:spPr>
                          <a:xfrm>
                            <a:off x="0" y="0"/>
                            <a:ext cx="3374601" cy="1557773"/>
                          </a:xfrm>
                          <a:prstGeom prst="rect">
                            <a:avLst/>
                          </a:prstGeom>
                        </pic:spPr>
                      </pic:pic>
                    </a:graphicData>
                  </a:graphic>
                </wp:inline>
              </w:drawing>
            </w:r>
          </w:p>
          <w:p w14:paraId="6C498F4C"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38F1053B" wp14:editId="18C88CDE">
                  <wp:extent cx="3288030" cy="1495425"/>
                  <wp:effectExtent l="0" t="0" r="7620" b="9525"/>
                  <wp:docPr id="1084" name="Picture 108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A person in a suit and tie&#10;&#10;Description automatically generated"/>
                          <pic:cNvPicPr/>
                        </pic:nvPicPr>
                        <pic:blipFill>
                          <a:blip r:embed="rId7"/>
                          <a:stretch>
                            <a:fillRect/>
                          </a:stretch>
                        </pic:blipFill>
                        <pic:spPr>
                          <a:xfrm>
                            <a:off x="0" y="0"/>
                            <a:ext cx="3294450" cy="1498345"/>
                          </a:xfrm>
                          <a:prstGeom prst="rect">
                            <a:avLst/>
                          </a:prstGeom>
                        </pic:spPr>
                      </pic:pic>
                    </a:graphicData>
                  </a:graphic>
                </wp:inline>
              </w:drawing>
            </w:r>
          </w:p>
          <w:p w14:paraId="5D0B5503"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0C269DDB" wp14:editId="40828053">
                  <wp:extent cx="3338818" cy="1869167"/>
                  <wp:effectExtent l="0" t="0" r="0" b="0"/>
                  <wp:docPr id="1085" name="Picture 1085"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A close-up of a person&#10;&#10;Description automatically generated"/>
                          <pic:cNvPicPr/>
                        </pic:nvPicPr>
                        <pic:blipFill>
                          <a:blip r:embed="rId8"/>
                          <a:stretch>
                            <a:fillRect/>
                          </a:stretch>
                        </pic:blipFill>
                        <pic:spPr>
                          <a:xfrm>
                            <a:off x="0" y="0"/>
                            <a:ext cx="3347151" cy="1873832"/>
                          </a:xfrm>
                          <a:prstGeom prst="rect">
                            <a:avLst/>
                          </a:prstGeom>
                        </pic:spPr>
                      </pic:pic>
                    </a:graphicData>
                  </a:graphic>
                </wp:inline>
              </w:drawing>
            </w:r>
          </w:p>
          <w:p w14:paraId="16C93E6A"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lastRenderedPageBreak/>
              <w:drawing>
                <wp:inline distT="0" distB="0" distL="0" distR="0" wp14:anchorId="6981B89B" wp14:editId="38E7AB9E">
                  <wp:extent cx="3287396" cy="1676400"/>
                  <wp:effectExtent l="0" t="0" r="8255" b="0"/>
                  <wp:docPr id="1087" name="Picture 1087" descr="A newspaper with a newspaper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087" descr="A newspaper with a newspaper in the middle&#10;&#10;Description automatically generated with medium confidence"/>
                          <pic:cNvPicPr/>
                        </pic:nvPicPr>
                        <pic:blipFill>
                          <a:blip r:embed="rId9"/>
                          <a:stretch>
                            <a:fillRect/>
                          </a:stretch>
                        </pic:blipFill>
                        <pic:spPr>
                          <a:xfrm>
                            <a:off x="0" y="0"/>
                            <a:ext cx="3294465" cy="1680005"/>
                          </a:xfrm>
                          <a:prstGeom prst="rect">
                            <a:avLst/>
                          </a:prstGeom>
                        </pic:spPr>
                      </pic:pic>
                    </a:graphicData>
                  </a:graphic>
                </wp:inline>
              </w:drawing>
            </w:r>
          </w:p>
          <w:p w14:paraId="416C38AE"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398EB4AC" wp14:editId="05BE4EFB">
                  <wp:extent cx="3338195" cy="1743075"/>
                  <wp:effectExtent l="0" t="0" r="0" b="9525"/>
                  <wp:docPr id="8197" name="Picture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4229" cy="1746226"/>
                          </a:xfrm>
                          <a:prstGeom prst="rect">
                            <a:avLst/>
                          </a:prstGeom>
                        </pic:spPr>
                      </pic:pic>
                    </a:graphicData>
                  </a:graphic>
                </wp:inline>
              </w:drawing>
            </w:r>
          </w:p>
          <w:p w14:paraId="6FC752AF" w14:textId="77777777" w:rsidR="00AF7BF4" w:rsidRPr="0065478C" w:rsidRDefault="00AF7BF4" w:rsidP="00632571">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088C3B76" wp14:editId="15019D8B">
                  <wp:extent cx="3203878" cy="1428750"/>
                  <wp:effectExtent l="0" t="0" r="0" b="0"/>
                  <wp:docPr id="8199" name="Picture 8199"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8199" descr="A close-up of a book&#10;&#10;Description automatically generated"/>
                          <pic:cNvPicPr/>
                        </pic:nvPicPr>
                        <pic:blipFill>
                          <a:blip r:embed="rId11"/>
                          <a:stretch>
                            <a:fillRect/>
                          </a:stretch>
                        </pic:blipFill>
                        <pic:spPr>
                          <a:xfrm>
                            <a:off x="0" y="0"/>
                            <a:ext cx="3213557" cy="1433066"/>
                          </a:xfrm>
                          <a:prstGeom prst="rect">
                            <a:avLst/>
                          </a:prstGeom>
                        </pic:spPr>
                      </pic:pic>
                    </a:graphicData>
                  </a:graphic>
                </wp:inline>
              </w:drawing>
            </w:r>
          </w:p>
          <w:p w14:paraId="4CBBFDDB" w14:textId="77777777" w:rsidR="00AF7BF4" w:rsidRPr="0065478C" w:rsidRDefault="00AF7BF4"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NV2</w:t>
            </w:r>
          </w:p>
          <w:p w14:paraId="6306A52E" w14:textId="77777777" w:rsidR="00AF7BF4" w:rsidRPr="0065478C" w:rsidRDefault="00AF7BF4"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3BC5FE37" wp14:editId="35B66B15">
                  <wp:extent cx="3355596" cy="1885730"/>
                  <wp:effectExtent l="0" t="0" r="0" b="63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1731" cy="1889178"/>
                          </a:xfrm>
                          <a:prstGeom prst="rect">
                            <a:avLst/>
                          </a:prstGeom>
                        </pic:spPr>
                      </pic:pic>
                    </a:graphicData>
                  </a:graphic>
                </wp:inline>
              </w:drawing>
            </w:r>
          </w:p>
          <w:p w14:paraId="10FBC1C3" w14:textId="77777777" w:rsidR="00AF7BF4" w:rsidRPr="0065478C" w:rsidRDefault="00AF7BF4" w:rsidP="00632571">
            <w:pPr>
              <w:snapToGrid w:val="0"/>
              <w:spacing w:after="0" w:line="360" w:lineRule="auto"/>
              <w:jc w:val="both"/>
              <w:rPr>
                <w:rFonts w:ascii="Times New Roman" w:hAnsi="Times New Roman"/>
                <w:bCs/>
                <w:i/>
                <w:sz w:val="26"/>
                <w:szCs w:val="26"/>
              </w:rPr>
            </w:pPr>
            <w:r w:rsidRPr="0065478C">
              <w:rPr>
                <w:rFonts w:ascii="Times New Roman" w:hAnsi="Times New Roman"/>
                <w:b/>
                <w:bCs/>
                <w:sz w:val="26"/>
                <w:szCs w:val="26"/>
                <w:lang w:val="vi-VN"/>
              </w:rPr>
              <w:t xml:space="preserve">TƯ LIỆU. </w:t>
            </w:r>
            <w:r w:rsidRPr="0065478C">
              <w:rPr>
                <w:rFonts w:ascii="Times New Roman" w:hAnsi="Times New Roman"/>
                <w:bCs/>
                <w:i/>
                <w:sz w:val="26"/>
                <w:szCs w:val="26"/>
                <w:lang w:val="vi-VN"/>
              </w:rPr>
              <w:t xml:space="preserve">“Chúng ta có bổn phận ủng hộ Liên Xô kháng chiến! Hãy đoàn kết để tranh đấu kỉ niệm Cách mệnh tháng Mười đã đẻ ra Liên Xô. Tranh đấu ủng hộ Liên Xô tức là tranh đấu chống phát xít Pháp – Nhật, chống chính sách lừa bịp và ăn cướp của chúng. Tranh đấu ủng hộ Liên Xô </w:t>
            </w:r>
            <w:r w:rsidRPr="0065478C">
              <w:rPr>
                <w:rFonts w:ascii="Times New Roman" w:hAnsi="Times New Roman"/>
                <w:bCs/>
                <w:i/>
                <w:sz w:val="26"/>
                <w:szCs w:val="26"/>
                <w:lang w:val="vi-VN"/>
              </w:rPr>
              <w:lastRenderedPageBreak/>
              <w:t>tức là tranh đấu chống sinh hoạt đắt đỏ, đòi công ăn việc làm.”</w:t>
            </w:r>
          </w:p>
          <w:p w14:paraId="25450678" w14:textId="77777777" w:rsidR="00AF7BF4" w:rsidRPr="0065478C" w:rsidRDefault="00AF7BF4" w:rsidP="00632571">
            <w:pPr>
              <w:snapToGrid w:val="0"/>
              <w:spacing w:after="0" w:line="360" w:lineRule="auto"/>
              <w:jc w:val="both"/>
              <w:rPr>
                <w:rFonts w:ascii="Times New Roman" w:hAnsi="Times New Roman"/>
                <w:bCs/>
                <w:i/>
                <w:sz w:val="26"/>
                <w:szCs w:val="26"/>
              </w:rPr>
            </w:pPr>
            <w:r w:rsidRPr="0065478C">
              <w:rPr>
                <w:rFonts w:ascii="Times New Roman" w:hAnsi="Times New Roman"/>
                <w:bCs/>
                <w:i/>
                <w:iCs/>
                <w:sz w:val="26"/>
                <w:szCs w:val="26"/>
                <w:lang w:val="vi-VN"/>
              </w:rPr>
              <w:t>(Đảng Cộng sản Việt Nam, Văn kiện Đảng toàn tập, Tập 7, NXB Chính trị quốc gia, 2000, tr. 261)</w:t>
            </w:r>
          </w:p>
          <w:p w14:paraId="6415FF03" w14:textId="77777777" w:rsidR="00AF7BF4" w:rsidRPr="0065478C" w:rsidRDefault="00AF7BF4"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3236DC12" wp14:editId="3C3BFDC7">
                  <wp:extent cx="3476625" cy="1495210"/>
                  <wp:effectExtent l="0" t="0" r="0" b="0"/>
                  <wp:docPr id="8250" name="Picture 8250"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 name="Picture 8250" descr="A group of men posing for a photo&#10;&#10;Description automatically generated"/>
                          <pic:cNvPicPr/>
                        </pic:nvPicPr>
                        <pic:blipFill>
                          <a:blip r:embed="rId13"/>
                          <a:stretch>
                            <a:fillRect/>
                          </a:stretch>
                        </pic:blipFill>
                        <pic:spPr>
                          <a:xfrm>
                            <a:off x="0" y="0"/>
                            <a:ext cx="3498995" cy="1504831"/>
                          </a:xfrm>
                          <a:prstGeom prst="rect">
                            <a:avLst/>
                          </a:prstGeom>
                        </pic:spPr>
                      </pic:pic>
                    </a:graphicData>
                  </a:graphic>
                </wp:inline>
              </w:drawing>
            </w:r>
          </w:p>
          <w:p w14:paraId="3AE4F2A0"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lang w:val="vi-VN"/>
              </w:rPr>
              <w:t>B3: Báo cáo</w:t>
            </w:r>
            <w:r w:rsidRPr="006C0009">
              <w:rPr>
                <w:rFonts w:asciiTheme="majorHAnsi" w:hAnsiTheme="majorHAnsi" w:cstheme="majorHAnsi"/>
                <w:b/>
                <w:bCs/>
                <w:sz w:val="26"/>
                <w:szCs w:val="26"/>
              </w:rPr>
              <w:t xml:space="preserve"> kết quả hoạt động.</w:t>
            </w:r>
          </w:p>
          <w:p w14:paraId="7C3CCA79" w14:textId="77777777" w:rsidR="00AF7BF4" w:rsidRPr="006C0009" w:rsidRDefault="00AF7BF4" w:rsidP="006C0009">
            <w:pPr>
              <w:pStyle w:val="KhngDncch"/>
              <w:rPr>
                <w:rFonts w:asciiTheme="majorHAnsi" w:hAnsiTheme="majorHAnsi" w:cstheme="majorHAnsi"/>
                <w:sz w:val="26"/>
                <w:szCs w:val="26"/>
                <w:lang w:val="vi-VN"/>
              </w:rPr>
            </w:pPr>
            <w:r w:rsidRPr="006C0009">
              <w:rPr>
                <w:rFonts w:asciiTheme="majorHAnsi" w:hAnsiTheme="majorHAnsi" w:cstheme="majorHAnsi"/>
                <w:sz w:val="26"/>
                <w:szCs w:val="26"/>
                <w:lang w:val="vi-VN"/>
              </w:rPr>
              <w:t>GV yêu cầu HS trả lời.</w:t>
            </w:r>
          </w:p>
          <w:p w14:paraId="433088CE" w14:textId="77777777" w:rsidR="00AF7BF4" w:rsidRPr="006C0009" w:rsidRDefault="00AF7BF4" w:rsidP="006C0009">
            <w:pPr>
              <w:pStyle w:val="KhngDncch"/>
              <w:rPr>
                <w:rFonts w:asciiTheme="majorHAnsi" w:hAnsiTheme="majorHAnsi" w:cstheme="majorHAnsi"/>
                <w:sz w:val="26"/>
                <w:szCs w:val="26"/>
                <w:lang w:val="vi-VN"/>
              </w:rPr>
            </w:pPr>
            <w:r w:rsidRPr="006C0009">
              <w:rPr>
                <w:rFonts w:asciiTheme="majorHAnsi" w:hAnsiTheme="majorHAnsi" w:cstheme="majorHAnsi"/>
                <w:sz w:val="26"/>
                <w:szCs w:val="26"/>
                <w:lang w:val="vi-VN"/>
              </w:rPr>
              <w:t>HS trả lời câu hỏi của GV.</w:t>
            </w:r>
          </w:p>
          <w:p w14:paraId="37FD22A0"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rPr>
              <w:t>Dự kiến sản phẩm</w:t>
            </w:r>
          </w:p>
          <w:p w14:paraId="05261B29"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rPr>
              <w:t>NV 1</w:t>
            </w:r>
          </w:p>
          <w:p w14:paraId="21ECAEDE"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Nguyễn Tất Thành (1) sinh ngày 19 - 5 – 1890, </w:t>
            </w:r>
          </w:p>
          <w:p w14:paraId="0FFD2C41"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Trong một gia đình trí thức yêu nước ở xã Kim Liên, huyện Nam Đàn, tỉnh Nghệ An</w:t>
            </w:r>
          </w:p>
          <w:p w14:paraId="7E977687"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Người sinh ra và lớn lên trong hoàn cảnh nước nhà bị mất vào tay thực dân Pháp, nhiều cuộc khởi nghĩa và phong trào cách mạng nổ ra liên tục, song không đi đến thắng lợi,</w:t>
            </w:r>
          </w:p>
          <w:p w14:paraId="13AB0CBC"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Tuy khâm phục Phan Đình Phùng, Hoàng Hoa Thám, Phan Bội Châu, Phan Châu Trinh, nhưng Nguyễn Tất Thành không tán thành đường lối hoạt động của họ nên quyết định tìm con đường cứu nước mới cho dân tộc.</w:t>
            </w:r>
          </w:p>
          <w:tbl>
            <w:tblPr>
              <w:tblStyle w:val="LiBang"/>
              <w:tblW w:w="0" w:type="auto"/>
              <w:tblLayout w:type="fixed"/>
              <w:tblLook w:val="04A0" w:firstRow="1" w:lastRow="0" w:firstColumn="1" w:lastColumn="0" w:noHBand="0" w:noVBand="1"/>
            </w:tblPr>
            <w:tblGrid>
              <w:gridCol w:w="1414"/>
              <w:gridCol w:w="2635"/>
              <w:gridCol w:w="2025"/>
            </w:tblGrid>
            <w:tr w:rsidR="00AF7BF4" w:rsidRPr="006C0009" w14:paraId="629FC582" w14:textId="77777777" w:rsidTr="00632571">
              <w:tc>
                <w:tcPr>
                  <w:tcW w:w="1414" w:type="dxa"/>
                </w:tcPr>
                <w:p w14:paraId="24144D28"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rPr>
                    <w:t>Mục</w:t>
                  </w:r>
                </w:p>
              </w:tc>
              <w:tc>
                <w:tcPr>
                  <w:tcW w:w="2635" w:type="dxa"/>
                </w:tcPr>
                <w:p w14:paraId="39E0CE99"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lang w:val="vi-VN"/>
                    </w:rPr>
                    <w:t>Hoạt động chính</w:t>
                  </w:r>
                </w:p>
              </w:tc>
              <w:tc>
                <w:tcPr>
                  <w:tcW w:w="2025" w:type="dxa"/>
                </w:tcPr>
                <w:p w14:paraId="00629FF9"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lang w:val="vi-VN"/>
                    </w:rPr>
                    <w:t>Mục đích</w:t>
                  </w:r>
                </w:p>
              </w:tc>
            </w:tr>
            <w:tr w:rsidR="00AF7BF4" w:rsidRPr="006C0009" w14:paraId="38779883" w14:textId="77777777" w:rsidTr="00632571">
              <w:tc>
                <w:tcPr>
                  <w:tcW w:w="1414" w:type="dxa"/>
                </w:tcPr>
                <w:p w14:paraId="2668F2F5"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rPr>
                    <w:t>Giai đoạn 1919 - 1923</w:t>
                  </w:r>
                </w:p>
              </w:tc>
              <w:tc>
                <w:tcPr>
                  <w:tcW w:w="2635" w:type="dxa"/>
                </w:tcPr>
                <w:p w14:paraId="233D63FE"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Gặp gỡ, tiếp xúc với nhiều nhà hoạt động chính trị, văn hoá của Pháp và nhiều nước châu Âu.</w:t>
                  </w:r>
                </w:p>
                <w:p w14:paraId="0531C997"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Năm 1920, tham gia sáng lập Đảng Cộng sản Pháp.</w:t>
                  </w:r>
                </w:p>
                <w:p w14:paraId="620F4FD0"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 xml:space="preserve">Năm 1921, tham gia thành lập Hội Liên hiệp thuộc địa. </w:t>
                  </w:r>
                  <w:r w:rsidRPr="006C0009">
                    <w:rPr>
                      <w:rFonts w:asciiTheme="majorHAnsi" w:hAnsiTheme="majorHAnsi" w:cstheme="majorHAnsi"/>
                      <w:sz w:val="26"/>
                      <w:szCs w:val="26"/>
                    </w:rPr>
                    <w:t>T</w:t>
                  </w:r>
                  <w:r w:rsidRPr="006C0009">
                    <w:rPr>
                      <w:rFonts w:asciiTheme="majorHAnsi" w:hAnsiTheme="majorHAnsi" w:cstheme="majorHAnsi"/>
                      <w:sz w:val="26"/>
                      <w:szCs w:val="26"/>
                      <w:lang w:val="vi-VN"/>
                    </w:rPr>
                    <w:t>ích cực xây dựng mối quan hệ gắn bó giữa những người cộng sản với nhân dân lao động Pháp và nhân dân các nước thuộc địa.</w:t>
                  </w:r>
                </w:p>
              </w:tc>
              <w:tc>
                <w:tcPr>
                  <w:tcW w:w="2025" w:type="dxa"/>
                </w:tcPr>
                <w:p w14:paraId="0075D3FB"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Xác lập mối quan hệ của cách mạng Việt Nam với phong trào giải phóng dân tộc ở các nước thuộc địa,</w:t>
                  </w:r>
                </w:p>
                <w:p w14:paraId="4351E97F"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Xây dựng mối quan hệ gắn bó giữa những người</w:t>
                  </w:r>
                  <w:r w:rsidRPr="006C0009">
                    <w:rPr>
                      <w:rFonts w:asciiTheme="majorHAnsi" w:hAnsiTheme="majorHAnsi" w:cstheme="majorHAnsi"/>
                      <w:sz w:val="26"/>
                      <w:szCs w:val="26"/>
                    </w:rPr>
                    <w:t xml:space="preserve"> Cộng</w:t>
                  </w:r>
                  <w:r w:rsidRPr="006C0009">
                    <w:rPr>
                      <w:rFonts w:asciiTheme="majorHAnsi" w:hAnsiTheme="majorHAnsi" w:cstheme="majorHAnsi"/>
                      <w:sz w:val="26"/>
                      <w:szCs w:val="26"/>
                      <w:lang w:val="vi-VN"/>
                    </w:rPr>
                    <w:t xml:space="preserve"> sản và nhân dân lao động </w:t>
                  </w:r>
                  <w:r w:rsidRPr="006C0009">
                    <w:rPr>
                      <w:rFonts w:asciiTheme="majorHAnsi" w:hAnsiTheme="majorHAnsi" w:cstheme="majorHAnsi"/>
                      <w:sz w:val="26"/>
                      <w:szCs w:val="26"/>
                    </w:rPr>
                    <w:t>P</w:t>
                  </w:r>
                  <w:r w:rsidRPr="006C0009">
                    <w:rPr>
                      <w:rFonts w:asciiTheme="majorHAnsi" w:hAnsiTheme="majorHAnsi" w:cstheme="majorHAnsi"/>
                      <w:sz w:val="26"/>
                      <w:szCs w:val="26"/>
                      <w:lang w:val="vi-VN"/>
                    </w:rPr>
                    <w:t>háp với nhân dân các thuộc địa</w:t>
                  </w:r>
                  <w:r w:rsidRPr="006C0009">
                    <w:rPr>
                      <w:rFonts w:asciiTheme="majorHAnsi" w:hAnsiTheme="majorHAnsi" w:cstheme="majorHAnsi"/>
                      <w:sz w:val="26"/>
                      <w:szCs w:val="26"/>
                    </w:rPr>
                    <w:t>.</w:t>
                  </w:r>
                </w:p>
              </w:tc>
            </w:tr>
            <w:tr w:rsidR="00AF7BF4" w:rsidRPr="006C0009" w14:paraId="11204D8E" w14:textId="77777777" w:rsidTr="00632571">
              <w:tc>
                <w:tcPr>
                  <w:tcW w:w="1414" w:type="dxa"/>
                </w:tcPr>
                <w:p w14:paraId="5F22A3B1"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rPr>
                    <w:lastRenderedPageBreak/>
                    <w:t>Giai đoạn 1923 - 1930</w:t>
                  </w:r>
                </w:p>
              </w:tc>
              <w:tc>
                <w:tcPr>
                  <w:tcW w:w="2635" w:type="dxa"/>
                </w:tcPr>
                <w:p w14:paraId="4EEEAFCA"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 xml:space="preserve">Nguyễn Ái </w:t>
                  </w:r>
                  <w:r w:rsidRPr="006C0009">
                    <w:rPr>
                      <w:rFonts w:asciiTheme="majorHAnsi" w:hAnsiTheme="majorHAnsi" w:cstheme="majorHAnsi"/>
                      <w:sz w:val="26"/>
                      <w:szCs w:val="26"/>
                    </w:rPr>
                    <w:t>Q</w:t>
                  </w:r>
                  <w:r w:rsidRPr="006C0009">
                    <w:rPr>
                      <w:rFonts w:asciiTheme="majorHAnsi" w:hAnsiTheme="majorHAnsi" w:cstheme="majorHAnsi"/>
                      <w:sz w:val="26"/>
                      <w:szCs w:val="26"/>
                      <w:lang w:val="vi-VN"/>
                    </w:rPr>
                    <w:t xml:space="preserve">uốc tham gia các hoạt động của </w:t>
                  </w:r>
                  <w:r w:rsidRPr="006C0009">
                    <w:rPr>
                      <w:rFonts w:asciiTheme="majorHAnsi" w:hAnsiTheme="majorHAnsi" w:cstheme="majorHAnsi"/>
                      <w:sz w:val="26"/>
                      <w:szCs w:val="26"/>
                    </w:rPr>
                    <w:t>Q</w:t>
                  </w:r>
                  <w:r w:rsidRPr="006C0009">
                    <w:rPr>
                      <w:rFonts w:asciiTheme="majorHAnsi" w:hAnsiTheme="majorHAnsi" w:cstheme="majorHAnsi"/>
                      <w:sz w:val="26"/>
                      <w:szCs w:val="26"/>
                      <w:lang w:val="vi-VN"/>
                    </w:rPr>
                    <w:t>uốc tế</w:t>
                  </w:r>
                  <w:r w:rsidRPr="006C0009">
                    <w:rPr>
                      <w:rFonts w:asciiTheme="majorHAnsi" w:hAnsiTheme="majorHAnsi" w:cstheme="majorHAnsi"/>
                      <w:sz w:val="26"/>
                      <w:szCs w:val="26"/>
                    </w:rPr>
                    <w:t xml:space="preserve"> Cộng</w:t>
                  </w:r>
                  <w:r w:rsidRPr="006C0009">
                    <w:rPr>
                      <w:rFonts w:asciiTheme="majorHAnsi" w:hAnsiTheme="majorHAnsi" w:cstheme="majorHAnsi"/>
                      <w:sz w:val="26"/>
                      <w:szCs w:val="26"/>
                      <w:lang w:val="vi-VN"/>
                    </w:rPr>
                    <w:t xml:space="preserve"> sản tại Liên Xô Trung Quốc và một số nước Đông Nam Á</w:t>
                  </w:r>
                </w:p>
                <w:p w14:paraId="35DAC734"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T</w:t>
                  </w:r>
                  <w:r w:rsidRPr="006C0009">
                    <w:rPr>
                      <w:rFonts w:asciiTheme="majorHAnsi" w:hAnsiTheme="majorHAnsi" w:cstheme="majorHAnsi"/>
                      <w:sz w:val="26"/>
                      <w:szCs w:val="26"/>
                      <w:lang w:val="vi-VN"/>
                    </w:rPr>
                    <w:t xml:space="preserve">ham gia thành lập hội liên hiệp các dân tộc bị áp bức </w:t>
                  </w:r>
                  <w:r w:rsidRPr="006C0009">
                    <w:rPr>
                      <w:rFonts w:asciiTheme="majorHAnsi" w:hAnsiTheme="majorHAnsi" w:cstheme="majorHAnsi"/>
                      <w:sz w:val="26"/>
                      <w:szCs w:val="26"/>
                    </w:rPr>
                    <w:t>Á</w:t>
                  </w:r>
                  <w:r w:rsidRPr="006C0009">
                    <w:rPr>
                      <w:rFonts w:asciiTheme="majorHAnsi" w:hAnsiTheme="majorHAnsi" w:cstheme="majorHAnsi"/>
                      <w:sz w:val="26"/>
                      <w:szCs w:val="26"/>
                      <w:lang w:val="vi-VN"/>
                    </w:rPr>
                    <w:t xml:space="preserve"> </w:t>
                  </w:r>
                  <w:r w:rsidRPr="006C0009">
                    <w:rPr>
                      <w:rFonts w:asciiTheme="majorHAnsi" w:hAnsiTheme="majorHAnsi" w:cstheme="majorHAnsi"/>
                      <w:sz w:val="26"/>
                      <w:szCs w:val="26"/>
                    </w:rPr>
                    <w:t>Đô</w:t>
                  </w:r>
                  <w:r w:rsidRPr="006C0009">
                    <w:rPr>
                      <w:rFonts w:asciiTheme="majorHAnsi" w:hAnsiTheme="majorHAnsi" w:cstheme="majorHAnsi"/>
                      <w:sz w:val="26"/>
                      <w:szCs w:val="26"/>
                      <w:lang w:val="vi-VN"/>
                    </w:rPr>
                    <w:t>ng</w:t>
                  </w:r>
                </w:p>
                <w:p w14:paraId="2518E22B"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L</w:t>
                  </w:r>
                  <w:r w:rsidRPr="006C0009">
                    <w:rPr>
                      <w:rFonts w:asciiTheme="majorHAnsi" w:hAnsiTheme="majorHAnsi" w:cstheme="majorHAnsi"/>
                      <w:sz w:val="26"/>
                      <w:szCs w:val="26"/>
                      <w:lang w:val="vi-VN"/>
                    </w:rPr>
                    <w:t>iên hệ mật thiết với phong trào cách mạng thế giới</w:t>
                  </w:r>
                </w:p>
              </w:tc>
              <w:tc>
                <w:tcPr>
                  <w:tcW w:w="2025" w:type="dxa"/>
                </w:tcPr>
                <w:p w14:paraId="46A96203"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N</w:t>
                  </w:r>
                  <w:r w:rsidRPr="006C0009">
                    <w:rPr>
                      <w:rFonts w:asciiTheme="majorHAnsi" w:hAnsiTheme="majorHAnsi" w:cstheme="majorHAnsi"/>
                      <w:sz w:val="26"/>
                      <w:szCs w:val="26"/>
                      <w:lang w:val="vi-VN"/>
                    </w:rPr>
                    <w:t>hằm tìm kiếm sự ủng hộ giúp đở của quốc tế đã đặt nền móng cho quan hệ đối ngoại của Việt Nam với các tổ chức chính trị cách mạng và các lực lượng dân chủ tiến bộ trên thế giới</w:t>
                  </w:r>
                </w:p>
                <w:p w14:paraId="6B21F77C" w14:textId="77777777" w:rsidR="00AF7BF4" w:rsidRPr="006C0009" w:rsidRDefault="00AF7BF4" w:rsidP="006C0009">
                  <w:pPr>
                    <w:pStyle w:val="KhngDncch"/>
                    <w:rPr>
                      <w:rFonts w:asciiTheme="majorHAnsi" w:hAnsiTheme="majorHAnsi" w:cstheme="majorHAnsi"/>
                      <w:sz w:val="26"/>
                      <w:szCs w:val="26"/>
                    </w:rPr>
                  </w:pPr>
                </w:p>
              </w:tc>
            </w:tr>
          </w:tbl>
          <w:p w14:paraId="1F4BFDA8" w14:textId="77777777" w:rsidR="00AF7BF4" w:rsidRPr="006C0009" w:rsidRDefault="00AF7BF4" w:rsidP="006C0009">
            <w:pPr>
              <w:pStyle w:val="KhngDncch"/>
              <w:rPr>
                <w:rFonts w:asciiTheme="majorHAnsi" w:hAnsiTheme="majorHAnsi" w:cstheme="majorHAnsi"/>
                <w:sz w:val="26"/>
                <w:szCs w:val="26"/>
              </w:rPr>
            </w:pPr>
          </w:p>
          <w:p w14:paraId="414ECAEE"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NV2</w:t>
            </w:r>
          </w:p>
          <w:tbl>
            <w:tblPr>
              <w:tblStyle w:val="LiBang"/>
              <w:tblW w:w="6094" w:type="dxa"/>
              <w:tblLayout w:type="fixed"/>
              <w:tblLook w:val="04A0" w:firstRow="1" w:lastRow="0" w:firstColumn="1" w:lastColumn="0" w:noHBand="0" w:noVBand="1"/>
            </w:tblPr>
            <w:tblGrid>
              <w:gridCol w:w="4384"/>
              <w:gridCol w:w="1710"/>
            </w:tblGrid>
            <w:tr w:rsidR="00AF7BF4" w:rsidRPr="006C0009" w14:paraId="16F4AEFF" w14:textId="77777777" w:rsidTr="00632571">
              <w:tc>
                <w:tcPr>
                  <w:tcW w:w="4384" w:type="dxa"/>
                </w:tcPr>
                <w:p w14:paraId="06CBEF72"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lang w:val="vi-VN"/>
                    </w:rPr>
                    <w:t>Hoạt động chính</w:t>
                  </w:r>
                </w:p>
              </w:tc>
              <w:tc>
                <w:tcPr>
                  <w:tcW w:w="1710" w:type="dxa"/>
                </w:tcPr>
                <w:p w14:paraId="58AD99DE" w14:textId="77777777" w:rsidR="00AF7BF4" w:rsidRPr="006C0009" w:rsidRDefault="00AF7BF4" w:rsidP="006C0009">
                  <w:pPr>
                    <w:pStyle w:val="KhngDncch"/>
                    <w:rPr>
                      <w:rFonts w:asciiTheme="majorHAnsi" w:hAnsiTheme="majorHAnsi" w:cstheme="majorHAnsi"/>
                      <w:b/>
                      <w:bCs/>
                      <w:sz w:val="26"/>
                      <w:szCs w:val="26"/>
                    </w:rPr>
                  </w:pPr>
                  <w:r w:rsidRPr="006C0009">
                    <w:rPr>
                      <w:rFonts w:asciiTheme="majorHAnsi" w:hAnsiTheme="majorHAnsi" w:cstheme="majorHAnsi"/>
                      <w:b/>
                      <w:bCs/>
                      <w:sz w:val="26"/>
                      <w:szCs w:val="26"/>
                      <w:lang w:val="vi-VN"/>
                    </w:rPr>
                    <w:t>Mục đích</w:t>
                  </w:r>
                </w:p>
              </w:tc>
            </w:tr>
            <w:tr w:rsidR="00AF7BF4" w:rsidRPr="006C0009" w14:paraId="15B43D6B" w14:textId="77777777" w:rsidTr="00632571">
              <w:tc>
                <w:tcPr>
                  <w:tcW w:w="4384" w:type="dxa"/>
                </w:tcPr>
                <w:p w14:paraId="43EA1BD7"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Là một phân bộ của Quốc tế Cộng sản, Đảng Cộng sản Đông Dương lãnh đạo, tổ chức nhiều hoạt động ủng hộ Liên Xô</w:t>
                  </w:r>
                  <w:r w:rsidRPr="006C0009">
                    <w:rPr>
                      <w:rFonts w:asciiTheme="majorHAnsi" w:hAnsiTheme="majorHAnsi" w:cstheme="majorHAnsi"/>
                      <w:sz w:val="26"/>
                      <w:szCs w:val="26"/>
                    </w:rPr>
                    <w:t>.</w:t>
                  </w:r>
                </w:p>
                <w:p w14:paraId="073AF195"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P</w:t>
                  </w:r>
                  <w:r w:rsidRPr="006C0009">
                    <w:rPr>
                      <w:rFonts w:asciiTheme="majorHAnsi" w:hAnsiTheme="majorHAnsi" w:cstheme="majorHAnsi"/>
                      <w:sz w:val="26"/>
                      <w:szCs w:val="26"/>
                      <w:lang w:val="vi-VN"/>
                    </w:rPr>
                    <w:t>hối hợp với các tổ chức của người Pháp, người Hoa ở Đông Dương tiến hành quyên góp giúp đỡ các nạn nhân chiến tranh ở Trung Quốc.</w:t>
                  </w:r>
                </w:p>
                <w:p w14:paraId="7B5298DF"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Đảng Cộng sản Đông Dương tích cực củng cố quan hệ với Đảng Cộng sản Trung Quốc, thành lập Tiểu ban vận động Hoa Kiều, giúp đỡ người Hoa tổ chức hội cứu quốc.</w:t>
                  </w:r>
                </w:p>
              </w:tc>
              <w:tc>
                <w:tcPr>
                  <w:tcW w:w="1710" w:type="dxa"/>
                </w:tcPr>
                <w:p w14:paraId="2ABFA89C"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lang w:val="vi-VN"/>
                    </w:rPr>
                    <w:t>Phục vụ đấu tranh giải phóng dân tộc của nhân dân Việt Nam</w:t>
                  </w:r>
                </w:p>
              </w:tc>
            </w:tr>
            <w:tr w:rsidR="00AF7BF4" w:rsidRPr="006C0009" w14:paraId="0103ECB1" w14:textId="77777777" w:rsidTr="00632571">
              <w:tc>
                <w:tcPr>
                  <w:tcW w:w="4384" w:type="dxa"/>
                </w:tcPr>
                <w:p w14:paraId="3EA4F60E"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Nhằm mở rộng quan hệ với lực lượng chống quân phiệt Nhật Bản ở Đông Nam Á, Đảng Cộng sản Đông Dương liên lạc với phong trào dân tộc chống quân phiệt Nhật Bản ở một số nước như: Miến Điện, Mã Lai, Phi-líp-pin, Thái Lan, In-đô-nê-xi-a,...</w:t>
                  </w:r>
                </w:p>
                <w:p w14:paraId="59805C2A"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xml:space="preserve">- </w:t>
                  </w:r>
                  <w:r w:rsidRPr="006C0009">
                    <w:rPr>
                      <w:rFonts w:asciiTheme="majorHAnsi" w:hAnsiTheme="majorHAnsi" w:cstheme="majorHAnsi"/>
                      <w:sz w:val="26"/>
                      <w:szCs w:val="26"/>
                      <w:lang w:val="vi-VN"/>
                    </w:rPr>
                    <w:t>Thông qua Mặt trận Việt Minh, hoạt động đối ngoại của Đảng Cộng sản Đông Dương thể hiện rõ chủ trương đứng về phía lực lượng Đồng minh trong cuộc chiến chống quân phiệt Nhật Bản</w:t>
                  </w:r>
                  <w:r w:rsidRPr="006C0009">
                    <w:rPr>
                      <w:rFonts w:asciiTheme="majorHAnsi" w:hAnsiTheme="majorHAnsi" w:cstheme="majorHAnsi"/>
                      <w:sz w:val="26"/>
                      <w:szCs w:val="26"/>
                    </w:rPr>
                    <w:t>.</w:t>
                  </w:r>
                </w:p>
              </w:tc>
              <w:tc>
                <w:tcPr>
                  <w:tcW w:w="1710" w:type="dxa"/>
                </w:tcPr>
                <w:p w14:paraId="2C5C925F"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“Đ</w:t>
                  </w:r>
                  <w:r w:rsidRPr="006C0009">
                    <w:rPr>
                      <w:rFonts w:asciiTheme="majorHAnsi" w:hAnsiTheme="majorHAnsi" w:cstheme="majorHAnsi"/>
                      <w:sz w:val="26"/>
                      <w:szCs w:val="26"/>
                      <w:lang w:val="vi-VN"/>
                    </w:rPr>
                    <w:t xml:space="preserve">ánh </w:t>
                  </w:r>
                  <w:r w:rsidRPr="006C0009">
                    <w:rPr>
                      <w:rFonts w:asciiTheme="majorHAnsi" w:hAnsiTheme="majorHAnsi" w:cstheme="majorHAnsi"/>
                      <w:sz w:val="26"/>
                      <w:szCs w:val="26"/>
                    </w:rPr>
                    <w:t>P</w:t>
                  </w:r>
                  <w:r w:rsidRPr="006C0009">
                    <w:rPr>
                      <w:rFonts w:asciiTheme="majorHAnsi" w:hAnsiTheme="majorHAnsi" w:cstheme="majorHAnsi"/>
                      <w:sz w:val="26"/>
                      <w:szCs w:val="26"/>
                      <w:lang w:val="vi-VN"/>
                    </w:rPr>
                    <w:t xml:space="preserve">háp đuổi </w:t>
                  </w:r>
                  <w:r w:rsidRPr="006C0009">
                    <w:rPr>
                      <w:rFonts w:asciiTheme="majorHAnsi" w:hAnsiTheme="majorHAnsi" w:cstheme="majorHAnsi"/>
                      <w:sz w:val="26"/>
                      <w:szCs w:val="26"/>
                    </w:rPr>
                    <w:t>N</w:t>
                  </w:r>
                  <w:r w:rsidRPr="006C0009">
                    <w:rPr>
                      <w:rFonts w:asciiTheme="majorHAnsi" w:hAnsiTheme="majorHAnsi" w:cstheme="majorHAnsi"/>
                      <w:sz w:val="26"/>
                      <w:szCs w:val="26"/>
                      <w:lang w:val="vi-VN"/>
                    </w:rPr>
                    <w:t>hật</w:t>
                  </w:r>
                  <w:r w:rsidRPr="006C0009">
                    <w:rPr>
                      <w:rFonts w:asciiTheme="majorHAnsi" w:hAnsiTheme="majorHAnsi" w:cstheme="majorHAnsi"/>
                      <w:sz w:val="26"/>
                      <w:szCs w:val="26"/>
                    </w:rPr>
                    <w:t>”</w:t>
                  </w:r>
                  <w:r w:rsidRPr="006C0009">
                    <w:rPr>
                      <w:rFonts w:asciiTheme="majorHAnsi" w:hAnsiTheme="majorHAnsi" w:cstheme="majorHAnsi"/>
                      <w:sz w:val="26"/>
                      <w:szCs w:val="26"/>
                      <w:lang w:val="vi-VN"/>
                    </w:rPr>
                    <w:t xml:space="preserve"> giành độc lập cho dân tộc</w:t>
                  </w:r>
                  <w:r w:rsidRPr="006C0009">
                    <w:rPr>
                      <w:rFonts w:asciiTheme="majorHAnsi" w:hAnsiTheme="majorHAnsi" w:cstheme="majorHAnsi"/>
                      <w:sz w:val="26"/>
                      <w:szCs w:val="26"/>
                    </w:rPr>
                    <w:t>.</w:t>
                  </w:r>
                </w:p>
                <w:p w14:paraId="76681B8D" w14:textId="77777777" w:rsidR="00AF7BF4" w:rsidRPr="006C0009" w:rsidRDefault="00AF7BF4" w:rsidP="006C0009">
                  <w:pPr>
                    <w:pStyle w:val="KhngDncch"/>
                    <w:rPr>
                      <w:rFonts w:asciiTheme="majorHAnsi" w:hAnsiTheme="majorHAnsi" w:cstheme="majorHAnsi"/>
                      <w:sz w:val="26"/>
                      <w:szCs w:val="26"/>
                    </w:rPr>
                  </w:pPr>
                  <w:r w:rsidRPr="006C0009">
                    <w:rPr>
                      <w:rFonts w:asciiTheme="majorHAnsi" w:hAnsiTheme="majorHAnsi" w:cstheme="majorHAnsi"/>
                      <w:sz w:val="26"/>
                      <w:szCs w:val="26"/>
                    </w:rPr>
                    <w:t>- T</w:t>
                  </w:r>
                  <w:r w:rsidRPr="006C0009">
                    <w:rPr>
                      <w:rFonts w:asciiTheme="majorHAnsi" w:hAnsiTheme="majorHAnsi" w:cstheme="majorHAnsi"/>
                      <w:sz w:val="26"/>
                      <w:szCs w:val="26"/>
                      <w:lang w:val="vi-VN"/>
                    </w:rPr>
                    <w:t>ranh thủ sự ủng hộ quốc tế cho cách mạng Việt Nam.</w:t>
                  </w:r>
                </w:p>
                <w:p w14:paraId="12F5F6A6" w14:textId="77777777" w:rsidR="00AF7BF4" w:rsidRPr="006C0009" w:rsidRDefault="00AF7BF4" w:rsidP="006C0009">
                  <w:pPr>
                    <w:pStyle w:val="KhngDncch"/>
                    <w:rPr>
                      <w:rFonts w:asciiTheme="majorHAnsi" w:hAnsiTheme="majorHAnsi" w:cstheme="majorHAnsi"/>
                      <w:sz w:val="26"/>
                      <w:szCs w:val="26"/>
                    </w:rPr>
                  </w:pPr>
                </w:p>
              </w:tc>
            </w:tr>
          </w:tbl>
          <w:p w14:paraId="0E9BE020" w14:textId="77777777" w:rsidR="00AF7BF4" w:rsidRPr="006C0009" w:rsidRDefault="00AF7BF4" w:rsidP="006C0009">
            <w:pPr>
              <w:pStyle w:val="KhngDncch"/>
              <w:rPr>
                <w:rFonts w:asciiTheme="majorHAnsi" w:hAnsiTheme="majorHAnsi" w:cstheme="majorHAnsi"/>
                <w:sz w:val="26"/>
                <w:szCs w:val="26"/>
              </w:rPr>
            </w:pPr>
          </w:p>
          <w:p w14:paraId="0CF1EA58" w14:textId="77777777" w:rsidR="00AF7BF4" w:rsidRPr="006C0009" w:rsidRDefault="00AF7BF4" w:rsidP="006C0009">
            <w:pPr>
              <w:pStyle w:val="KhngDncch"/>
              <w:rPr>
                <w:rFonts w:asciiTheme="majorHAnsi" w:hAnsiTheme="majorHAnsi" w:cstheme="majorHAnsi"/>
                <w:sz w:val="26"/>
                <w:szCs w:val="26"/>
                <w:lang w:val="vi-VN"/>
              </w:rPr>
            </w:pPr>
            <w:r w:rsidRPr="008A582B">
              <w:rPr>
                <w:rFonts w:asciiTheme="majorHAnsi" w:hAnsiTheme="majorHAnsi" w:cstheme="majorHAnsi"/>
                <w:b/>
                <w:bCs/>
                <w:sz w:val="26"/>
                <w:szCs w:val="26"/>
                <w:lang w:val="vi-VN"/>
              </w:rPr>
              <w:t>B4: Kết luận, nhận định (</w:t>
            </w:r>
            <w:r w:rsidRPr="006C0009">
              <w:rPr>
                <w:rFonts w:asciiTheme="majorHAnsi" w:hAnsiTheme="majorHAnsi" w:cstheme="majorHAnsi"/>
                <w:sz w:val="26"/>
                <w:szCs w:val="26"/>
                <w:lang w:val="vi-VN"/>
              </w:rPr>
              <w:t>GV)</w:t>
            </w:r>
          </w:p>
          <w:p w14:paraId="37B7F238" w14:textId="77777777" w:rsidR="00AF7BF4" w:rsidRPr="0065478C" w:rsidRDefault="00AF7BF4" w:rsidP="006C0009">
            <w:pPr>
              <w:pStyle w:val="KhngDncch"/>
            </w:pPr>
            <w:r w:rsidRPr="006C0009">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868" w:type="dxa"/>
            <w:shd w:val="clear" w:color="auto" w:fill="auto"/>
          </w:tcPr>
          <w:p w14:paraId="26D4320A" w14:textId="77777777" w:rsidR="00AF7BF4" w:rsidRPr="0065478C" w:rsidRDefault="00AF7BF4"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 xml:space="preserve">Hoạt động đối ngoại của Nguyễn Ái </w:t>
            </w:r>
            <w:r w:rsidRPr="0065478C">
              <w:rPr>
                <w:rFonts w:ascii="Times New Roman" w:hAnsi="Times New Roman"/>
                <w:b/>
                <w:bCs/>
                <w:sz w:val="26"/>
                <w:szCs w:val="26"/>
              </w:rPr>
              <w:t>Q</w:t>
            </w:r>
            <w:r w:rsidRPr="0065478C">
              <w:rPr>
                <w:rFonts w:ascii="Times New Roman" w:hAnsi="Times New Roman"/>
                <w:b/>
                <w:bCs/>
                <w:sz w:val="26"/>
                <w:szCs w:val="26"/>
                <w:lang w:val="vi-VN"/>
              </w:rPr>
              <w:t xml:space="preserve">uốc và </w:t>
            </w:r>
            <w:r w:rsidRPr="0065478C">
              <w:rPr>
                <w:rFonts w:ascii="Times New Roman" w:hAnsi="Times New Roman"/>
                <w:b/>
                <w:bCs/>
                <w:sz w:val="26"/>
                <w:szCs w:val="26"/>
              </w:rPr>
              <w:t>Đ</w:t>
            </w:r>
            <w:r w:rsidRPr="0065478C">
              <w:rPr>
                <w:rFonts w:ascii="Times New Roman" w:hAnsi="Times New Roman"/>
                <w:b/>
                <w:bCs/>
                <w:sz w:val="26"/>
                <w:szCs w:val="26"/>
                <w:lang w:val="vi-VN"/>
              </w:rPr>
              <w:t>ảng</w:t>
            </w:r>
            <w:r w:rsidRPr="0065478C">
              <w:rPr>
                <w:rFonts w:ascii="Times New Roman" w:hAnsi="Times New Roman"/>
                <w:b/>
                <w:bCs/>
                <w:sz w:val="26"/>
                <w:szCs w:val="26"/>
              </w:rPr>
              <w:t xml:space="preserve"> Cộng</w:t>
            </w:r>
            <w:r w:rsidRPr="0065478C">
              <w:rPr>
                <w:rFonts w:ascii="Times New Roman" w:hAnsi="Times New Roman"/>
                <w:b/>
                <w:bCs/>
                <w:sz w:val="26"/>
                <w:szCs w:val="26"/>
                <w:lang w:val="vi-VN"/>
              </w:rPr>
              <w:t xml:space="preserve"> sản Đông Dương</w:t>
            </w:r>
            <w:r w:rsidRPr="0065478C">
              <w:rPr>
                <w:rFonts w:ascii="Times New Roman" w:hAnsi="Times New Roman"/>
                <w:b/>
                <w:bCs/>
                <w:sz w:val="26"/>
                <w:szCs w:val="26"/>
              </w:rPr>
              <w:t xml:space="preserve"> </w:t>
            </w:r>
          </w:p>
          <w:p w14:paraId="359063C7"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 xml:space="preserve">a. </w:t>
            </w:r>
            <w:r w:rsidRPr="0065478C">
              <w:rPr>
                <w:rFonts w:ascii="Times New Roman" w:hAnsi="Times New Roman"/>
                <w:b/>
                <w:bCs/>
                <w:sz w:val="26"/>
                <w:szCs w:val="26"/>
                <w:lang w:val="vi-VN"/>
              </w:rPr>
              <w:t xml:space="preserve">Hoạt động đối ngoại của Nguyễn Ái </w:t>
            </w:r>
            <w:r w:rsidRPr="0065478C">
              <w:rPr>
                <w:rFonts w:ascii="Times New Roman" w:hAnsi="Times New Roman"/>
                <w:b/>
                <w:bCs/>
                <w:sz w:val="26"/>
                <w:szCs w:val="26"/>
              </w:rPr>
              <w:t>Q</w:t>
            </w:r>
            <w:r w:rsidRPr="0065478C">
              <w:rPr>
                <w:rFonts w:ascii="Times New Roman" w:hAnsi="Times New Roman"/>
                <w:b/>
                <w:bCs/>
                <w:sz w:val="26"/>
                <w:szCs w:val="26"/>
                <w:lang w:val="vi-VN"/>
              </w:rPr>
              <w:t>uốc</w:t>
            </w:r>
            <w:r w:rsidRPr="0065478C">
              <w:rPr>
                <w:rFonts w:ascii="Times New Roman" w:hAnsi="Times New Roman"/>
                <w:b/>
                <w:bCs/>
                <w:sz w:val="26"/>
                <w:szCs w:val="26"/>
              </w:rPr>
              <w:t xml:space="preserve"> (1911 -1930</w:t>
            </w:r>
            <w:r w:rsidRPr="0065478C">
              <w:rPr>
                <w:rFonts w:ascii="Times New Roman" w:hAnsi="Times New Roman"/>
                <w:b/>
                <w:bCs/>
                <w:sz w:val="26"/>
                <w:szCs w:val="26"/>
                <w:lang w:val="vi-VN"/>
              </w:rPr>
              <w:t xml:space="preserve"> </w:t>
            </w:r>
            <w:r w:rsidRPr="0065478C">
              <w:rPr>
                <w:rFonts w:ascii="Times New Roman" w:hAnsi="Times New Roman"/>
                <w:b/>
                <w:bCs/>
                <w:sz w:val="26"/>
                <w:szCs w:val="26"/>
              </w:rPr>
              <w:t>)</w:t>
            </w:r>
          </w:p>
          <w:p w14:paraId="7F50A155"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Trong những năm 1911 - 1922, Nguyễn Ái Quốc đã đi qua nhiều quốc gia khác nhau và có những hoạt động đối ngoại nổi bật tại Pháp</w:t>
            </w:r>
            <w:r w:rsidRPr="0065478C">
              <w:rPr>
                <w:rFonts w:ascii="Times New Roman" w:hAnsi="Times New Roman"/>
                <w:bCs/>
                <w:sz w:val="26"/>
                <w:szCs w:val="26"/>
              </w:rPr>
              <w:t>.</w:t>
            </w:r>
          </w:p>
          <w:p w14:paraId="534A2420"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Trong những năm 1923 - 1930, hoạt động đối ngoại của Nguyễn Ái Quốc diễn ra chủ yếu ở Liên Xô và Trung Quốc</w:t>
            </w:r>
            <w:r w:rsidRPr="0065478C">
              <w:rPr>
                <w:rFonts w:ascii="Times New Roman" w:hAnsi="Times New Roman"/>
                <w:bCs/>
                <w:sz w:val="26"/>
                <w:szCs w:val="26"/>
              </w:rPr>
              <w:t>.</w:t>
            </w:r>
          </w:p>
          <w:p w14:paraId="5E58CF57"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 xml:space="preserve">b. </w:t>
            </w:r>
            <w:r w:rsidRPr="0065478C">
              <w:rPr>
                <w:rFonts w:ascii="Times New Roman" w:hAnsi="Times New Roman"/>
                <w:b/>
                <w:bCs/>
                <w:sz w:val="26"/>
                <w:szCs w:val="26"/>
                <w:lang w:val="vi-VN"/>
              </w:rPr>
              <w:t xml:space="preserve">Hoạt động đối ngoại của </w:t>
            </w:r>
            <w:r w:rsidRPr="0065478C">
              <w:rPr>
                <w:rFonts w:ascii="Times New Roman" w:hAnsi="Times New Roman"/>
                <w:b/>
                <w:bCs/>
                <w:sz w:val="26"/>
                <w:szCs w:val="26"/>
              </w:rPr>
              <w:t>Đ</w:t>
            </w:r>
            <w:r w:rsidRPr="0065478C">
              <w:rPr>
                <w:rFonts w:ascii="Times New Roman" w:hAnsi="Times New Roman"/>
                <w:b/>
                <w:bCs/>
                <w:sz w:val="26"/>
                <w:szCs w:val="26"/>
                <w:lang w:val="vi-VN"/>
              </w:rPr>
              <w:t>ảng</w:t>
            </w:r>
            <w:r w:rsidRPr="0065478C">
              <w:rPr>
                <w:rFonts w:ascii="Times New Roman" w:hAnsi="Times New Roman"/>
                <w:b/>
                <w:bCs/>
                <w:sz w:val="26"/>
                <w:szCs w:val="26"/>
              </w:rPr>
              <w:t xml:space="preserve"> Cộng</w:t>
            </w:r>
            <w:r w:rsidRPr="0065478C">
              <w:rPr>
                <w:rFonts w:ascii="Times New Roman" w:hAnsi="Times New Roman"/>
                <w:b/>
                <w:bCs/>
                <w:sz w:val="26"/>
                <w:szCs w:val="26"/>
                <w:lang w:val="vi-VN"/>
              </w:rPr>
              <w:t xml:space="preserve"> sản Đông Dương</w:t>
            </w:r>
            <w:r w:rsidRPr="0065478C">
              <w:rPr>
                <w:rFonts w:ascii="Times New Roman" w:hAnsi="Times New Roman"/>
                <w:b/>
                <w:bCs/>
                <w:sz w:val="26"/>
                <w:szCs w:val="26"/>
              </w:rPr>
              <w:t xml:space="preserve"> (1930 – 1945)</w:t>
            </w:r>
          </w:p>
          <w:p w14:paraId="10173624" w14:textId="77777777" w:rsidR="00AF7BF4" w:rsidRPr="0065478C" w:rsidRDefault="00AF7BF4"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Trong những năm 19</w:t>
            </w:r>
            <w:r w:rsidRPr="0065478C">
              <w:rPr>
                <w:rFonts w:ascii="Times New Roman" w:hAnsi="Times New Roman"/>
                <w:bCs/>
                <w:sz w:val="26"/>
                <w:szCs w:val="26"/>
              </w:rPr>
              <w:t>30</w:t>
            </w:r>
            <w:r w:rsidRPr="0065478C">
              <w:rPr>
                <w:rFonts w:ascii="Times New Roman" w:hAnsi="Times New Roman"/>
                <w:bCs/>
                <w:sz w:val="26"/>
                <w:szCs w:val="26"/>
                <w:lang w:val="vi-VN"/>
              </w:rPr>
              <w:t xml:space="preserve"> - 19</w:t>
            </w:r>
            <w:r w:rsidRPr="0065478C">
              <w:rPr>
                <w:rFonts w:ascii="Times New Roman" w:hAnsi="Times New Roman"/>
                <w:bCs/>
                <w:sz w:val="26"/>
                <w:szCs w:val="26"/>
              </w:rPr>
              <w:t>45</w:t>
            </w:r>
            <w:r w:rsidRPr="0065478C">
              <w:rPr>
                <w:rFonts w:ascii="Times New Roman" w:hAnsi="Times New Roman"/>
                <w:bCs/>
                <w:sz w:val="26"/>
                <w:szCs w:val="26"/>
                <w:lang w:val="vi-VN"/>
              </w:rPr>
              <w:t xml:space="preserve">, hoạt động đối ngoại của </w:t>
            </w:r>
            <w:r w:rsidRPr="0065478C">
              <w:rPr>
                <w:rFonts w:ascii="Times New Roman" w:hAnsi="Times New Roman"/>
                <w:bCs/>
                <w:sz w:val="26"/>
                <w:szCs w:val="26"/>
              </w:rPr>
              <w:t>Đ</w:t>
            </w:r>
            <w:r w:rsidRPr="0065478C">
              <w:rPr>
                <w:rFonts w:ascii="Times New Roman" w:hAnsi="Times New Roman"/>
                <w:bCs/>
                <w:sz w:val="26"/>
                <w:szCs w:val="26"/>
                <w:lang w:val="vi-VN"/>
              </w:rPr>
              <w:t>ảng</w:t>
            </w:r>
            <w:r w:rsidRPr="0065478C">
              <w:rPr>
                <w:rFonts w:ascii="Times New Roman" w:hAnsi="Times New Roman"/>
                <w:bCs/>
                <w:sz w:val="26"/>
                <w:szCs w:val="26"/>
              </w:rPr>
              <w:t xml:space="preserve"> Cộng</w:t>
            </w:r>
            <w:r w:rsidRPr="0065478C">
              <w:rPr>
                <w:rFonts w:ascii="Times New Roman" w:hAnsi="Times New Roman"/>
                <w:bCs/>
                <w:sz w:val="26"/>
                <w:szCs w:val="26"/>
                <w:lang w:val="vi-VN"/>
              </w:rPr>
              <w:t xml:space="preserve"> sản Đông Dương chủ yếu phục vụ cho cuộc đấu tranh chống thực dân</w:t>
            </w:r>
            <w:r w:rsidRPr="0065478C">
              <w:rPr>
                <w:rFonts w:ascii="Times New Roman" w:hAnsi="Times New Roman"/>
                <w:bCs/>
                <w:sz w:val="26"/>
                <w:szCs w:val="26"/>
              </w:rPr>
              <w:t>,</w:t>
            </w:r>
            <w:r w:rsidRPr="0065478C">
              <w:rPr>
                <w:rFonts w:ascii="Times New Roman" w:hAnsi="Times New Roman"/>
                <w:bCs/>
                <w:sz w:val="26"/>
                <w:szCs w:val="26"/>
                <w:lang w:val="vi-VN"/>
              </w:rPr>
              <w:t xml:space="preserve"> phát xít</w:t>
            </w:r>
            <w:r w:rsidRPr="0065478C">
              <w:rPr>
                <w:rFonts w:ascii="Times New Roman" w:hAnsi="Times New Roman"/>
                <w:bCs/>
                <w:sz w:val="26"/>
                <w:szCs w:val="26"/>
              </w:rPr>
              <w:t>,</w:t>
            </w:r>
            <w:r w:rsidRPr="0065478C">
              <w:rPr>
                <w:rFonts w:ascii="Times New Roman" w:hAnsi="Times New Roman"/>
                <w:bCs/>
                <w:sz w:val="26"/>
                <w:szCs w:val="26"/>
                <w:lang w:val="vi-VN"/>
              </w:rPr>
              <w:t xml:space="preserve"> ti</w:t>
            </w:r>
            <w:r w:rsidRPr="0065478C">
              <w:rPr>
                <w:rFonts w:ascii="Times New Roman" w:hAnsi="Times New Roman"/>
                <w:bCs/>
                <w:sz w:val="26"/>
                <w:szCs w:val="26"/>
              </w:rPr>
              <w:t>ế</w:t>
            </w:r>
            <w:r w:rsidRPr="0065478C">
              <w:rPr>
                <w:rFonts w:ascii="Times New Roman" w:hAnsi="Times New Roman"/>
                <w:bCs/>
                <w:sz w:val="26"/>
                <w:szCs w:val="26"/>
                <w:lang w:val="vi-VN"/>
              </w:rPr>
              <w:t xml:space="preserve">n tới giành </w:t>
            </w:r>
            <w:r w:rsidRPr="0065478C">
              <w:rPr>
                <w:rFonts w:ascii="Times New Roman" w:hAnsi="Times New Roman"/>
                <w:bCs/>
                <w:sz w:val="26"/>
                <w:szCs w:val="26"/>
                <w:lang w:val="vi-VN"/>
              </w:rPr>
              <w:lastRenderedPageBreak/>
              <w:t>độc lập</w:t>
            </w:r>
            <w:r w:rsidRPr="0065478C">
              <w:rPr>
                <w:rFonts w:ascii="Times New Roman" w:hAnsi="Times New Roman"/>
                <w:bCs/>
                <w:sz w:val="26"/>
                <w:szCs w:val="26"/>
              </w:rPr>
              <w:t>,</w:t>
            </w:r>
            <w:r w:rsidRPr="0065478C">
              <w:rPr>
                <w:rFonts w:ascii="Times New Roman" w:hAnsi="Times New Roman"/>
                <w:bCs/>
                <w:sz w:val="26"/>
                <w:szCs w:val="26"/>
                <w:lang w:val="vi-VN"/>
              </w:rPr>
              <w:t xml:space="preserve"> tự do góp phần bảo vệ hòa bình</w:t>
            </w:r>
            <w:r w:rsidRPr="0065478C">
              <w:rPr>
                <w:rFonts w:ascii="Times New Roman" w:hAnsi="Times New Roman"/>
                <w:bCs/>
                <w:sz w:val="26"/>
                <w:szCs w:val="26"/>
              </w:rPr>
              <w:t>.</w:t>
            </w:r>
          </w:p>
          <w:p w14:paraId="6584CE61" w14:textId="77777777" w:rsidR="00AF7BF4" w:rsidRPr="0065478C" w:rsidRDefault="00AF7BF4" w:rsidP="00632571">
            <w:pPr>
              <w:snapToGrid w:val="0"/>
              <w:spacing w:after="0" w:line="360" w:lineRule="auto"/>
              <w:jc w:val="both"/>
              <w:rPr>
                <w:rFonts w:ascii="Times New Roman" w:hAnsi="Times New Roman"/>
                <w:bCs/>
                <w:sz w:val="26"/>
                <w:szCs w:val="26"/>
                <w:lang w:val="vi-VN"/>
              </w:rPr>
            </w:pPr>
          </w:p>
        </w:tc>
      </w:tr>
    </w:tbl>
    <w:p w14:paraId="7B384198" w14:textId="77777777" w:rsidR="00AF7BF4" w:rsidRPr="0065478C" w:rsidRDefault="00AF7BF4" w:rsidP="00AF7BF4">
      <w:pPr>
        <w:spacing w:after="0" w:line="360" w:lineRule="auto"/>
        <w:jc w:val="both"/>
        <w:rPr>
          <w:rFonts w:ascii="Times New Roman" w:hAnsi="Times New Roman"/>
          <w:b/>
          <w:bCs/>
          <w:sz w:val="26"/>
          <w:szCs w:val="26"/>
        </w:rPr>
      </w:pPr>
    </w:p>
    <w:p w14:paraId="38395CDB" w14:textId="77777777" w:rsidR="00AF7BF4" w:rsidRPr="008A582B" w:rsidRDefault="00AF7BF4" w:rsidP="008A582B">
      <w:pPr>
        <w:pStyle w:val="KhngDncch"/>
        <w:rPr>
          <w:rFonts w:asciiTheme="majorHAnsi" w:hAnsiTheme="majorHAnsi" w:cstheme="majorHAnsi"/>
          <w:b/>
          <w:bCs/>
          <w:sz w:val="26"/>
          <w:szCs w:val="26"/>
          <w:lang w:val="vi-VN"/>
        </w:rPr>
      </w:pPr>
      <w:r w:rsidRPr="008A582B">
        <w:rPr>
          <w:rFonts w:asciiTheme="majorHAnsi" w:hAnsiTheme="majorHAnsi" w:cstheme="majorHAnsi"/>
          <w:b/>
          <w:bCs/>
          <w:sz w:val="26"/>
          <w:szCs w:val="26"/>
        </w:rPr>
        <w:lastRenderedPageBreak/>
        <w:t xml:space="preserve">HOẠT ĐỘNG 3. </w:t>
      </w:r>
      <w:r w:rsidRPr="008A582B">
        <w:rPr>
          <w:rFonts w:asciiTheme="majorHAnsi" w:hAnsiTheme="majorHAnsi" w:cstheme="majorHAnsi"/>
          <w:b/>
          <w:bCs/>
          <w:sz w:val="26"/>
          <w:szCs w:val="26"/>
          <w:lang w:val="vi-VN"/>
        </w:rPr>
        <w:t>LUYỆN TẬP</w:t>
      </w:r>
    </w:p>
    <w:p w14:paraId="0BAC021F"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b/>
          <w:bCs/>
          <w:sz w:val="26"/>
          <w:szCs w:val="26"/>
          <w:lang w:val="vi-VN"/>
        </w:rPr>
        <w:t>a) Mục tiêu:</w:t>
      </w:r>
      <w:r w:rsidRPr="008A582B">
        <w:rPr>
          <w:rFonts w:asciiTheme="majorHAnsi" w:hAnsiTheme="majorHAnsi" w:cstheme="majorHAnsi"/>
          <w:sz w:val="26"/>
          <w:szCs w:val="26"/>
          <w:lang w:val="vi-VN"/>
        </w:rPr>
        <w:t xml:space="preserve"> Vận dụng kiến thức của bài học vào việc làm bài tập cụ thể</w:t>
      </w:r>
      <w:r w:rsidRPr="008A582B">
        <w:rPr>
          <w:rFonts w:asciiTheme="majorHAnsi" w:hAnsiTheme="majorHAnsi" w:cstheme="majorHAnsi"/>
          <w:sz w:val="26"/>
          <w:szCs w:val="26"/>
        </w:rPr>
        <w:t>.</w:t>
      </w:r>
    </w:p>
    <w:p w14:paraId="60DA1A74"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b/>
          <w:bCs/>
          <w:sz w:val="26"/>
          <w:szCs w:val="26"/>
          <w:lang w:val="vi-VN"/>
        </w:rPr>
        <w:t>b) Nội dung</w:t>
      </w:r>
      <w:r w:rsidRPr="008A582B">
        <w:rPr>
          <w:rFonts w:asciiTheme="majorHAnsi" w:hAnsiTheme="majorHAnsi" w:cstheme="majorHAnsi"/>
          <w:sz w:val="26"/>
          <w:szCs w:val="26"/>
          <w:lang w:val="vi-VN"/>
        </w:rPr>
        <w:t>: HS suy nghĩ cá nhân</w:t>
      </w:r>
      <w:r w:rsidRPr="008A582B">
        <w:rPr>
          <w:rFonts w:asciiTheme="majorHAnsi" w:hAnsiTheme="majorHAnsi" w:cstheme="majorHAnsi"/>
          <w:sz w:val="26"/>
          <w:szCs w:val="26"/>
        </w:rPr>
        <w:t xml:space="preserve"> trả lời câu hỏi </w:t>
      </w:r>
      <w:r w:rsidRPr="008A582B">
        <w:rPr>
          <w:rFonts w:asciiTheme="majorHAnsi" w:hAnsiTheme="majorHAnsi" w:cstheme="majorHAnsi"/>
          <w:sz w:val="26"/>
          <w:szCs w:val="26"/>
          <w:lang w:val="vi-VN"/>
        </w:rPr>
        <w:t xml:space="preserve"> của GV </w:t>
      </w:r>
    </w:p>
    <w:p w14:paraId="2A35C103"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b/>
          <w:bCs/>
          <w:sz w:val="26"/>
          <w:szCs w:val="26"/>
          <w:lang w:val="vi-VN"/>
        </w:rPr>
        <w:t>c) Sản phẩm</w:t>
      </w:r>
      <w:r w:rsidRPr="008A582B">
        <w:rPr>
          <w:rFonts w:asciiTheme="majorHAnsi" w:hAnsiTheme="majorHAnsi" w:cstheme="majorHAnsi"/>
          <w:sz w:val="26"/>
          <w:szCs w:val="26"/>
          <w:lang w:val="vi-VN"/>
        </w:rPr>
        <w:t xml:space="preserve">: </w:t>
      </w:r>
      <w:r w:rsidRPr="008A582B">
        <w:rPr>
          <w:rFonts w:asciiTheme="majorHAnsi" w:hAnsiTheme="majorHAnsi" w:cstheme="majorHAnsi"/>
          <w:sz w:val="26"/>
          <w:szCs w:val="26"/>
        </w:rPr>
        <w:t>Câu trả lời đúng của HS</w:t>
      </w:r>
    </w:p>
    <w:p w14:paraId="6B3A6701" w14:textId="77777777" w:rsidR="00AF7BF4" w:rsidRPr="008A582B" w:rsidRDefault="00AF7BF4" w:rsidP="008A582B">
      <w:pPr>
        <w:pStyle w:val="KhngDncch"/>
        <w:rPr>
          <w:rFonts w:asciiTheme="majorHAnsi" w:hAnsiTheme="majorHAnsi" w:cstheme="majorHAnsi"/>
          <w:b/>
          <w:bCs/>
          <w:sz w:val="26"/>
          <w:szCs w:val="26"/>
          <w:lang w:val="vi-VN"/>
        </w:rPr>
      </w:pPr>
      <w:r w:rsidRPr="008A582B">
        <w:rPr>
          <w:rFonts w:asciiTheme="majorHAnsi" w:hAnsiTheme="majorHAnsi" w:cstheme="majorHAnsi"/>
          <w:b/>
          <w:bCs/>
          <w:sz w:val="26"/>
          <w:szCs w:val="26"/>
          <w:lang w:val="vi-VN"/>
        </w:rPr>
        <w:t>d) Tổ chức thực hiện</w:t>
      </w:r>
    </w:p>
    <w:p w14:paraId="3A8E862D"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B1: Chuyển giao nhiệm vụ:</w:t>
      </w:r>
    </w:p>
    <w:p w14:paraId="08BE4D15"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rPr>
        <w:t>GV mời HS tham gia trò chơi: ô chữ</w:t>
      </w:r>
    </w:p>
    <w:p w14:paraId="079FE537" w14:textId="77777777" w:rsidR="00AF7BF4" w:rsidRPr="008A582B" w:rsidRDefault="00AF7BF4" w:rsidP="008A582B">
      <w:pPr>
        <w:pStyle w:val="KhngDncch"/>
        <w:jc w:val="center"/>
        <w:rPr>
          <w:rFonts w:asciiTheme="majorHAnsi" w:hAnsiTheme="majorHAnsi" w:cstheme="majorHAnsi"/>
          <w:sz w:val="26"/>
          <w:szCs w:val="26"/>
        </w:rPr>
      </w:pPr>
      <w:r w:rsidRPr="008A582B">
        <w:rPr>
          <w:rFonts w:asciiTheme="majorHAnsi" w:hAnsiTheme="majorHAnsi" w:cstheme="majorHAnsi"/>
          <w:noProof/>
          <w:sz w:val="26"/>
          <w:szCs w:val="26"/>
        </w:rPr>
        <w:drawing>
          <wp:inline distT="0" distB="0" distL="0" distR="0" wp14:anchorId="4FE29497" wp14:editId="44294FFD">
            <wp:extent cx="4366895" cy="1866900"/>
            <wp:effectExtent l="0" t="0" r="0" b="0"/>
            <wp:docPr id="8251" name="Picture 8251" descr="A green and yellow rectangular bl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 name="Picture 8251" descr="A green and yellow rectangular blocks&#10;&#10;Description automatically generated with medium confidence"/>
                    <pic:cNvPicPr/>
                  </pic:nvPicPr>
                  <pic:blipFill>
                    <a:blip r:embed="rId14"/>
                    <a:stretch>
                      <a:fillRect/>
                    </a:stretch>
                  </pic:blipFill>
                  <pic:spPr>
                    <a:xfrm>
                      <a:off x="0" y="0"/>
                      <a:ext cx="4378953" cy="1872055"/>
                    </a:xfrm>
                    <a:prstGeom prst="rect">
                      <a:avLst/>
                    </a:prstGeom>
                  </pic:spPr>
                </pic:pic>
              </a:graphicData>
            </a:graphic>
          </wp:inline>
        </w:drawing>
      </w:r>
    </w:p>
    <w:p w14:paraId="1C292681"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1. Gồm 6 ô chữ </w:t>
      </w:r>
      <w:r w:rsidRPr="008A582B">
        <w:rPr>
          <w:rFonts w:asciiTheme="majorHAnsi" w:hAnsiTheme="majorHAnsi" w:cstheme="majorHAnsi"/>
          <w:i/>
          <w:iCs/>
          <w:sz w:val="26"/>
          <w:szCs w:val="26"/>
          <w:lang w:val="vi-VN"/>
        </w:rPr>
        <w:t>Nơi Bác Hồ đọc Bản Tuyên ngôn độc lập ngày 2-9-1945</w:t>
      </w:r>
    </w:p>
    <w:p w14:paraId="71B6ED30"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2. Gồm 14 ô chữ </w:t>
      </w:r>
      <w:r w:rsidRPr="008A582B">
        <w:rPr>
          <w:rFonts w:asciiTheme="majorHAnsi" w:hAnsiTheme="majorHAnsi" w:cstheme="majorHAnsi"/>
          <w:i/>
          <w:iCs/>
          <w:sz w:val="26"/>
          <w:szCs w:val="26"/>
          <w:lang w:val="vi-VN"/>
        </w:rPr>
        <w:t>Tên của Bác Hồ trước khi ra đi tìm đường cứu nước.</w:t>
      </w:r>
    </w:p>
    <w:p w14:paraId="11B651D6"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3. Gồm 8 ô chữ </w:t>
      </w:r>
      <w:r w:rsidRPr="008A582B">
        <w:rPr>
          <w:rFonts w:asciiTheme="majorHAnsi" w:hAnsiTheme="majorHAnsi" w:cstheme="majorHAnsi"/>
          <w:i/>
          <w:iCs/>
          <w:sz w:val="26"/>
          <w:szCs w:val="26"/>
          <w:lang w:val="vi-VN"/>
        </w:rPr>
        <w:t>Tên của 1 nữ anh hùng, chị đã h</w:t>
      </w:r>
      <w:r w:rsidRPr="008A582B">
        <w:rPr>
          <w:rFonts w:asciiTheme="majorHAnsi" w:hAnsiTheme="majorHAnsi" w:cstheme="majorHAnsi"/>
          <w:i/>
          <w:iCs/>
          <w:sz w:val="26"/>
          <w:szCs w:val="26"/>
        </w:rPr>
        <w:t>y</w:t>
      </w:r>
      <w:r w:rsidRPr="008A582B">
        <w:rPr>
          <w:rFonts w:asciiTheme="majorHAnsi" w:hAnsiTheme="majorHAnsi" w:cstheme="majorHAnsi"/>
          <w:i/>
          <w:iCs/>
          <w:sz w:val="26"/>
          <w:szCs w:val="26"/>
          <w:lang w:val="vi-VN"/>
        </w:rPr>
        <w:t xml:space="preserve"> sinh khi mới tròn 19 tuổi.</w:t>
      </w:r>
      <w:r w:rsidRPr="008A582B">
        <w:rPr>
          <w:rFonts w:asciiTheme="majorHAnsi" w:hAnsiTheme="majorHAnsi" w:cstheme="majorHAnsi"/>
          <w:i/>
          <w:iCs/>
          <w:sz w:val="26"/>
          <w:szCs w:val="26"/>
        </w:rPr>
        <w:t xml:space="preserve"> </w:t>
      </w:r>
    </w:p>
    <w:p w14:paraId="1A6E3AEA"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4. Gồm 5 ô chữ  </w:t>
      </w:r>
      <w:r w:rsidRPr="008A582B">
        <w:rPr>
          <w:rFonts w:asciiTheme="majorHAnsi" w:hAnsiTheme="majorHAnsi" w:cstheme="majorHAnsi"/>
          <w:i/>
          <w:iCs/>
          <w:sz w:val="26"/>
          <w:szCs w:val="26"/>
          <w:lang w:val="vi-VN"/>
        </w:rPr>
        <w:t>Thủ đô của nước ta.</w:t>
      </w:r>
    </w:p>
    <w:p w14:paraId="11D6D104"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5. Gồm 8 ô chữ </w:t>
      </w:r>
      <w:r w:rsidRPr="008A582B">
        <w:rPr>
          <w:rFonts w:asciiTheme="majorHAnsi" w:hAnsiTheme="majorHAnsi" w:cstheme="majorHAnsi"/>
          <w:i/>
          <w:iCs/>
          <w:sz w:val="26"/>
          <w:szCs w:val="26"/>
          <w:lang w:val="vi-VN"/>
        </w:rPr>
        <w:t>Trẻ em là những chủ nhân ..... của Tổ Quốc.</w:t>
      </w:r>
    </w:p>
    <w:p w14:paraId="791D4E28"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6. Gồm 5 ô chữ</w:t>
      </w:r>
      <w:r w:rsidRPr="008A582B">
        <w:rPr>
          <w:rFonts w:asciiTheme="majorHAnsi" w:hAnsiTheme="majorHAnsi" w:cstheme="majorHAnsi"/>
          <w:i/>
          <w:iCs/>
          <w:sz w:val="26"/>
          <w:szCs w:val="26"/>
          <w:lang w:val="vi-VN"/>
        </w:rPr>
        <w:t xml:space="preserve"> Tên một loại đồ dùng học tập thân thiết của học sinh.</w:t>
      </w:r>
    </w:p>
    <w:p w14:paraId="744C4E36"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7. Gồm 7 ô chữ </w:t>
      </w:r>
      <w:r w:rsidRPr="008A582B">
        <w:rPr>
          <w:rFonts w:asciiTheme="majorHAnsi" w:hAnsiTheme="majorHAnsi" w:cstheme="majorHAnsi"/>
          <w:i/>
          <w:iCs/>
          <w:sz w:val="26"/>
          <w:szCs w:val="26"/>
          <w:lang w:val="vi-VN"/>
        </w:rPr>
        <w:t>Tên gọi khác của những chú bộ đội.</w:t>
      </w:r>
    </w:p>
    <w:p w14:paraId="2E616D39"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8. Gồm 9 ô chữ </w:t>
      </w:r>
      <w:r w:rsidRPr="008A582B">
        <w:rPr>
          <w:rFonts w:asciiTheme="majorHAnsi" w:hAnsiTheme="majorHAnsi" w:cstheme="majorHAnsi"/>
          <w:i/>
          <w:iCs/>
          <w:sz w:val="26"/>
          <w:szCs w:val="26"/>
          <w:lang w:val="vi-VN"/>
        </w:rPr>
        <w:t>Một trong những đức tính đáng quý của các chú bộ đội.</w:t>
      </w:r>
    </w:p>
    <w:p w14:paraId="6AA7E411"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9. Gồm 2 ô chữ </w:t>
      </w:r>
      <w:r w:rsidRPr="008A582B">
        <w:rPr>
          <w:rFonts w:asciiTheme="majorHAnsi" w:hAnsiTheme="majorHAnsi" w:cstheme="majorHAnsi"/>
          <w:i/>
          <w:iCs/>
          <w:sz w:val="26"/>
          <w:szCs w:val="26"/>
          <w:lang w:val="vi-VN"/>
        </w:rPr>
        <w:t>Từ trái nghĩa với từ đóng.</w:t>
      </w:r>
    </w:p>
    <w:p w14:paraId="45E56181" w14:textId="77777777" w:rsidR="00AF7BF4" w:rsidRPr="008A582B" w:rsidRDefault="00AF7BF4" w:rsidP="008A582B">
      <w:pPr>
        <w:pStyle w:val="KhngDncch"/>
        <w:rPr>
          <w:rFonts w:asciiTheme="majorHAnsi" w:hAnsiTheme="majorHAnsi" w:cstheme="majorHAnsi"/>
          <w:i/>
          <w:iCs/>
          <w:sz w:val="26"/>
          <w:szCs w:val="26"/>
        </w:rPr>
      </w:pPr>
      <w:r w:rsidRPr="008A582B">
        <w:rPr>
          <w:rFonts w:asciiTheme="majorHAnsi" w:hAnsiTheme="majorHAnsi" w:cstheme="majorHAnsi"/>
          <w:i/>
          <w:iCs/>
          <w:sz w:val="26"/>
          <w:szCs w:val="26"/>
        </w:rPr>
        <w:t xml:space="preserve">10. Gồm 12 ô chữ </w:t>
      </w:r>
      <w:r w:rsidRPr="008A582B">
        <w:rPr>
          <w:rFonts w:asciiTheme="majorHAnsi" w:hAnsiTheme="majorHAnsi" w:cstheme="majorHAnsi"/>
          <w:i/>
          <w:iCs/>
          <w:sz w:val="26"/>
          <w:szCs w:val="26"/>
          <w:lang w:val="vi-VN"/>
        </w:rPr>
        <w:t>Tên của vị anh hùng lấy thân mình lấp lỗ châu mai.</w:t>
      </w:r>
    </w:p>
    <w:p w14:paraId="0BDA58F9"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i/>
          <w:iCs/>
          <w:sz w:val="26"/>
          <w:szCs w:val="26"/>
        </w:rPr>
        <w:t xml:space="preserve">11. Gồm 6 ô chữ </w:t>
      </w:r>
      <w:r w:rsidRPr="008A582B">
        <w:rPr>
          <w:rFonts w:asciiTheme="majorHAnsi" w:hAnsiTheme="majorHAnsi" w:cstheme="majorHAnsi"/>
          <w:sz w:val="26"/>
          <w:szCs w:val="26"/>
          <w:lang w:val="vi-VN"/>
        </w:rPr>
        <w:t>Tên của một loài hoa thường nở vào mùa xuân ở miền Bắc.</w:t>
      </w:r>
    </w:p>
    <w:p w14:paraId="52940A65"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i/>
          <w:iCs/>
          <w:sz w:val="26"/>
          <w:szCs w:val="26"/>
        </w:rPr>
        <w:t xml:space="preserve">12. Gồm 13 ô chữ </w:t>
      </w:r>
      <w:r w:rsidRPr="008A582B">
        <w:rPr>
          <w:rFonts w:asciiTheme="majorHAnsi" w:hAnsiTheme="majorHAnsi" w:cstheme="majorHAnsi"/>
          <w:sz w:val="26"/>
          <w:szCs w:val="26"/>
          <w:lang w:val="vi-VN"/>
        </w:rPr>
        <w:t>Ngày 1/5 là ngày gì?</w:t>
      </w:r>
    </w:p>
    <w:p w14:paraId="145F988A"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i/>
          <w:iCs/>
          <w:sz w:val="26"/>
          <w:szCs w:val="26"/>
        </w:rPr>
        <w:t>13. Đây là ô chữ hàng dọc</w:t>
      </w:r>
    </w:p>
    <w:p w14:paraId="326BA36D"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B2: Thực hiện nhiệm vụ</w:t>
      </w:r>
    </w:p>
    <w:p w14:paraId="66695666"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 xml:space="preserve">- HS xác định yêu cầu của </w:t>
      </w:r>
      <w:r w:rsidRPr="008A582B">
        <w:rPr>
          <w:rFonts w:asciiTheme="majorHAnsi" w:hAnsiTheme="majorHAnsi" w:cstheme="majorHAnsi"/>
          <w:sz w:val="26"/>
          <w:szCs w:val="26"/>
        </w:rPr>
        <w:t>GV</w:t>
      </w:r>
    </w:p>
    <w:p w14:paraId="72248408"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 GV hướng dẫn cho HS t</w:t>
      </w:r>
      <w:r w:rsidRPr="008A582B">
        <w:rPr>
          <w:rFonts w:asciiTheme="majorHAnsi" w:hAnsiTheme="majorHAnsi" w:cstheme="majorHAnsi"/>
          <w:sz w:val="26"/>
          <w:szCs w:val="26"/>
        </w:rPr>
        <w:t>rả lời câu hỏi</w:t>
      </w:r>
      <w:r w:rsidRPr="008A582B">
        <w:rPr>
          <w:rFonts w:asciiTheme="majorHAnsi" w:hAnsiTheme="majorHAnsi" w:cstheme="majorHAnsi"/>
          <w:sz w:val="26"/>
          <w:szCs w:val="26"/>
        </w:rPr>
        <w:tab/>
      </w:r>
    </w:p>
    <w:p w14:paraId="7DEA2635" w14:textId="77777777" w:rsidR="00AF7BF4" w:rsidRPr="008A582B" w:rsidRDefault="00AF7BF4" w:rsidP="008A582B">
      <w:pPr>
        <w:pStyle w:val="KhngDncch"/>
        <w:rPr>
          <w:rFonts w:asciiTheme="majorHAnsi" w:hAnsiTheme="majorHAnsi" w:cstheme="majorHAnsi"/>
          <w:b/>
          <w:bCs/>
          <w:sz w:val="26"/>
          <w:szCs w:val="26"/>
        </w:rPr>
      </w:pPr>
      <w:r w:rsidRPr="008A582B">
        <w:rPr>
          <w:rFonts w:asciiTheme="majorHAnsi" w:hAnsiTheme="majorHAnsi" w:cstheme="majorHAnsi"/>
          <w:b/>
          <w:bCs/>
          <w:sz w:val="26"/>
          <w:szCs w:val="26"/>
          <w:lang w:val="vi-VN"/>
        </w:rPr>
        <w:t>B3: Báo cáo</w:t>
      </w:r>
      <w:r w:rsidRPr="008A582B">
        <w:rPr>
          <w:rFonts w:asciiTheme="majorHAnsi" w:hAnsiTheme="majorHAnsi" w:cstheme="majorHAnsi"/>
          <w:b/>
          <w:bCs/>
          <w:sz w:val="26"/>
          <w:szCs w:val="26"/>
        </w:rPr>
        <w:t xml:space="preserve"> kết quả hoạt động</w:t>
      </w:r>
    </w:p>
    <w:p w14:paraId="1AC8B079"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 xml:space="preserve">- GV  yêu cầu HS </w:t>
      </w:r>
      <w:r w:rsidRPr="008A582B">
        <w:rPr>
          <w:rFonts w:asciiTheme="majorHAnsi" w:hAnsiTheme="majorHAnsi" w:cstheme="majorHAnsi"/>
          <w:sz w:val="26"/>
          <w:szCs w:val="26"/>
        </w:rPr>
        <w:t>trả lời câu hỏi.</w:t>
      </w:r>
    </w:p>
    <w:p w14:paraId="2026D71E"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HS trình bày, theo dõi, nhận xét, đánh giá và bổ sung cho bài của bạn (nếu cần)</w:t>
      </w:r>
    </w:p>
    <w:p w14:paraId="0D17667B" w14:textId="77777777" w:rsidR="00AF7BF4" w:rsidRPr="008A582B" w:rsidRDefault="00AF7BF4" w:rsidP="008A582B">
      <w:pPr>
        <w:pStyle w:val="KhngDncch"/>
        <w:rPr>
          <w:rFonts w:asciiTheme="majorHAnsi" w:hAnsiTheme="majorHAnsi" w:cstheme="majorHAnsi"/>
          <w:b/>
          <w:bCs/>
          <w:sz w:val="26"/>
          <w:szCs w:val="26"/>
        </w:rPr>
      </w:pPr>
      <w:r w:rsidRPr="008A582B">
        <w:rPr>
          <w:rFonts w:asciiTheme="majorHAnsi" w:hAnsiTheme="majorHAnsi" w:cstheme="majorHAnsi"/>
          <w:b/>
          <w:bCs/>
          <w:sz w:val="26"/>
          <w:szCs w:val="26"/>
        </w:rPr>
        <w:t>Dự kiến sản phẩm</w:t>
      </w:r>
    </w:p>
    <w:p w14:paraId="55C32239" w14:textId="77777777" w:rsidR="00AF7BF4" w:rsidRPr="008A582B" w:rsidRDefault="00AF7BF4" w:rsidP="008A582B">
      <w:pPr>
        <w:pStyle w:val="KhngDncch"/>
        <w:jc w:val="center"/>
        <w:rPr>
          <w:rFonts w:asciiTheme="majorHAnsi" w:hAnsiTheme="majorHAnsi" w:cstheme="majorHAnsi"/>
          <w:sz w:val="26"/>
          <w:szCs w:val="26"/>
        </w:rPr>
      </w:pPr>
      <w:r w:rsidRPr="008A582B">
        <w:rPr>
          <w:rFonts w:asciiTheme="majorHAnsi" w:hAnsiTheme="majorHAnsi" w:cstheme="majorHAnsi"/>
          <w:noProof/>
          <w:sz w:val="26"/>
          <w:szCs w:val="26"/>
        </w:rPr>
        <w:drawing>
          <wp:inline distT="0" distB="0" distL="0" distR="0" wp14:anchorId="298A2ABB" wp14:editId="5A60C9E4">
            <wp:extent cx="4323080" cy="1933575"/>
            <wp:effectExtent l="0" t="0" r="1270" b="9525"/>
            <wp:docPr id="8252" name="Picture 8252"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 name="Picture 8252" descr="A crossword puzzle with words&#10;&#10;Description automatically generated"/>
                    <pic:cNvPicPr/>
                  </pic:nvPicPr>
                  <pic:blipFill>
                    <a:blip r:embed="rId15"/>
                    <a:stretch>
                      <a:fillRect/>
                    </a:stretch>
                  </pic:blipFill>
                  <pic:spPr>
                    <a:xfrm>
                      <a:off x="0" y="0"/>
                      <a:ext cx="4336012" cy="1939359"/>
                    </a:xfrm>
                    <a:prstGeom prst="rect">
                      <a:avLst/>
                    </a:prstGeom>
                  </pic:spPr>
                </pic:pic>
              </a:graphicData>
            </a:graphic>
          </wp:inline>
        </w:drawing>
      </w:r>
    </w:p>
    <w:p w14:paraId="3A04BE9F"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B4: Kết luận, nhận định: GV nhận xét bài làm của HS.</w:t>
      </w:r>
    </w:p>
    <w:p w14:paraId="6311B266" w14:textId="77777777" w:rsidR="00AF7BF4" w:rsidRPr="000453CA" w:rsidRDefault="00AF7BF4" w:rsidP="008A582B">
      <w:pPr>
        <w:pStyle w:val="KhngDncch"/>
        <w:rPr>
          <w:rFonts w:asciiTheme="majorHAnsi" w:hAnsiTheme="majorHAnsi" w:cstheme="majorHAnsi"/>
          <w:b/>
          <w:bCs/>
          <w:i/>
          <w:iCs/>
          <w:sz w:val="26"/>
          <w:szCs w:val="26"/>
          <w:lang w:val="vi-VN"/>
        </w:rPr>
      </w:pPr>
      <w:r w:rsidRPr="000453CA">
        <w:rPr>
          <w:rFonts w:asciiTheme="majorHAnsi" w:hAnsiTheme="majorHAnsi" w:cstheme="majorHAnsi"/>
          <w:b/>
          <w:bCs/>
          <w:sz w:val="26"/>
          <w:szCs w:val="26"/>
        </w:rPr>
        <w:lastRenderedPageBreak/>
        <w:t xml:space="preserve">HOẠT ĐỘNG 4. </w:t>
      </w:r>
      <w:r w:rsidRPr="000453CA">
        <w:rPr>
          <w:rFonts w:asciiTheme="majorHAnsi" w:hAnsiTheme="majorHAnsi" w:cstheme="majorHAnsi"/>
          <w:b/>
          <w:bCs/>
          <w:sz w:val="26"/>
          <w:szCs w:val="26"/>
          <w:lang w:val="vi-VN"/>
        </w:rPr>
        <w:t>VẬN DỤNG</w:t>
      </w:r>
    </w:p>
    <w:p w14:paraId="38F5EEB0" w14:textId="77777777" w:rsidR="00AF7BF4" w:rsidRPr="008A582B" w:rsidRDefault="00AF7BF4" w:rsidP="008A582B">
      <w:pPr>
        <w:pStyle w:val="KhngDncch"/>
        <w:rPr>
          <w:rFonts w:asciiTheme="majorHAnsi" w:hAnsiTheme="majorHAnsi" w:cstheme="majorHAnsi"/>
          <w:sz w:val="26"/>
          <w:szCs w:val="26"/>
          <w:lang w:val="vi-VN"/>
        </w:rPr>
      </w:pPr>
      <w:r w:rsidRPr="000453CA">
        <w:rPr>
          <w:rFonts w:asciiTheme="majorHAnsi" w:hAnsiTheme="majorHAnsi" w:cstheme="majorHAnsi"/>
          <w:b/>
          <w:bCs/>
          <w:sz w:val="26"/>
          <w:szCs w:val="26"/>
          <w:lang w:val="vi-VN"/>
        </w:rPr>
        <w:t>a) Mục tiêu:</w:t>
      </w:r>
      <w:r w:rsidRPr="008A582B">
        <w:rPr>
          <w:rFonts w:asciiTheme="majorHAnsi" w:hAnsiTheme="majorHAnsi" w:cstheme="majorHAnsi"/>
          <w:sz w:val="26"/>
          <w:szCs w:val="26"/>
          <w:lang w:val="vi-VN"/>
        </w:rPr>
        <w:t xml:space="preserve"> Củng cố và mở rộng kiến thức nội dung của bài học cho HS</w:t>
      </w:r>
    </w:p>
    <w:p w14:paraId="4DD2A489" w14:textId="77777777" w:rsidR="00AF7BF4" w:rsidRPr="008A582B" w:rsidRDefault="00AF7BF4" w:rsidP="008A582B">
      <w:pPr>
        <w:pStyle w:val="KhngDncch"/>
        <w:rPr>
          <w:rFonts w:asciiTheme="majorHAnsi" w:hAnsiTheme="majorHAnsi" w:cstheme="majorHAnsi"/>
          <w:sz w:val="26"/>
          <w:szCs w:val="26"/>
          <w:lang w:val="vi-VN"/>
        </w:rPr>
      </w:pPr>
      <w:r w:rsidRPr="000453CA">
        <w:rPr>
          <w:rFonts w:asciiTheme="majorHAnsi" w:hAnsiTheme="majorHAnsi" w:cstheme="majorHAnsi"/>
          <w:b/>
          <w:bCs/>
          <w:sz w:val="26"/>
          <w:szCs w:val="26"/>
          <w:lang w:val="vi-VN"/>
        </w:rPr>
        <w:t>b) Nội dung</w:t>
      </w:r>
      <w:r w:rsidRPr="008A582B">
        <w:rPr>
          <w:rFonts w:asciiTheme="majorHAnsi" w:hAnsiTheme="majorHAnsi" w:cstheme="majorHAnsi"/>
          <w:sz w:val="26"/>
          <w:szCs w:val="26"/>
          <w:lang w:val="vi-VN"/>
        </w:rPr>
        <w:t>: GV giao nhiệm vụ, HS thực hiện nhiệm vụ.</w:t>
      </w:r>
    </w:p>
    <w:p w14:paraId="24FF0A5E"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c</w:t>
      </w:r>
      <w:r w:rsidRPr="000453CA">
        <w:rPr>
          <w:rFonts w:asciiTheme="majorHAnsi" w:hAnsiTheme="majorHAnsi" w:cstheme="majorHAnsi"/>
          <w:b/>
          <w:bCs/>
          <w:sz w:val="26"/>
          <w:szCs w:val="26"/>
          <w:lang w:val="vi-VN"/>
        </w:rPr>
        <w:t>) Sản phẩm</w:t>
      </w:r>
      <w:r w:rsidRPr="008A582B">
        <w:rPr>
          <w:rFonts w:asciiTheme="majorHAnsi" w:hAnsiTheme="majorHAnsi" w:cstheme="majorHAnsi"/>
          <w:sz w:val="26"/>
          <w:szCs w:val="26"/>
          <w:lang w:val="vi-VN"/>
        </w:rPr>
        <w:t xml:space="preserve">: Bài làm của </w:t>
      </w:r>
      <w:r w:rsidRPr="008A582B">
        <w:rPr>
          <w:rFonts w:asciiTheme="majorHAnsi" w:hAnsiTheme="majorHAnsi" w:cstheme="majorHAnsi"/>
          <w:sz w:val="26"/>
          <w:szCs w:val="26"/>
        </w:rPr>
        <w:t>HS.</w:t>
      </w:r>
    </w:p>
    <w:p w14:paraId="673D6F85" w14:textId="77777777" w:rsidR="00AF7BF4" w:rsidRPr="000453CA" w:rsidRDefault="00AF7BF4" w:rsidP="008A582B">
      <w:pPr>
        <w:pStyle w:val="KhngDncch"/>
        <w:rPr>
          <w:rFonts w:asciiTheme="majorHAnsi" w:hAnsiTheme="majorHAnsi" w:cstheme="majorHAnsi"/>
          <w:b/>
          <w:bCs/>
          <w:sz w:val="26"/>
          <w:szCs w:val="26"/>
          <w:lang w:val="vi-VN"/>
        </w:rPr>
      </w:pPr>
      <w:r w:rsidRPr="000453CA">
        <w:rPr>
          <w:rFonts w:asciiTheme="majorHAnsi" w:hAnsiTheme="majorHAnsi" w:cstheme="majorHAnsi"/>
          <w:b/>
          <w:bCs/>
          <w:sz w:val="26"/>
          <w:szCs w:val="26"/>
          <w:lang w:val="vi-VN"/>
        </w:rPr>
        <w:t>d) Tổ chức thực hiện</w:t>
      </w:r>
    </w:p>
    <w:p w14:paraId="3AEC2413"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B1: Chuyển giao nhiệm vụ: (GV giao bài tập)</w:t>
      </w:r>
    </w:p>
    <w:p w14:paraId="1030AFD1" w14:textId="77777777" w:rsidR="00AF7BF4" w:rsidRPr="008A582B" w:rsidRDefault="00AF7BF4" w:rsidP="008A582B">
      <w:pPr>
        <w:pStyle w:val="KhngDncch"/>
        <w:rPr>
          <w:rFonts w:asciiTheme="majorHAnsi" w:hAnsiTheme="majorHAnsi" w:cstheme="majorHAnsi"/>
          <w:sz w:val="26"/>
          <w:szCs w:val="26"/>
        </w:rPr>
      </w:pPr>
      <w:r w:rsidRPr="008A582B">
        <w:rPr>
          <w:rFonts w:asciiTheme="majorHAnsi" w:hAnsiTheme="majorHAnsi" w:cstheme="majorHAnsi"/>
          <w:sz w:val="26"/>
          <w:szCs w:val="26"/>
          <w:lang w:val="vi-VN"/>
        </w:rPr>
        <w:t>Bài tập:</w:t>
      </w:r>
    </w:p>
    <w:p w14:paraId="36D5A045" w14:textId="77777777" w:rsidR="00AF7BF4" w:rsidRPr="008A582B" w:rsidRDefault="00AF7BF4" w:rsidP="008A582B">
      <w:pPr>
        <w:pStyle w:val="KhngDncch"/>
        <w:rPr>
          <w:rFonts w:asciiTheme="majorHAnsi" w:hAnsiTheme="majorHAnsi" w:cstheme="majorHAnsi"/>
          <w:i/>
          <w:sz w:val="26"/>
          <w:szCs w:val="26"/>
        </w:rPr>
      </w:pPr>
      <w:r w:rsidRPr="008A582B">
        <w:rPr>
          <w:rFonts w:asciiTheme="majorHAnsi" w:hAnsiTheme="majorHAnsi" w:cstheme="majorHAnsi"/>
          <w:i/>
          <w:sz w:val="26"/>
          <w:szCs w:val="26"/>
        </w:rPr>
        <w:t>ư</w:t>
      </w:r>
      <w:r w:rsidRPr="008A582B">
        <w:rPr>
          <w:rFonts w:asciiTheme="majorHAnsi" w:hAnsiTheme="majorHAnsi" w:cstheme="majorHAnsi"/>
          <w:i/>
          <w:sz w:val="26"/>
          <w:szCs w:val="26"/>
          <w:lang w:val="vi-VN"/>
        </w:rPr>
        <w:t xml:space="preserve">u sưu tầm </w:t>
      </w:r>
      <w:r w:rsidRPr="008A582B">
        <w:rPr>
          <w:rFonts w:asciiTheme="majorHAnsi" w:hAnsiTheme="majorHAnsi" w:cstheme="majorHAnsi"/>
          <w:i/>
          <w:sz w:val="26"/>
          <w:szCs w:val="26"/>
        </w:rPr>
        <w:t>tư</w:t>
      </w:r>
      <w:r w:rsidRPr="008A582B">
        <w:rPr>
          <w:rFonts w:asciiTheme="majorHAnsi" w:hAnsiTheme="majorHAnsi" w:cstheme="majorHAnsi"/>
          <w:i/>
          <w:sz w:val="26"/>
          <w:szCs w:val="26"/>
          <w:lang w:val="vi-VN"/>
        </w:rPr>
        <w:t xml:space="preserve"> liệu về sự ủng hộ giúp đở của bạn bè quốc tế đối với Việt Nam trong kháng chiến chống </w:t>
      </w:r>
      <w:r w:rsidRPr="008A582B">
        <w:rPr>
          <w:rFonts w:asciiTheme="majorHAnsi" w:hAnsiTheme="majorHAnsi" w:cstheme="majorHAnsi"/>
          <w:i/>
          <w:sz w:val="26"/>
          <w:szCs w:val="26"/>
        </w:rPr>
        <w:t>P</w:t>
      </w:r>
      <w:r w:rsidRPr="008A582B">
        <w:rPr>
          <w:rFonts w:asciiTheme="majorHAnsi" w:hAnsiTheme="majorHAnsi" w:cstheme="majorHAnsi"/>
          <w:i/>
          <w:sz w:val="26"/>
          <w:szCs w:val="26"/>
          <w:lang w:val="vi-VN"/>
        </w:rPr>
        <w:t>háp</w:t>
      </w:r>
      <w:r w:rsidRPr="008A582B">
        <w:rPr>
          <w:rFonts w:asciiTheme="majorHAnsi" w:hAnsiTheme="majorHAnsi" w:cstheme="majorHAnsi"/>
          <w:i/>
          <w:sz w:val="26"/>
          <w:szCs w:val="26"/>
        </w:rPr>
        <w:t>.</w:t>
      </w:r>
    </w:p>
    <w:p w14:paraId="3C724B83" w14:textId="77777777" w:rsidR="00AF7BF4" w:rsidRPr="000453CA" w:rsidRDefault="00AF7BF4" w:rsidP="008A582B">
      <w:pPr>
        <w:pStyle w:val="KhngDncch"/>
        <w:rPr>
          <w:rFonts w:asciiTheme="majorHAnsi" w:hAnsiTheme="majorHAnsi" w:cstheme="majorHAnsi"/>
          <w:b/>
          <w:bCs/>
          <w:sz w:val="26"/>
          <w:szCs w:val="26"/>
          <w:lang w:val="vi-VN"/>
        </w:rPr>
      </w:pPr>
      <w:r w:rsidRPr="008A582B">
        <w:rPr>
          <w:rFonts w:asciiTheme="majorHAnsi" w:hAnsiTheme="majorHAnsi" w:cstheme="majorHAnsi"/>
          <w:sz w:val="26"/>
          <w:szCs w:val="26"/>
          <w:lang w:val="vi-VN"/>
        </w:rPr>
        <w:t xml:space="preserve"> </w:t>
      </w:r>
      <w:r w:rsidRPr="000453CA">
        <w:rPr>
          <w:rFonts w:asciiTheme="majorHAnsi" w:hAnsiTheme="majorHAnsi" w:cstheme="majorHAnsi"/>
          <w:b/>
          <w:bCs/>
          <w:sz w:val="26"/>
          <w:szCs w:val="26"/>
          <w:lang w:val="vi-VN"/>
        </w:rPr>
        <w:t>B2: Thực hiện nhiệm vụ</w:t>
      </w:r>
      <w:r w:rsidRPr="000453CA">
        <w:rPr>
          <w:rFonts w:asciiTheme="majorHAnsi" w:hAnsiTheme="majorHAnsi" w:cstheme="majorHAnsi"/>
          <w:b/>
          <w:bCs/>
          <w:sz w:val="26"/>
          <w:szCs w:val="26"/>
          <w:lang w:val="vi-VN"/>
        </w:rPr>
        <w:tab/>
      </w:r>
    </w:p>
    <w:p w14:paraId="07C7AF45"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GV hướng dẫn các em tìm hiểu yêu cầu của đề.</w:t>
      </w:r>
    </w:p>
    <w:p w14:paraId="129B92E8"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HS đọc và xác định yêu cầu của bài tập.</w:t>
      </w:r>
    </w:p>
    <w:p w14:paraId="755F8187" w14:textId="77777777" w:rsidR="00AF7BF4" w:rsidRPr="000453CA" w:rsidRDefault="00AF7BF4" w:rsidP="008A582B">
      <w:pPr>
        <w:pStyle w:val="KhngDncch"/>
        <w:rPr>
          <w:rFonts w:asciiTheme="majorHAnsi" w:hAnsiTheme="majorHAnsi" w:cstheme="majorHAnsi"/>
          <w:b/>
          <w:bCs/>
          <w:sz w:val="26"/>
          <w:szCs w:val="26"/>
        </w:rPr>
      </w:pPr>
      <w:r w:rsidRPr="000453CA">
        <w:rPr>
          <w:rFonts w:asciiTheme="majorHAnsi" w:hAnsiTheme="majorHAnsi" w:cstheme="majorHAnsi"/>
          <w:b/>
          <w:bCs/>
          <w:sz w:val="26"/>
          <w:szCs w:val="26"/>
          <w:lang w:val="vi-VN"/>
        </w:rPr>
        <w:t>B3: Báo cáo</w:t>
      </w:r>
      <w:r w:rsidRPr="000453CA">
        <w:rPr>
          <w:rFonts w:asciiTheme="majorHAnsi" w:hAnsiTheme="majorHAnsi" w:cstheme="majorHAnsi"/>
          <w:b/>
          <w:bCs/>
          <w:sz w:val="26"/>
          <w:szCs w:val="26"/>
        </w:rPr>
        <w:t xml:space="preserve"> kết quả hoạt động</w:t>
      </w:r>
    </w:p>
    <w:p w14:paraId="6BF92189"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GV hướng dẫn các em cách nộp sản phẩm cho GV sau khi hoàn thành.</w:t>
      </w:r>
    </w:p>
    <w:p w14:paraId="4F886A99"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xml:space="preserve">- HS làm bài tập ra giấy và nộp lại cho GV </w:t>
      </w:r>
      <w:r w:rsidRPr="008A582B">
        <w:rPr>
          <w:rFonts w:asciiTheme="majorHAnsi" w:hAnsiTheme="majorHAnsi" w:cstheme="majorHAnsi"/>
          <w:sz w:val="26"/>
          <w:szCs w:val="26"/>
        </w:rPr>
        <w:t>theo</w:t>
      </w:r>
      <w:r w:rsidRPr="008A582B">
        <w:rPr>
          <w:rFonts w:asciiTheme="majorHAnsi" w:hAnsiTheme="majorHAnsi" w:cstheme="majorHAnsi"/>
          <w:sz w:val="26"/>
          <w:szCs w:val="26"/>
          <w:lang w:val="vi-VN"/>
        </w:rPr>
        <w:t xml:space="preserve"> hướng dẫn.</w:t>
      </w:r>
    </w:p>
    <w:p w14:paraId="3F6E43BA" w14:textId="77777777" w:rsidR="00AF7BF4" w:rsidRPr="008A582B" w:rsidRDefault="00AF7BF4" w:rsidP="008A582B">
      <w:pPr>
        <w:pStyle w:val="KhngDncch"/>
        <w:rPr>
          <w:rFonts w:asciiTheme="majorHAnsi" w:hAnsiTheme="majorHAnsi" w:cstheme="majorHAnsi"/>
          <w:sz w:val="26"/>
          <w:szCs w:val="26"/>
          <w:lang w:val="vi-VN"/>
        </w:rPr>
      </w:pPr>
      <w:r w:rsidRPr="000453CA">
        <w:rPr>
          <w:rFonts w:asciiTheme="majorHAnsi" w:hAnsiTheme="majorHAnsi" w:cstheme="majorHAnsi"/>
          <w:b/>
          <w:bCs/>
          <w:sz w:val="26"/>
          <w:szCs w:val="26"/>
          <w:lang w:val="vi-VN"/>
        </w:rPr>
        <w:t>B4: Kết luận, nhận định</w:t>
      </w:r>
      <w:r w:rsidRPr="008A582B">
        <w:rPr>
          <w:rFonts w:asciiTheme="majorHAnsi" w:hAnsiTheme="majorHAnsi" w:cstheme="majorHAnsi"/>
          <w:sz w:val="26"/>
          <w:szCs w:val="26"/>
          <w:lang w:val="vi-VN"/>
        </w:rPr>
        <w:t xml:space="preserve"> (GV)</w:t>
      </w:r>
    </w:p>
    <w:p w14:paraId="04290FBD"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364D7EFB" w14:textId="77777777" w:rsidR="00AF7BF4" w:rsidRPr="008A582B" w:rsidRDefault="00AF7BF4" w:rsidP="008A582B">
      <w:pPr>
        <w:pStyle w:val="KhngDncch"/>
        <w:rPr>
          <w:rFonts w:asciiTheme="majorHAnsi" w:hAnsiTheme="majorHAnsi" w:cstheme="majorHAnsi"/>
          <w:sz w:val="26"/>
          <w:szCs w:val="26"/>
          <w:lang w:val="vi-VN"/>
        </w:rPr>
      </w:pPr>
      <w:r w:rsidRPr="008A582B">
        <w:rPr>
          <w:rFonts w:asciiTheme="majorHAnsi" w:hAnsiTheme="majorHAnsi" w:cstheme="majorHAnsi"/>
          <w:sz w:val="26"/>
          <w:szCs w:val="26"/>
          <w:lang w:val="vi-VN"/>
        </w:rPr>
        <w:t>- Dặn dò HS những nội dung cần học ở nhà và chuẩn bị cho bài học sau.</w:t>
      </w:r>
    </w:p>
    <w:p w14:paraId="560D3B4C" w14:textId="77777777" w:rsidR="00AF7BF4" w:rsidRPr="0065478C" w:rsidRDefault="00AF7BF4" w:rsidP="00AF7BF4">
      <w:pPr>
        <w:spacing w:after="0"/>
        <w:rPr>
          <w:rFonts w:ascii="Times New Roman" w:hAnsi="Times New Roman"/>
          <w:sz w:val="26"/>
          <w:szCs w:val="26"/>
        </w:rPr>
      </w:pPr>
    </w:p>
    <w:p w14:paraId="54A8C3D3" w14:textId="458BE1B6" w:rsidR="00AF7BF4" w:rsidRDefault="008A582B" w:rsidP="008A582B">
      <w:pPr>
        <w:jc w:val="center"/>
      </w:pPr>
      <w:r>
        <w:t>=================================</w:t>
      </w:r>
    </w:p>
    <w:p w14:paraId="25696540" w14:textId="77777777" w:rsidR="00082A67" w:rsidRDefault="00082A67"/>
    <w:sectPr w:rsidR="00082A67" w:rsidSect="007F3924">
      <w:pgSz w:w="12240" w:h="15840"/>
      <w:pgMar w:top="709" w:right="900"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BF4"/>
    <w:rsid w:val="000273F7"/>
    <w:rsid w:val="000453CA"/>
    <w:rsid w:val="00082A67"/>
    <w:rsid w:val="002F1465"/>
    <w:rsid w:val="00651192"/>
    <w:rsid w:val="006C0009"/>
    <w:rsid w:val="007F3924"/>
    <w:rsid w:val="008A582B"/>
    <w:rsid w:val="00AF7BF4"/>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C3022"/>
  <w15:chartTrackingRefBased/>
  <w15:docId w15:val="{A2AC3E47-9E56-41AB-9FC3-7A071E07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F7BF4"/>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F7BF4"/>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6C0009"/>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4367">
      <w:bodyDiv w:val="1"/>
      <w:marLeft w:val="0"/>
      <w:marRight w:val="0"/>
      <w:marTop w:val="0"/>
      <w:marBottom w:val="0"/>
      <w:divBdr>
        <w:top w:val="none" w:sz="0" w:space="0" w:color="auto"/>
        <w:left w:val="none" w:sz="0" w:space="0" w:color="auto"/>
        <w:bottom w:val="none" w:sz="0" w:space="0" w:color="auto"/>
        <w:right w:val="none" w:sz="0" w:space="0" w:color="auto"/>
      </w:divBdr>
    </w:div>
    <w:div w:id="1601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1535</Words>
  <Characters>8756</Characters>
  <Application>Microsoft Office Word</Application>
  <DocSecurity>0</DocSecurity>
  <Lines>72</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5</cp:revision>
  <dcterms:created xsi:type="dcterms:W3CDTF">2024-09-25T15:14:00Z</dcterms:created>
  <dcterms:modified xsi:type="dcterms:W3CDTF">2025-02-24T14:10:00Z</dcterms:modified>
</cp:coreProperties>
</file>