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18B7" w14:textId="15B9BE7F" w:rsidR="00AB6C03" w:rsidRPr="00C522A0" w:rsidRDefault="00AB6C03" w:rsidP="00C522A0">
      <w:pPr>
        <w:pStyle w:val="KhngDncch"/>
        <w:rPr>
          <w:rFonts w:asciiTheme="majorHAnsi" w:hAnsiTheme="majorHAnsi" w:cstheme="majorHAnsi"/>
          <w:b/>
          <w:bCs/>
        </w:rPr>
      </w:pPr>
      <w:r w:rsidRPr="00C522A0">
        <w:rPr>
          <w:rFonts w:asciiTheme="majorHAnsi" w:hAnsiTheme="majorHAnsi" w:cstheme="majorHAnsi"/>
          <w:b/>
          <w:bCs/>
        </w:rPr>
        <w:t xml:space="preserve">Ngày soạn:  </w:t>
      </w:r>
      <w:r w:rsidR="00913880">
        <w:rPr>
          <w:rFonts w:asciiTheme="majorHAnsi" w:hAnsiTheme="majorHAnsi" w:cstheme="majorHAnsi"/>
          <w:b/>
          <w:bCs/>
        </w:rPr>
        <w:t>25</w:t>
      </w:r>
      <w:r w:rsidRPr="00C522A0">
        <w:rPr>
          <w:rFonts w:asciiTheme="majorHAnsi" w:hAnsiTheme="majorHAnsi" w:cstheme="majorHAnsi"/>
          <w:b/>
          <w:bCs/>
        </w:rPr>
        <w:t>/09/2024</w:t>
      </w:r>
    </w:p>
    <w:p w14:paraId="470AB912" w14:textId="0715BA43" w:rsidR="00AB6C03" w:rsidRPr="00C522A0" w:rsidRDefault="00AB6C03" w:rsidP="00C522A0">
      <w:pPr>
        <w:pStyle w:val="KhngDncch"/>
        <w:rPr>
          <w:rFonts w:asciiTheme="majorHAnsi" w:hAnsiTheme="majorHAnsi" w:cstheme="majorHAnsi"/>
          <w:b/>
          <w:bCs/>
        </w:rPr>
      </w:pPr>
      <w:r w:rsidRPr="00C522A0">
        <w:rPr>
          <w:rFonts w:asciiTheme="majorHAnsi" w:hAnsiTheme="majorHAnsi" w:cstheme="majorHAnsi"/>
          <w:b/>
          <w:bCs/>
        </w:rPr>
        <w:t xml:space="preserve">Tiết : </w:t>
      </w:r>
      <w:r w:rsidR="00DC445A">
        <w:rPr>
          <w:rFonts w:asciiTheme="majorHAnsi" w:hAnsiTheme="majorHAnsi" w:cstheme="majorHAnsi"/>
          <w:b/>
          <w:bCs/>
        </w:rPr>
        <w:t>13</w:t>
      </w:r>
    </w:p>
    <w:p w14:paraId="5A5F4FB9" w14:textId="065A08A8" w:rsidR="00AB6C03" w:rsidRPr="00C522A0" w:rsidRDefault="00AB6C03" w:rsidP="00C522A0">
      <w:pPr>
        <w:pStyle w:val="KhngDncch"/>
        <w:jc w:val="center"/>
        <w:rPr>
          <w:rFonts w:asciiTheme="majorHAnsi" w:hAnsiTheme="majorHAnsi" w:cstheme="majorHAnsi"/>
          <w:b/>
          <w:bCs/>
        </w:rPr>
      </w:pPr>
      <w:r w:rsidRPr="00C522A0">
        <w:rPr>
          <w:rFonts w:asciiTheme="majorHAnsi" w:hAnsiTheme="majorHAnsi" w:cstheme="majorHAnsi"/>
          <w:b/>
          <w:bCs/>
        </w:rPr>
        <w:t>NỘI DUNG THỰC HÀNH SỐ 2</w:t>
      </w:r>
    </w:p>
    <w:p w14:paraId="15824DC4" w14:textId="77777777" w:rsidR="00AB6C03" w:rsidRPr="00C522A0" w:rsidRDefault="00AB6C03" w:rsidP="00C522A0">
      <w:pPr>
        <w:pStyle w:val="KhngDncch"/>
        <w:jc w:val="center"/>
        <w:rPr>
          <w:rFonts w:asciiTheme="majorHAnsi" w:hAnsiTheme="majorHAnsi" w:cstheme="majorHAnsi"/>
          <w:b/>
          <w:bCs/>
        </w:rPr>
      </w:pPr>
      <w:r w:rsidRPr="00C522A0">
        <w:rPr>
          <w:rFonts w:asciiTheme="majorHAnsi" w:hAnsiTheme="majorHAnsi" w:cstheme="majorHAnsi"/>
          <w:b/>
          <w:bCs/>
        </w:rPr>
        <w:t>Chủ đề 2: ASEAN NHỮNG CHẶNG ĐƯỜNG LỊCH SỬ</w:t>
      </w:r>
    </w:p>
    <w:p w14:paraId="42EE1EB6" w14:textId="37FCC525" w:rsidR="00AB6C03" w:rsidRPr="00EA4714" w:rsidRDefault="00EA4714" w:rsidP="00C522A0">
      <w:pPr>
        <w:pStyle w:val="KhngDncch"/>
        <w:rPr>
          <w:rFonts w:asciiTheme="majorHAnsi" w:hAnsiTheme="majorHAnsi" w:cstheme="majorHAnsi"/>
          <w:b/>
          <w:lang w:val="en"/>
        </w:rPr>
      </w:pPr>
      <w:r w:rsidRPr="00EA4714">
        <w:rPr>
          <w:rFonts w:asciiTheme="majorHAnsi" w:hAnsiTheme="majorHAnsi" w:cstheme="majorHAnsi"/>
          <w:b/>
          <w:lang w:val="en"/>
        </w:rPr>
        <w:t>I. MỤC TIÊU:</w:t>
      </w:r>
    </w:p>
    <w:p w14:paraId="441D0309" w14:textId="77777777" w:rsidR="00AB6C03" w:rsidRPr="00C522A0" w:rsidRDefault="00AB6C03" w:rsidP="00C522A0">
      <w:pPr>
        <w:pStyle w:val="KhngDncch"/>
        <w:rPr>
          <w:rFonts w:asciiTheme="majorHAnsi" w:hAnsiTheme="majorHAnsi" w:cstheme="majorHAnsi"/>
          <w:b/>
          <w:bCs/>
        </w:rPr>
      </w:pPr>
      <w:r w:rsidRPr="00C522A0">
        <w:rPr>
          <w:rFonts w:asciiTheme="majorHAnsi" w:hAnsiTheme="majorHAnsi" w:cstheme="majorHAnsi"/>
          <w:b/>
          <w:bCs/>
        </w:rPr>
        <w:t xml:space="preserve">1. Về kiến thức: </w:t>
      </w:r>
    </w:p>
    <w:p w14:paraId="280A3EB9" w14:textId="77777777" w:rsidR="00AB6C03" w:rsidRPr="00C522A0" w:rsidRDefault="00AB6C03" w:rsidP="00C522A0">
      <w:pPr>
        <w:pStyle w:val="KhngDncch"/>
        <w:rPr>
          <w:rFonts w:asciiTheme="majorHAnsi" w:hAnsiTheme="majorHAnsi" w:cstheme="majorHAnsi"/>
          <w:bCs/>
        </w:rPr>
      </w:pPr>
      <w:r w:rsidRPr="00C522A0">
        <w:rPr>
          <w:rFonts w:asciiTheme="majorHAnsi" w:hAnsiTheme="majorHAnsi" w:cstheme="majorHAnsi"/>
          <w:lang w:val="da-DK"/>
        </w:rPr>
        <w:t xml:space="preserve">- Hệ thống hóa nội dung kiến thức cơ bản của chủ đề </w:t>
      </w:r>
      <w:r w:rsidRPr="00C522A0">
        <w:rPr>
          <w:rFonts w:asciiTheme="majorHAnsi" w:hAnsiTheme="majorHAnsi" w:cstheme="majorHAnsi"/>
          <w:bCs/>
        </w:rPr>
        <w:t>ASEAN những chặng đường lịch sử</w:t>
      </w:r>
    </w:p>
    <w:p w14:paraId="2C14F981" w14:textId="77777777" w:rsidR="00AB6C03" w:rsidRPr="00EA4714" w:rsidRDefault="00AB6C03" w:rsidP="00C522A0">
      <w:pPr>
        <w:pStyle w:val="KhngDncch"/>
        <w:rPr>
          <w:rFonts w:asciiTheme="majorHAnsi" w:hAnsiTheme="majorHAnsi" w:cstheme="majorHAnsi"/>
          <w:b/>
          <w:bCs/>
        </w:rPr>
      </w:pPr>
      <w:r w:rsidRPr="00EA4714">
        <w:rPr>
          <w:rFonts w:asciiTheme="majorHAnsi" w:hAnsiTheme="majorHAnsi" w:cstheme="majorHAnsi"/>
          <w:b/>
          <w:bCs/>
        </w:rPr>
        <w:t>2. Về năng lực:</w:t>
      </w:r>
    </w:p>
    <w:p w14:paraId="3BB4897A" w14:textId="77777777" w:rsidR="00AB6C03" w:rsidRPr="00C522A0" w:rsidRDefault="00AB6C03" w:rsidP="00C522A0">
      <w:pPr>
        <w:pStyle w:val="KhngDncch"/>
        <w:rPr>
          <w:rFonts w:asciiTheme="majorHAnsi" w:hAnsiTheme="majorHAnsi" w:cstheme="majorHAnsi"/>
          <w:bCs/>
          <w:lang w:bidi="th-TH"/>
        </w:rPr>
      </w:pPr>
      <w:r w:rsidRPr="00C522A0">
        <w:rPr>
          <w:rFonts w:asciiTheme="majorHAnsi" w:hAnsiTheme="majorHAnsi" w:cstheme="majorHAnsi"/>
          <w:bCs/>
        </w:rPr>
        <w:t xml:space="preserve">- Năng lực chung: </w:t>
      </w:r>
      <w:r w:rsidRPr="00C522A0">
        <w:rPr>
          <w:rFonts w:asciiTheme="majorHAnsi" w:hAnsiTheme="majorHAnsi" w:cstheme="majorHAnsi"/>
          <w:bCs/>
          <w:lang w:bidi="th-TH"/>
        </w:rPr>
        <w:t>Năng lực</w:t>
      </w:r>
      <w:r w:rsidRPr="00C522A0">
        <w:rPr>
          <w:rFonts w:asciiTheme="majorHAnsi" w:hAnsiTheme="majorHAnsi" w:cstheme="majorHAnsi"/>
          <w:bCs/>
          <w:lang w:val="vi-VN" w:bidi="th-TH"/>
        </w:rPr>
        <w:t xml:space="preserve"> giao tiếp và hợp tác; tự học</w:t>
      </w:r>
      <w:r w:rsidRPr="00C522A0">
        <w:rPr>
          <w:rFonts w:asciiTheme="majorHAnsi" w:hAnsiTheme="majorHAnsi" w:cstheme="majorHAnsi"/>
          <w:bCs/>
          <w:lang w:bidi="th-TH"/>
        </w:rPr>
        <w:t>; giải quyết vấn đề.</w:t>
      </w:r>
    </w:p>
    <w:p w14:paraId="180AEF54" w14:textId="77777777" w:rsidR="00AB6C03" w:rsidRPr="00C522A0" w:rsidRDefault="00AB6C03" w:rsidP="00C522A0">
      <w:pPr>
        <w:pStyle w:val="KhngDncch"/>
        <w:rPr>
          <w:rFonts w:asciiTheme="majorHAnsi" w:hAnsiTheme="majorHAnsi" w:cstheme="majorHAnsi"/>
          <w:bCs/>
        </w:rPr>
      </w:pPr>
      <w:r w:rsidRPr="00C522A0">
        <w:rPr>
          <w:rFonts w:asciiTheme="majorHAnsi" w:hAnsiTheme="majorHAnsi" w:cstheme="majorHAnsi"/>
          <w:bCs/>
          <w:lang w:bidi="th-TH"/>
        </w:rPr>
        <w:t>-</w:t>
      </w:r>
      <w:r w:rsidRPr="00C522A0">
        <w:rPr>
          <w:rFonts w:asciiTheme="majorHAnsi" w:hAnsiTheme="majorHAnsi" w:cstheme="majorHAnsi"/>
          <w:bCs/>
        </w:rPr>
        <w:t xml:space="preserve"> Năng lực riêng:  </w:t>
      </w:r>
    </w:p>
    <w:p w14:paraId="768C3378" w14:textId="77777777" w:rsidR="00AB6C03" w:rsidRPr="00C522A0" w:rsidRDefault="00AB6C03" w:rsidP="00C522A0">
      <w:pPr>
        <w:pStyle w:val="KhngDncch"/>
        <w:rPr>
          <w:rFonts w:asciiTheme="majorHAnsi" w:hAnsiTheme="majorHAnsi" w:cstheme="majorHAnsi"/>
          <w:lang w:val="da-DK"/>
        </w:rPr>
      </w:pPr>
      <w:r w:rsidRPr="00C522A0">
        <w:rPr>
          <w:rFonts w:asciiTheme="majorHAnsi" w:hAnsiTheme="majorHAnsi" w:cstheme="majorHAnsi"/>
          <w:bCs/>
        </w:rPr>
        <w:t xml:space="preserve">+ Rèn luyện cho học sinh kĩ năng </w:t>
      </w:r>
      <w:r w:rsidRPr="00C522A0">
        <w:rPr>
          <w:rFonts w:asciiTheme="majorHAnsi" w:hAnsiTheme="majorHAnsi" w:cstheme="majorHAnsi"/>
          <w:lang w:val="da-DK"/>
        </w:rPr>
        <w:t>làm việc nhóm, trình bày, giải thích, phân tích...sự kiện, quá trình lịch sử liên quan đến bài học, vận dụng kiến thức kĩ năng đã học để giải quyết những tình huống/bài tập nhận thức mới.</w:t>
      </w:r>
    </w:p>
    <w:p w14:paraId="7B9F6725" w14:textId="77777777" w:rsidR="00AB6C03" w:rsidRPr="00EA4714" w:rsidRDefault="00AB6C03" w:rsidP="00C522A0">
      <w:pPr>
        <w:pStyle w:val="KhngDncch"/>
        <w:rPr>
          <w:rFonts w:asciiTheme="majorHAnsi" w:hAnsiTheme="majorHAnsi" w:cstheme="majorHAnsi"/>
          <w:b/>
          <w:bCs/>
        </w:rPr>
      </w:pPr>
      <w:r w:rsidRPr="00EA4714">
        <w:rPr>
          <w:rFonts w:asciiTheme="majorHAnsi" w:hAnsiTheme="majorHAnsi" w:cstheme="majorHAnsi"/>
          <w:b/>
          <w:bCs/>
        </w:rPr>
        <w:t xml:space="preserve">3. Về phẩm chất: </w:t>
      </w:r>
    </w:p>
    <w:p w14:paraId="2D44EDA7" w14:textId="77777777" w:rsidR="00AB6C03" w:rsidRPr="00C522A0" w:rsidRDefault="00AB6C03" w:rsidP="00C522A0">
      <w:pPr>
        <w:pStyle w:val="KhngDncch"/>
        <w:rPr>
          <w:rFonts w:asciiTheme="majorHAnsi" w:hAnsiTheme="majorHAnsi" w:cstheme="majorHAnsi"/>
          <w:lang w:val="da-DK"/>
        </w:rPr>
      </w:pPr>
      <w:r w:rsidRPr="00C522A0">
        <w:rPr>
          <w:rFonts w:asciiTheme="majorHAnsi" w:hAnsiTheme="majorHAnsi" w:cstheme="majorHAnsi"/>
          <w:lang w:val="da-DK"/>
        </w:rPr>
        <w:t>- Bồi dưỡng các phẩm chất như: Trung thực, sáng tạo, chăm chỉ, trách nhiệm, có ý thức tìm tòi khám phá lịch sử.</w:t>
      </w:r>
    </w:p>
    <w:p w14:paraId="485DF935" w14:textId="77777777" w:rsidR="00AB6C03" w:rsidRPr="00EA4714" w:rsidRDefault="00AB6C03" w:rsidP="00C522A0">
      <w:pPr>
        <w:pStyle w:val="KhngDncch"/>
        <w:rPr>
          <w:rFonts w:asciiTheme="majorHAnsi" w:hAnsiTheme="majorHAnsi" w:cstheme="majorHAnsi"/>
          <w:b/>
          <w:bCs/>
        </w:rPr>
      </w:pPr>
      <w:r w:rsidRPr="00EA4714">
        <w:rPr>
          <w:rFonts w:asciiTheme="majorHAnsi" w:hAnsiTheme="majorHAnsi" w:cstheme="majorHAnsi"/>
          <w:b/>
          <w:bCs/>
        </w:rPr>
        <w:t>II.THIẾT BỊ DẠY HỌC VÀ HỌC LIỆU</w:t>
      </w:r>
    </w:p>
    <w:p w14:paraId="582E426A" w14:textId="77777777" w:rsidR="00AB6C03" w:rsidRPr="00EA4714" w:rsidRDefault="00AB6C03" w:rsidP="00C522A0">
      <w:pPr>
        <w:pStyle w:val="KhngDncch"/>
        <w:rPr>
          <w:rFonts w:asciiTheme="majorHAnsi" w:hAnsiTheme="majorHAnsi" w:cstheme="majorHAnsi"/>
          <w:b/>
          <w:bCs/>
        </w:rPr>
      </w:pPr>
      <w:r w:rsidRPr="00EA4714">
        <w:rPr>
          <w:rFonts w:asciiTheme="majorHAnsi" w:hAnsiTheme="majorHAnsi" w:cstheme="majorHAnsi"/>
          <w:b/>
          <w:bCs/>
        </w:rPr>
        <w:t xml:space="preserve">1. Giáo viên: </w:t>
      </w:r>
    </w:p>
    <w:p w14:paraId="01B6C663" w14:textId="77777777" w:rsidR="00AB6C03" w:rsidRPr="00C522A0" w:rsidRDefault="00AB6C03" w:rsidP="00C522A0">
      <w:pPr>
        <w:pStyle w:val="KhngDncch"/>
        <w:rPr>
          <w:rFonts w:asciiTheme="majorHAnsi" w:hAnsiTheme="majorHAnsi" w:cstheme="majorHAnsi"/>
          <w:bCs/>
        </w:rPr>
      </w:pPr>
      <w:r w:rsidRPr="00C522A0">
        <w:rPr>
          <w:rFonts w:asciiTheme="majorHAnsi" w:hAnsiTheme="majorHAnsi" w:cstheme="majorHAnsi"/>
          <w:bCs/>
        </w:rPr>
        <w:t>- Kế hoạch dạy học: Dựa vào nội dung của Chương trình môn học SGK để chuẩn bị theo định hướng phát triển năng lực và phẩm chất của HS.</w:t>
      </w:r>
    </w:p>
    <w:p w14:paraId="5BE56A54" w14:textId="77777777" w:rsidR="00AB6C03" w:rsidRPr="00C522A0" w:rsidRDefault="00AB6C03" w:rsidP="00C522A0">
      <w:pPr>
        <w:pStyle w:val="KhngDncch"/>
        <w:rPr>
          <w:rFonts w:asciiTheme="majorHAnsi" w:hAnsiTheme="majorHAnsi" w:cstheme="majorHAnsi"/>
          <w:bCs/>
        </w:rPr>
      </w:pPr>
      <w:r w:rsidRPr="00C522A0">
        <w:rPr>
          <w:rFonts w:asciiTheme="majorHAnsi" w:hAnsiTheme="majorHAnsi" w:cstheme="majorHAnsi"/>
          <w:bCs/>
        </w:rPr>
        <w:t>- Tập bản đồ và tư liệu Lịch sử 12.</w:t>
      </w:r>
    </w:p>
    <w:p w14:paraId="0B2CF25C" w14:textId="77777777" w:rsidR="00AB6C03" w:rsidRPr="00C522A0" w:rsidRDefault="00AB6C03" w:rsidP="00C522A0">
      <w:pPr>
        <w:pStyle w:val="KhngDncch"/>
        <w:rPr>
          <w:rFonts w:asciiTheme="majorHAnsi" w:hAnsiTheme="majorHAnsi" w:cstheme="majorHAnsi"/>
          <w:bCs/>
        </w:rPr>
      </w:pPr>
      <w:r w:rsidRPr="00C522A0">
        <w:rPr>
          <w:rFonts w:asciiTheme="majorHAnsi" w:hAnsiTheme="majorHAnsi" w:cstheme="majorHAnsi"/>
          <w:bCs/>
        </w:rPr>
        <w:t>- Máy tính, máy chiếu (nếu có) .</w:t>
      </w:r>
    </w:p>
    <w:p w14:paraId="565A75BB" w14:textId="77777777" w:rsidR="00AB6C03" w:rsidRPr="00EA4714" w:rsidRDefault="00AB6C03" w:rsidP="00C522A0">
      <w:pPr>
        <w:pStyle w:val="KhngDncch"/>
        <w:rPr>
          <w:rFonts w:asciiTheme="majorHAnsi" w:hAnsiTheme="majorHAnsi" w:cstheme="majorHAnsi"/>
          <w:b/>
        </w:rPr>
      </w:pPr>
      <w:r w:rsidRPr="00EA4714">
        <w:rPr>
          <w:rFonts w:asciiTheme="majorHAnsi" w:hAnsiTheme="majorHAnsi" w:cstheme="majorHAnsi"/>
          <w:b/>
          <w:iCs/>
        </w:rPr>
        <w:t>2. Học sinh:</w:t>
      </w:r>
    </w:p>
    <w:p w14:paraId="67637D9E" w14:textId="77777777" w:rsidR="00AB6C03" w:rsidRPr="00C522A0" w:rsidRDefault="00AB6C03" w:rsidP="00C522A0">
      <w:pPr>
        <w:pStyle w:val="KhngDncch"/>
        <w:rPr>
          <w:rFonts w:asciiTheme="majorHAnsi" w:hAnsiTheme="majorHAnsi" w:cstheme="majorHAnsi"/>
          <w:bCs/>
        </w:rPr>
      </w:pPr>
      <w:r w:rsidRPr="00C522A0">
        <w:rPr>
          <w:rFonts w:asciiTheme="majorHAnsi" w:hAnsiTheme="majorHAnsi" w:cstheme="majorHAnsi"/>
          <w:bCs/>
          <w:iCs/>
        </w:rPr>
        <w:t>- Sách giáo khoa</w:t>
      </w:r>
    </w:p>
    <w:p w14:paraId="6ED70BCF" w14:textId="77777777" w:rsidR="00AB6C03" w:rsidRPr="00C522A0" w:rsidRDefault="00AB6C03" w:rsidP="00C522A0">
      <w:pPr>
        <w:pStyle w:val="KhngDncch"/>
        <w:rPr>
          <w:rFonts w:asciiTheme="majorHAnsi" w:hAnsiTheme="majorHAnsi" w:cstheme="majorHAnsi"/>
          <w:bCs/>
        </w:rPr>
      </w:pPr>
      <w:r w:rsidRPr="00C522A0">
        <w:rPr>
          <w:rFonts w:asciiTheme="majorHAnsi" w:hAnsiTheme="majorHAnsi" w:cstheme="majorHAnsi"/>
          <w:bCs/>
          <w:iCs/>
        </w:rPr>
        <w:t>- Tranh ảnh tư liệu sưu tầm liên quan đến bài học và dụng cụ học tập theo yêu cầu và sự hướng dẫn của GV</w:t>
      </w:r>
    </w:p>
    <w:p w14:paraId="4AECF63D" w14:textId="77777777" w:rsidR="00AB6C03" w:rsidRDefault="00AB6C03" w:rsidP="00C522A0">
      <w:pPr>
        <w:pStyle w:val="KhngDncch"/>
        <w:rPr>
          <w:rFonts w:asciiTheme="majorHAnsi" w:hAnsiTheme="majorHAnsi" w:cstheme="majorHAnsi"/>
          <w:b/>
          <w:bCs/>
        </w:rPr>
      </w:pPr>
      <w:r w:rsidRPr="00EA4714">
        <w:rPr>
          <w:rFonts w:asciiTheme="majorHAnsi" w:hAnsiTheme="majorHAnsi" w:cstheme="majorHAnsi"/>
          <w:b/>
          <w:bCs/>
        </w:rPr>
        <w:t>III. TIẾN TRÌNH DẠY -HỌC:</w:t>
      </w:r>
    </w:p>
    <w:p w14:paraId="31BE4533" w14:textId="77777777" w:rsidR="00EA4714" w:rsidRPr="00EA4714" w:rsidRDefault="00EA4714" w:rsidP="00C522A0">
      <w:pPr>
        <w:pStyle w:val="KhngDncch"/>
        <w:rPr>
          <w:rFonts w:asciiTheme="majorHAnsi" w:hAnsiTheme="majorHAnsi" w:cstheme="majorHAnsi"/>
          <w:b/>
          <w:bCs/>
        </w:rPr>
      </w:pPr>
    </w:p>
    <w:tbl>
      <w:tblPr>
        <w:tblStyle w:val="LiBang"/>
        <w:tblW w:w="0" w:type="auto"/>
        <w:tblLook w:val="04A0" w:firstRow="1" w:lastRow="0" w:firstColumn="1" w:lastColumn="0" w:noHBand="0" w:noVBand="1"/>
      </w:tblPr>
      <w:tblGrid>
        <w:gridCol w:w="6799"/>
        <w:gridCol w:w="2977"/>
      </w:tblGrid>
      <w:tr w:rsidR="00AB6C03" w:rsidRPr="00C522A0" w14:paraId="5A596738" w14:textId="77777777" w:rsidTr="00545674">
        <w:tc>
          <w:tcPr>
            <w:tcW w:w="6799" w:type="dxa"/>
          </w:tcPr>
          <w:p w14:paraId="7FAF6DAE" w14:textId="77777777" w:rsidR="00AB6C03" w:rsidRPr="00EA4714" w:rsidRDefault="00AB6C03" w:rsidP="00EA4714">
            <w:pPr>
              <w:pStyle w:val="KhngDncch"/>
              <w:jc w:val="center"/>
              <w:rPr>
                <w:rFonts w:asciiTheme="majorHAnsi" w:hAnsiTheme="majorHAnsi" w:cstheme="majorHAnsi"/>
                <w:b/>
                <w:bCs/>
              </w:rPr>
            </w:pPr>
            <w:r w:rsidRPr="00EA4714">
              <w:rPr>
                <w:rFonts w:asciiTheme="majorHAnsi" w:hAnsiTheme="majorHAnsi" w:cstheme="majorHAnsi"/>
                <w:b/>
                <w:bCs/>
              </w:rPr>
              <w:t>Hoạt động Dạy – Học</w:t>
            </w:r>
          </w:p>
        </w:tc>
        <w:tc>
          <w:tcPr>
            <w:tcW w:w="2977" w:type="dxa"/>
          </w:tcPr>
          <w:p w14:paraId="080F9F28" w14:textId="77777777" w:rsidR="00AB6C03" w:rsidRPr="00EA4714" w:rsidRDefault="00AB6C03" w:rsidP="00EA4714">
            <w:pPr>
              <w:pStyle w:val="KhngDncch"/>
              <w:jc w:val="center"/>
              <w:rPr>
                <w:rFonts w:asciiTheme="majorHAnsi" w:hAnsiTheme="majorHAnsi" w:cstheme="majorHAnsi"/>
                <w:b/>
                <w:bCs/>
              </w:rPr>
            </w:pPr>
            <w:r w:rsidRPr="00EA4714">
              <w:rPr>
                <w:rFonts w:asciiTheme="majorHAnsi" w:hAnsiTheme="majorHAnsi" w:cstheme="majorHAnsi"/>
                <w:b/>
                <w:bCs/>
              </w:rPr>
              <w:t>Dự kiến sản phẩm</w:t>
            </w:r>
          </w:p>
        </w:tc>
      </w:tr>
      <w:tr w:rsidR="00AB6C03" w:rsidRPr="00C522A0" w14:paraId="33A3A82B" w14:textId="77777777" w:rsidTr="00545674">
        <w:tc>
          <w:tcPr>
            <w:tcW w:w="6799" w:type="dxa"/>
          </w:tcPr>
          <w:p w14:paraId="32D9B732" w14:textId="77777777" w:rsidR="00AB6C03" w:rsidRPr="00EA4714" w:rsidRDefault="00AB6C03" w:rsidP="00C522A0">
            <w:pPr>
              <w:pStyle w:val="KhngDncch"/>
              <w:rPr>
                <w:rFonts w:asciiTheme="majorHAnsi" w:hAnsiTheme="majorHAnsi" w:cstheme="majorHAnsi"/>
                <w:b/>
                <w:bCs/>
              </w:rPr>
            </w:pPr>
            <w:r w:rsidRPr="00EA4714">
              <w:rPr>
                <w:rFonts w:asciiTheme="majorHAnsi" w:hAnsiTheme="majorHAnsi" w:cstheme="majorHAnsi"/>
                <w:b/>
                <w:bCs/>
                <w:color w:val="000000"/>
              </w:rPr>
              <w:t>Bước 1: GV giao nhiêm vụ 1 cho HS:</w:t>
            </w:r>
            <w:r w:rsidRPr="00EA4714">
              <w:rPr>
                <w:rFonts w:asciiTheme="majorHAnsi" w:hAnsiTheme="majorHAnsi" w:cstheme="majorHAnsi"/>
                <w:b/>
                <w:bCs/>
              </w:rPr>
              <w:t xml:space="preserve"> </w:t>
            </w:r>
          </w:p>
          <w:p w14:paraId="6555C98F" w14:textId="77777777" w:rsidR="00AB6C03" w:rsidRPr="00EA4714" w:rsidRDefault="00AB6C03" w:rsidP="00C522A0">
            <w:pPr>
              <w:pStyle w:val="KhngDncch"/>
              <w:rPr>
                <w:rFonts w:asciiTheme="majorHAnsi" w:hAnsiTheme="majorHAnsi" w:cstheme="majorHAnsi"/>
                <w:b/>
                <w:bCs/>
                <w:iCs/>
              </w:rPr>
            </w:pPr>
            <w:r w:rsidRPr="00EA4714">
              <w:rPr>
                <w:rFonts w:asciiTheme="majorHAnsi" w:hAnsiTheme="majorHAnsi" w:cstheme="majorHAnsi"/>
                <w:b/>
                <w:bCs/>
                <w:iCs/>
              </w:rPr>
              <w:t>Nhiệm vụ 1: BÀI TẬP SỐ 1</w:t>
            </w:r>
          </w:p>
          <w:p w14:paraId="27226F55"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GV mời HS tham gia trò chơi” Ai là triệu phú”</w:t>
            </w:r>
          </w:p>
          <w:p w14:paraId="6F15D76F"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GV mời 1 vài HS ngồi ghế nóng của trò chơi. Các hs còn lại sẽ đóng vai khán giả và trợ giúp người chơi</w:t>
            </w:r>
          </w:p>
          <w:p w14:paraId="33F6A912"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drawing>
                <wp:inline distT="0" distB="0" distL="0" distR="0" wp14:anchorId="2A0A4408" wp14:editId="66E0B14F">
                  <wp:extent cx="3931920" cy="216759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44172" cy="2174351"/>
                          </a:xfrm>
                          <a:prstGeom prst="rect">
                            <a:avLst/>
                          </a:prstGeom>
                        </pic:spPr>
                      </pic:pic>
                    </a:graphicData>
                  </a:graphic>
                </wp:inline>
              </w:drawing>
            </w:r>
          </w:p>
          <w:p w14:paraId="18C0F92C"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1</w:t>
            </w:r>
            <w:r w:rsidRPr="00C522A0">
              <w:rPr>
                <w:rFonts w:asciiTheme="majorHAnsi" w:hAnsiTheme="majorHAnsi" w:cstheme="majorHAnsi"/>
              </w:rPr>
              <w:t xml:space="preserve">: </w:t>
            </w:r>
            <w:r w:rsidRPr="00C522A0">
              <w:rPr>
                <w:rFonts w:asciiTheme="majorHAnsi" w:hAnsiTheme="majorHAnsi" w:cstheme="majorHAnsi"/>
                <w:bCs/>
                <w:lang w:val="vi-VN"/>
              </w:rPr>
              <w:t>Một trong những lí do cơ bản dẫn đến sự ra đời của tổ chức ASEAN là ?</w:t>
            </w:r>
          </w:p>
          <w:p w14:paraId="3E23DA76"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bCs/>
              </w:rPr>
              <w:t>A. </w:t>
            </w:r>
            <w:r w:rsidRPr="00C522A0">
              <w:rPr>
                <w:rFonts w:asciiTheme="majorHAnsi" w:hAnsiTheme="majorHAnsi" w:cstheme="majorHAnsi"/>
                <w:bCs/>
                <w:lang w:val="vi-VN"/>
              </w:rPr>
              <w:t xml:space="preserve"> Hợp tác với các nước ngoài khu vực để phát triển. </w:t>
            </w:r>
          </w:p>
          <w:p w14:paraId="0080B3AB"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bCs/>
              </w:rPr>
              <w:t>B.  Hợp tác và liên kết với Mĩ để phát triển.</w:t>
            </w:r>
          </w:p>
          <w:p w14:paraId="64794F95"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bCs/>
              </w:rPr>
              <w:t>C. </w:t>
            </w:r>
            <w:r w:rsidRPr="00C522A0">
              <w:rPr>
                <w:rFonts w:asciiTheme="majorHAnsi" w:hAnsiTheme="majorHAnsi" w:cstheme="majorHAnsi"/>
                <w:bCs/>
                <w:lang w:val="vi-VN"/>
              </w:rPr>
              <w:t xml:space="preserve"> Hạn chế ảnh hưởng của các cường quốc bên ngoài đối với khu vực. </w:t>
            </w:r>
          </w:p>
          <w:p w14:paraId="1CEEE445"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bCs/>
              </w:rPr>
              <w:lastRenderedPageBreak/>
              <w:t xml:space="preserve">D.  </w:t>
            </w:r>
            <w:r w:rsidRPr="00C522A0">
              <w:rPr>
                <w:rFonts w:asciiTheme="majorHAnsi" w:hAnsiTheme="majorHAnsi" w:cstheme="majorHAnsi"/>
                <w:bCs/>
                <w:lang w:val="vi-VN"/>
              </w:rPr>
              <w:t>Muốn liên kết với các cường quốc bên ngoài</w:t>
            </w:r>
            <w:r w:rsidRPr="00C522A0">
              <w:rPr>
                <w:rFonts w:asciiTheme="majorHAnsi" w:hAnsiTheme="majorHAnsi" w:cstheme="majorHAnsi"/>
                <w:bCs/>
              </w:rPr>
              <w:t xml:space="preserve">. </w:t>
            </w:r>
          </w:p>
          <w:p w14:paraId="13B7E18B"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2</w:t>
            </w:r>
            <w:r w:rsidRPr="00C522A0">
              <w:rPr>
                <w:rFonts w:asciiTheme="majorHAnsi" w:hAnsiTheme="majorHAnsi" w:cstheme="majorHAnsi"/>
              </w:rPr>
              <w:t xml:space="preserve">: </w:t>
            </w:r>
            <w:r w:rsidRPr="00C522A0">
              <w:rPr>
                <w:rFonts w:asciiTheme="majorHAnsi" w:hAnsiTheme="majorHAnsi" w:cstheme="majorHAnsi"/>
                <w:lang w:val="vi-VN"/>
              </w:rPr>
              <w:t xml:space="preserve">Mốc thời gian nào đánh dấu bước phát triển từ ASEAN 5 thành ASEAN 10? </w:t>
            </w:r>
          </w:p>
          <w:p w14:paraId="0C3472A4" w14:textId="3A99854C"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A. </w:t>
            </w:r>
            <w:r w:rsidRPr="00C522A0">
              <w:rPr>
                <w:rFonts w:asciiTheme="majorHAnsi" w:hAnsiTheme="majorHAnsi" w:cstheme="majorHAnsi"/>
                <w:lang w:val="vi-VN"/>
              </w:rPr>
              <w:t xml:space="preserve"> Năm 1976</w:t>
            </w:r>
            <w:r w:rsidR="00545674">
              <w:rPr>
                <w:rFonts w:asciiTheme="majorHAnsi" w:hAnsiTheme="majorHAnsi" w:cstheme="majorHAnsi"/>
              </w:rPr>
              <w:t xml:space="preserve">                    </w:t>
            </w:r>
            <w:r w:rsidRPr="00C522A0">
              <w:rPr>
                <w:rFonts w:asciiTheme="majorHAnsi" w:hAnsiTheme="majorHAnsi" w:cstheme="majorHAnsi"/>
                <w:lang w:val="vi-VN"/>
              </w:rPr>
              <w:t>B. Năm 1995</w:t>
            </w:r>
          </w:p>
          <w:p w14:paraId="5BFC91F0" w14:textId="05EAD87F"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C.</w:t>
            </w:r>
            <w:r w:rsidRPr="00C522A0">
              <w:rPr>
                <w:rFonts w:asciiTheme="majorHAnsi" w:hAnsiTheme="majorHAnsi" w:cstheme="majorHAnsi"/>
              </w:rPr>
              <w:t xml:space="preserve"> </w:t>
            </w:r>
            <w:r w:rsidRPr="00C522A0">
              <w:rPr>
                <w:rFonts w:asciiTheme="majorHAnsi" w:hAnsiTheme="majorHAnsi" w:cstheme="majorHAnsi"/>
                <w:lang w:val="vi-VN"/>
              </w:rPr>
              <w:t xml:space="preserve">Năm 1997. </w:t>
            </w:r>
            <w:r w:rsidR="00545674">
              <w:rPr>
                <w:rFonts w:asciiTheme="majorHAnsi" w:hAnsiTheme="majorHAnsi" w:cstheme="majorHAnsi"/>
              </w:rPr>
              <w:t xml:space="preserve">                   </w:t>
            </w:r>
            <w:r w:rsidRPr="00C522A0">
              <w:rPr>
                <w:rFonts w:asciiTheme="majorHAnsi" w:hAnsiTheme="majorHAnsi" w:cstheme="majorHAnsi"/>
              </w:rPr>
              <w:t>D.  Năm 1997</w:t>
            </w:r>
          </w:p>
          <w:p w14:paraId="037783F3"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3:</w:t>
            </w:r>
            <w:r w:rsidRPr="00C522A0">
              <w:rPr>
                <w:rFonts w:asciiTheme="majorHAnsi" w:eastAsiaTheme="minorEastAsia" w:hAnsiTheme="majorHAnsi" w:cstheme="majorHAnsi"/>
                <w:bCs/>
                <w:color w:val="FFFFFF"/>
                <w:kern w:val="24"/>
                <w:lang w:val="vi-VN"/>
              </w:rPr>
              <w:t xml:space="preserve"> </w:t>
            </w:r>
            <w:r w:rsidRPr="00C522A0">
              <w:rPr>
                <w:rFonts w:asciiTheme="majorHAnsi" w:hAnsiTheme="majorHAnsi" w:cstheme="majorHAnsi"/>
                <w:bCs/>
                <w:lang w:val="vi-VN"/>
              </w:rPr>
              <w:t xml:space="preserve">Năm quốc gia tham gia sáng lập tổ chức ASEAN là ? </w:t>
            </w:r>
          </w:p>
          <w:p w14:paraId="1B0DBA00"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A. Inđônêxia, Malaixia, Xingapo, Thái Lan, Mianma.  </w:t>
            </w:r>
          </w:p>
          <w:p w14:paraId="78A558BB"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B.</w:t>
            </w:r>
            <w:r w:rsidRPr="00C522A0">
              <w:rPr>
                <w:rFonts w:asciiTheme="majorHAnsi" w:hAnsiTheme="majorHAnsi" w:cstheme="majorHAnsi"/>
              </w:rPr>
              <w:t xml:space="preserve"> Inđônêxia, Malaixia, Xingapo, Thái Lan,Campuchia. </w:t>
            </w:r>
          </w:p>
          <w:p w14:paraId="7A49E9C1"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C.</w:t>
            </w:r>
            <w:r w:rsidRPr="00C522A0">
              <w:rPr>
                <w:rFonts w:asciiTheme="majorHAnsi" w:hAnsiTheme="majorHAnsi" w:cstheme="majorHAnsi"/>
              </w:rPr>
              <w:t xml:space="preserve"> Inđônêxia, Malaixia, Xingapo, Thái Lan, Brunây. </w:t>
            </w:r>
          </w:p>
          <w:p w14:paraId="009979A4"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D.</w:t>
            </w:r>
            <w:r w:rsidRPr="00C522A0">
              <w:rPr>
                <w:rFonts w:asciiTheme="majorHAnsi" w:hAnsiTheme="majorHAnsi" w:cstheme="majorHAnsi"/>
              </w:rPr>
              <w:t xml:space="preserve"> </w:t>
            </w:r>
            <w:r w:rsidRPr="00C522A0">
              <w:rPr>
                <w:rFonts w:asciiTheme="majorHAnsi" w:hAnsiTheme="majorHAnsi" w:cstheme="majorHAnsi"/>
                <w:lang w:val="vi-VN"/>
              </w:rPr>
              <w:t xml:space="preserve">Inđônêxia, Malaixia, Xingapo, Thái Lan, Philippin </w:t>
            </w:r>
          </w:p>
          <w:p w14:paraId="1ADC4B0B"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4:</w:t>
            </w:r>
            <w:r w:rsidRPr="00C522A0">
              <w:rPr>
                <w:rFonts w:asciiTheme="majorHAnsi" w:hAnsiTheme="majorHAnsi" w:cstheme="majorHAnsi"/>
              </w:rPr>
              <w:t xml:space="preserve"> </w:t>
            </w:r>
            <w:r w:rsidRPr="00C522A0">
              <w:rPr>
                <w:rFonts w:asciiTheme="majorHAnsi" w:hAnsiTheme="majorHAnsi" w:cstheme="majorHAnsi"/>
                <w:lang w:val="vi-VN"/>
              </w:rPr>
              <w:t xml:space="preserve">Mục tiêu của ASEAN là hướng đến xây dựng một khu vực Đông Nam Á: </w:t>
            </w:r>
          </w:p>
          <w:p w14:paraId="408ACF80" w14:textId="378DC240"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A. Văn minh và giàu đẹp </w:t>
            </w:r>
            <w:r w:rsidR="00545674">
              <w:rPr>
                <w:rFonts w:asciiTheme="majorHAnsi" w:hAnsiTheme="majorHAnsi" w:cstheme="majorHAnsi"/>
              </w:rPr>
              <w:t xml:space="preserve">         </w:t>
            </w:r>
            <w:r w:rsidRPr="00C522A0">
              <w:rPr>
                <w:rFonts w:asciiTheme="majorHAnsi" w:hAnsiTheme="majorHAnsi" w:cstheme="majorHAnsi"/>
              </w:rPr>
              <w:t xml:space="preserve">B. </w:t>
            </w:r>
            <w:r w:rsidRPr="00C522A0">
              <w:rPr>
                <w:rFonts w:asciiTheme="majorHAnsi" w:hAnsiTheme="majorHAnsi" w:cstheme="majorHAnsi"/>
                <w:lang w:val="vi-VN"/>
              </w:rPr>
              <w:t xml:space="preserve">Hòa bình và thịnh vượng. </w:t>
            </w:r>
            <w:r w:rsidRPr="00C522A0">
              <w:rPr>
                <w:rFonts w:asciiTheme="majorHAnsi" w:hAnsiTheme="majorHAnsi" w:cstheme="majorHAnsi"/>
                <w:lang w:val="vi-VN"/>
              </w:rPr>
              <w:tab/>
            </w:r>
          </w:p>
          <w:p w14:paraId="4FEBB81B" w14:textId="5F4A675D"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C. </w:t>
            </w:r>
            <w:r w:rsidRPr="00C522A0">
              <w:rPr>
                <w:rFonts w:asciiTheme="majorHAnsi" w:hAnsiTheme="majorHAnsi" w:cstheme="majorHAnsi"/>
                <w:lang w:val="vi-VN"/>
              </w:rPr>
              <w:t xml:space="preserve">Hòa bình và ổn định. </w:t>
            </w:r>
            <w:r w:rsidR="00545674">
              <w:rPr>
                <w:rFonts w:asciiTheme="majorHAnsi" w:hAnsiTheme="majorHAnsi" w:cstheme="majorHAnsi"/>
              </w:rPr>
              <w:t xml:space="preserve">           </w:t>
            </w:r>
            <w:r w:rsidRPr="00C522A0">
              <w:rPr>
                <w:rFonts w:asciiTheme="majorHAnsi" w:hAnsiTheme="majorHAnsi" w:cstheme="majorHAnsi"/>
              </w:rPr>
              <w:t xml:space="preserve">D. </w:t>
            </w:r>
            <w:r w:rsidRPr="00C522A0">
              <w:rPr>
                <w:rFonts w:asciiTheme="majorHAnsi" w:hAnsiTheme="majorHAnsi" w:cstheme="majorHAnsi"/>
                <w:lang w:val="vi-VN"/>
              </w:rPr>
              <w:t>Phát triển và phồn vinh.</w:t>
            </w:r>
          </w:p>
          <w:p w14:paraId="2102C272"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5:</w:t>
            </w:r>
            <w:r w:rsidRPr="00C522A0">
              <w:rPr>
                <w:rFonts w:asciiTheme="majorHAnsi" w:hAnsiTheme="majorHAnsi" w:cstheme="majorHAnsi"/>
              </w:rPr>
              <w:t xml:space="preserve"> </w:t>
            </w:r>
            <w:r w:rsidRPr="00C522A0">
              <w:rPr>
                <w:rFonts w:asciiTheme="majorHAnsi" w:hAnsiTheme="majorHAnsi" w:cstheme="majorHAnsi"/>
                <w:bCs/>
                <w:lang w:val="vi-VN"/>
              </w:rPr>
              <w:t xml:space="preserve">Thành viên thứ 10 của ASEAN là? </w:t>
            </w:r>
          </w:p>
          <w:p w14:paraId="15737B37" w14:textId="3B1EAD64"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bCs/>
                <w:lang w:val="vi-VN"/>
              </w:rPr>
              <w:t xml:space="preserve">A. </w:t>
            </w:r>
            <w:r w:rsidRPr="00C522A0">
              <w:rPr>
                <w:rFonts w:asciiTheme="majorHAnsi" w:hAnsiTheme="majorHAnsi" w:cstheme="majorHAnsi"/>
                <w:bCs/>
              </w:rPr>
              <w:t xml:space="preserve">Việt Nam </w:t>
            </w:r>
            <w:r w:rsidR="00545674">
              <w:rPr>
                <w:rFonts w:asciiTheme="majorHAnsi" w:hAnsiTheme="majorHAnsi" w:cstheme="majorHAnsi"/>
                <w:bCs/>
              </w:rPr>
              <w:t xml:space="preserve">           </w:t>
            </w:r>
            <w:r w:rsidRPr="00C522A0">
              <w:rPr>
                <w:rFonts w:asciiTheme="majorHAnsi" w:hAnsiTheme="majorHAnsi" w:cstheme="majorHAnsi"/>
                <w:bCs/>
              </w:rPr>
              <w:t>B</w:t>
            </w:r>
            <w:r w:rsidRPr="00C522A0">
              <w:rPr>
                <w:rFonts w:asciiTheme="majorHAnsi" w:hAnsiTheme="majorHAnsi" w:cstheme="majorHAnsi"/>
                <w:bCs/>
                <w:lang w:val="vi-VN"/>
              </w:rPr>
              <w:t>.</w:t>
            </w:r>
            <w:r w:rsidRPr="00C522A0">
              <w:rPr>
                <w:rFonts w:asciiTheme="majorHAnsi" w:hAnsiTheme="majorHAnsi" w:cstheme="majorHAnsi"/>
                <w:bCs/>
              </w:rPr>
              <w:t xml:space="preserve"> Lào </w:t>
            </w:r>
          </w:p>
          <w:p w14:paraId="6DD4DBD6" w14:textId="12E0B9AB"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bCs/>
              </w:rPr>
              <w:t>C</w:t>
            </w:r>
            <w:r w:rsidRPr="00C522A0">
              <w:rPr>
                <w:rFonts w:asciiTheme="majorHAnsi" w:hAnsiTheme="majorHAnsi" w:cstheme="majorHAnsi"/>
                <w:bCs/>
                <w:lang w:val="vi-VN"/>
              </w:rPr>
              <w:t>.</w:t>
            </w:r>
            <w:r w:rsidRPr="00C522A0">
              <w:rPr>
                <w:rFonts w:asciiTheme="majorHAnsi" w:hAnsiTheme="majorHAnsi" w:cstheme="majorHAnsi"/>
                <w:bCs/>
              </w:rPr>
              <w:t xml:space="preserve"> Bru-nây</w:t>
            </w:r>
            <w:r w:rsidR="00545674">
              <w:rPr>
                <w:rFonts w:asciiTheme="majorHAnsi" w:hAnsiTheme="majorHAnsi" w:cstheme="majorHAnsi"/>
                <w:bCs/>
              </w:rPr>
              <w:t xml:space="preserve">               </w:t>
            </w:r>
            <w:r w:rsidRPr="00C522A0">
              <w:rPr>
                <w:rFonts w:asciiTheme="majorHAnsi" w:hAnsiTheme="majorHAnsi" w:cstheme="majorHAnsi"/>
                <w:bCs/>
              </w:rPr>
              <w:t xml:space="preserve">D. </w:t>
            </w:r>
            <w:r w:rsidRPr="00C522A0">
              <w:rPr>
                <w:rFonts w:asciiTheme="majorHAnsi" w:hAnsiTheme="majorHAnsi" w:cstheme="majorHAnsi"/>
                <w:bCs/>
                <w:lang w:val="vi-VN"/>
              </w:rPr>
              <w:t xml:space="preserve">Campuchia </w:t>
            </w:r>
          </w:p>
          <w:p w14:paraId="1A02A1FF"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6:</w:t>
            </w:r>
            <w:r w:rsidRPr="00C522A0">
              <w:rPr>
                <w:rFonts w:asciiTheme="majorHAnsi" w:hAnsiTheme="majorHAnsi" w:cstheme="majorHAnsi"/>
              </w:rPr>
              <w:t xml:space="preserve"> </w:t>
            </w:r>
            <w:r w:rsidRPr="00C522A0">
              <w:rPr>
                <w:rFonts w:asciiTheme="majorHAnsi" w:hAnsiTheme="majorHAnsi" w:cstheme="majorHAnsi"/>
                <w:bCs/>
                <w:lang w:val="vi-VN"/>
              </w:rPr>
              <w:t xml:space="preserve">Tại Hội nghị cấp cao ASEAN không chính thức tại Malaixia năm 1997, các nước thành viên đã thông qua </w:t>
            </w:r>
          </w:p>
          <w:p w14:paraId="720D73D9"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A. </w:t>
            </w:r>
            <w:r w:rsidRPr="00C522A0">
              <w:rPr>
                <w:rFonts w:asciiTheme="majorHAnsi" w:hAnsiTheme="majorHAnsi" w:cstheme="majorHAnsi"/>
                <w:lang w:val="vi-VN"/>
              </w:rPr>
              <w:t xml:space="preserve">tuyên bố Bali II. </w:t>
            </w:r>
          </w:p>
          <w:p w14:paraId="09223F3A"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B. </w:t>
            </w:r>
            <w:r w:rsidRPr="00C522A0">
              <w:rPr>
                <w:rFonts w:asciiTheme="majorHAnsi" w:hAnsiTheme="majorHAnsi" w:cstheme="majorHAnsi"/>
                <w:lang w:val="vi-VN"/>
              </w:rPr>
              <w:t xml:space="preserve">văn kiện Tầm nhìn ASEAN 2020. </w:t>
            </w:r>
          </w:p>
          <w:p w14:paraId="01E03D0F"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C. </w:t>
            </w:r>
            <w:r w:rsidRPr="00C522A0">
              <w:rPr>
                <w:rFonts w:asciiTheme="majorHAnsi" w:hAnsiTheme="majorHAnsi" w:cstheme="majorHAnsi"/>
                <w:lang w:val="vi-VN"/>
              </w:rPr>
              <w:t xml:space="preserve">tuyên bố về sự hoà hợp ASEAN. </w:t>
            </w:r>
          </w:p>
          <w:p w14:paraId="129329A4"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 xml:space="preserve">D. tuyên bố về khu vực Hoà bình, Tự do và Trung lập. </w:t>
            </w:r>
          </w:p>
          <w:p w14:paraId="32B12D1B" w14:textId="77777777" w:rsidR="00AB6C03" w:rsidRPr="00C522A0" w:rsidRDefault="00AB6C03" w:rsidP="00C522A0">
            <w:pPr>
              <w:pStyle w:val="KhngDncch"/>
              <w:rPr>
                <w:rFonts w:asciiTheme="majorHAnsi" w:hAnsiTheme="majorHAnsi" w:cstheme="majorHAnsi"/>
                <w:bCs/>
                <w:lang w:val="vi-VN"/>
              </w:rPr>
            </w:pPr>
            <w:r w:rsidRPr="00EA4714">
              <w:rPr>
                <w:rFonts w:asciiTheme="majorHAnsi" w:hAnsiTheme="majorHAnsi" w:cstheme="majorHAnsi"/>
                <w:b/>
                <w:bCs/>
              </w:rPr>
              <w:t>Câu 7:</w:t>
            </w:r>
            <w:r w:rsidRPr="00C522A0">
              <w:rPr>
                <w:rFonts w:asciiTheme="majorHAnsi" w:hAnsiTheme="majorHAnsi" w:cstheme="majorHAnsi"/>
              </w:rPr>
              <w:t xml:space="preserve"> </w:t>
            </w:r>
            <w:r w:rsidRPr="00C522A0">
              <w:rPr>
                <w:rFonts w:asciiTheme="majorHAnsi" w:hAnsiTheme="majorHAnsi" w:cstheme="majorHAnsi"/>
                <w:bCs/>
                <w:lang w:val="vi-VN"/>
              </w:rPr>
              <w:t>Nội dung nào sau đây không phải là ba trụ cột của Cộng đồng ASEAN?</w:t>
            </w:r>
          </w:p>
          <w:p w14:paraId="521C3BF3"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 xml:space="preserve">A. Cộng đồng than thép ASEAN. </w:t>
            </w:r>
          </w:p>
          <w:p w14:paraId="2034BCA2"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B. Cộng đồng kinh tế ASEAN. </w:t>
            </w:r>
          </w:p>
          <w:p w14:paraId="22356726"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C. </w:t>
            </w:r>
            <w:r w:rsidRPr="00C522A0">
              <w:rPr>
                <w:rFonts w:asciiTheme="majorHAnsi" w:hAnsiTheme="majorHAnsi" w:cstheme="majorHAnsi"/>
                <w:lang w:val="vi-VN"/>
              </w:rPr>
              <w:t>Cộng đồng Chính trị - An ninh  ASEAN.</w:t>
            </w:r>
          </w:p>
          <w:p w14:paraId="75C2DD8A" w14:textId="77777777" w:rsidR="00AB6C03" w:rsidRPr="00C522A0" w:rsidRDefault="00AB6C03" w:rsidP="00C522A0">
            <w:pPr>
              <w:pStyle w:val="KhngDncch"/>
              <w:rPr>
                <w:rFonts w:asciiTheme="majorHAnsi" w:hAnsiTheme="majorHAnsi" w:cstheme="majorHAnsi"/>
                <w:lang w:val="vi-VN"/>
              </w:rPr>
            </w:pPr>
            <w:r w:rsidRPr="00C522A0">
              <w:rPr>
                <w:rFonts w:asciiTheme="majorHAnsi" w:hAnsiTheme="majorHAnsi" w:cstheme="majorHAnsi"/>
              </w:rPr>
              <w:t xml:space="preserve">D. </w:t>
            </w:r>
            <w:r w:rsidRPr="00C522A0">
              <w:rPr>
                <w:rFonts w:asciiTheme="majorHAnsi" w:hAnsiTheme="majorHAnsi" w:cstheme="majorHAnsi"/>
                <w:lang w:val="vi-VN"/>
              </w:rPr>
              <w:t>Cộng đồng văn hoá - xã hội ASEAN.</w:t>
            </w:r>
          </w:p>
          <w:p w14:paraId="4FB9F4F0"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8:</w:t>
            </w:r>
            <w:r w:rsidRPr="00C522A0">
              <w:rPr>
                <w:rFonts w:asciiTheme="majorHAnsi" w:hAnsiTheme="majorHAnsi" w:cstheme="majorHAnsi"/>
              </w:rPr>
              <w:t xml:space="preserve"> </w:t>
            </w:r>
            <w:r w:rsidRPr="00C522A0">
              <w:rPr>
                <w:rFonts w:asciiTheme="majorHAnsi" w:hAnsiTheme="majorHAnsi" w:cstheme="majorHAnsi"/>
                <w:lang w:val="vi-VN"/>
              </w:rPr>
              <w:t xml:space="preserve">Trong quá trình phát triển, Cộng đồng ASEAN phải đối mặt với thách thức nào? </w:t>
            </w:r>
          </w:p>
          <w:p w14:paraId="28D1E0C5" w14:textId="537FBD4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A. các nước đồng tình, ủng hộ.</w:t>
            </w:r>
            <w:r w:rsidR="000A2218">
              <w:rPr>
                <w:rFonts w:asciiTheme="majorHAnsi" w:hAnsiTheme="majorHAnsi" w:cstheme="majorHAnsi"/>
              </w:rPr>
              <w:t xml:space="preserve">          </w:t>
            </w:r>
            <w:r w:rsidRPr="00C522A0">
              <w:rPr>
                <w:rFonts w:asciiTheme="majorHAnsi" w:hAnsiTheme="majorHAnsi" w:cstheme="majorHAnsi"/>
              </w:rPr>
              <w:t xml:space="preserve">B. kinh tế phát triển </w:t>
            </w:r>
          </w:p>
          <w:p w14:paraId="5E9C3A4D" w14:textId="7F188040"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 xml:space="preserve">C. </w:t>
            </w:r>
            <w:r w:rsidRPr="00C522A0">
              <w:rPr>
                <w:rFonts w:asciiTheme="majorHAnsi" w:hAnsiTheme="majorHAnsi" w:cstheme="majorHAnsi"/>
              </w:rPr>
              <w:t xml:space="preserve">chính trị ổn định. </w:t>
            </w:r>
            <w:r w:rsidR="000A2218">
              <w:rPr>
                <w:rFonts w:asciiTheme="majorHAnsi" w:hAnsiTheme="majorHAnsi" w:cstheme="majorHAnsi"/>
              </w:rPr>
              <w:t xml:space="preserve">                          </w:t>
            </w:r>
            <w:r w:rsidRPr="00C522A0">
              <w:rPr>
                <w:rFonts w:asciiTheme="majorHAnsi" w:hAnsiTheme="majorHAnsi" w:cstheme="majorHAnsi"/>
              </w:rPr>
              <w:t xml:space="preserve">D. sự đa dạng chính trị. </w:t>
            </w:r>
          </w:p>
          <w:p w14:paraId="2A7591FD"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9:</w:t>
            </w:r>
            <w:r w:rsidRPr="00C522A0">
              <w:rPr>
                <w:rFonts w:asciiTheme="majorHAnsi" w:hAnsiTheme="majorHAnsi" w:cstheme="majorHAnsi"/>
              </w:rPr>
              <w:t xml:space="preserve"> </w:t>
            </w:r>
            <w:r w:rsidRPr="00C522A0">
              <w:rPr>
                <w:rFonts w:asciiTheme="majorHAnsi" w:hAnsiTheme="majorHAnsi" w:cstheme="majorHAnsi"/>
                <w:bCs/>
                <w:lang w:val="vi-VN"/>
              </w:rPr>
              <w:t xml:space="preserve">Nội dung nào sau đây phản ánh không đúng những thách thức trong Cộng đồng ASEAN? </w:t>
            </w:r>
          </w:p>
          <w:p w14:paraId="7B6E4D9B"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lang w:val="vi-VN"/>
              </w:rPr>
              <w:t xml:space="preserve">A. Đối đầu với các nước ở khu vực Tây Âu. </w:t>
            </w:r>
          </w:p>
          <w:p w14:paraId="51A42413"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B. </w:t>
            </w:r>
            <w:r w:rsidRPr="00C522A0">
              <w:rPr>
                <w:rFonts w:asciiTheme="majorHAnsi" w:hAnsiTheme="majorHAnsi" w:cstheme="majorHAnsi"/>
                <w:lang w:val="vi-VN"/>
              </w:rPr>
              <w:t>Biến đổi khí hậu, ô nhiễm môi trường</w:t>
            </w:r>
            <w:r w:rsidRPr="00C522A0">
              <w:rPr>
                <w:rFonts w:asciiTheme="majorHAnsi" w:hAnsiTheme="majorHAnsi" w:cstheme="majorHAnsi"/>
              </w:rPr>
              <w:t xml:space="preserve">. </w:t>
            </w:r>
          </w:p>
          <w:p w14:paraId="2108D4FB"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C. Diễn biến phức tạp của tình hình biển Đông. </w:t>
            </w:r>
          </w:p>
          <w:p w14:paraId="6ADF601F"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D. </w:t>
            </w:r>
            <w:r w:rsidRPr="00C522A0">
              <w:rPr>
                <w:rFonts w:asciiTheme="majorHAnsi" w:hAnsiTheme="majorHAnsi" w:cstheme="majorHAnsi"/>
                <w:lang w:val="vi-VN"/>
              </w:rPr>
              <w:t xml:space="preserve">Cạnh tranh giữa các nước lớn đối với khu vực </w:t>
            </w:r>
          </w:p>
          <w:p w14:paraId="16777548" w14:textId="77777777" w:rsidR="00AB6C03" w:rsidRPr="00C522A0" w:rsidRDefault="00AB6C03" w:rsidP="00C522A0">
            <w:pPr>
              <w:pStyle w:val="KhngDncch"/>
              <w:rPr>
                <w:rFonts w:asciiTheme="majorHAnsi" w:hAnsiTheme="majorHAnsi" w:cstheme="majorHAnsi"/>
              </w:rPr>
            </w:pPr>
            <w:r w:rsidRPr="00EA4714">
              <w:rPr>
                <w:rFonts w:asciiTheme="majorHAnsi" w:hAnsiTheme="majorHAnsi" w:cstheme="majorHAnsi"/>
                <w:b/>
                <w:bCs/>
              </w:rPr>
              <w:t>Câu 10</w:t>
            </w:r>
            <w:r w:rsidRPr="00C522A0">
              <w:rPr>
                <w:rFonts w:asciiTheme="majorHAnsi" w:hAnsiTheme="majorHAnsi" w:cstheme="majorHAnsi"/>
              </w:rPr>
              <w:t xml:space="preserve">: </w:t>
            </w:r>
            <w:r w:rsidRPr="00C522A0">
              <w:rPr>
                <w:rFonts w:asciiTheme="majorHAnsi" w:hAnsiTheme="majorHAnsi" w:cstheme="majorHAnsi"/>
                <w:bCs/>
                <w:lang w:val="vi-VN"/>
              </w:rPr>
              <w:t xml:space="preserve">Cộng đồng Văn hoá – Xã hội ASEAN xây dựng ASEAN lấy </w:t>
            </w:r>
          </w:p>
          <w:p w14:paraId="1297B9CC" w14:textId="5C02872E"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bCs/>
                <w:lang w:val="vi-VN"/>
              </w:rPr>
              <w:t xml:space="preserve">A. </w:t>
            </w:r>
            <w:r w:rsidRPr="00C522A0">
              <w:rPr>
                <w:rFonts w:asciiTheme="majorHAnsi" w:hAnsiTheme="majorHAnsi" w:cstheme="majorHAnsi"/>
                <w:bCs/>
              </w:rPr>
              <w:t xml:space="preserve">Chính trị làm cốt lõi. </w:t>
            </w:r>
            <w:r w:rsidR="000A2218">
              <w:rPr>
                <w:rFonts w:asciiTheme="majorHAnsi" w:hAnsiTheme="majorHAnsi" w:cstheme="majorHAnsi"/>
                <w:bCs/>
              </w:rPr>
              <w:t xml:space="preserve">       </w:t>
            </w:r>
            <w:r w:rsidRPr="00C522A0">
              <w:rPr>
                <w:rFonts w:asciiTheme="majorHAnsi" w:hAnsiTheme="majorHAnsi" w:cstheme="majorHAnsi"/>
                <w:bCs/>
              </w:rPr>
              <w:t>B</w:t>
            </w:r>
            <w:r w:rsidRPr="00C522A0">
              <w:rPr>
                <w:rFonts w:asciiTheme="majorHAnsi" w:hAnsiTheme="majorHAnsi" w:cstheme="majorHAnsi"/>
                <w:bCs/>
                <w:lang w:val="vi-VN"/>
              </w:rPr>
              <w:t>.</w:t>
            </w:r>
            <w:r w:rsidRPr="00C522A0">
              <w:rPr>
                <w:rFonts w:asciiTheme="majorHAnsi" w:hAnsiTheme="majorHAnsi" w:cstheme="majorHAnsi"/>
                <w:bCs/>
              </w:rPr>
              <w:t xml:space="preserve"> Kinh tế làm trọng tâm. </w:t>
            </w:r>
          </w:p>
          <w:p w14:paraId="2ACD1F89" w14:textId="73B6C406"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bCs/>
              </w:rPr>
              <w:t>C</w:t>
            </w:r>
            <w:r w:rsidRPr="00C522A0">
              <w:rPr>
                <w:rFonts w:asciiTheme="majorHAnsi" w:hAnsiTheme="majorHAnsi" w:cstheme="majorHAnsi"/>
                <w:bCs/>
                <w:lang w:val="vi-VN"/>
              </w:rPr>
              <w:t>.</w:t>
            </w:r>
            <w:r w:rsidRPr="00C522A0">
              <w:rPr>
                <w:rFonts w:asciiTheme="majorHAnsi" w:hAnsiTheme="majorHAnsi" w:cstheme="majorHAnsi"/>
                <w:bCs/>
              </w:rPr>
              <w:t xml:space="preserve"> An ninh làm nền tảng.</w:t>
            </w:r>
            <w:r w:rsidR="000A2218">
              <w:rPr>
                <w:rFonts w:asciiTheme="majorHAnsi" w:hAnsiTheme="majorHAnsi" w:cstheme="majorHAnsi"/>
                <w:bCs/>
              </w:rPr>
              <w:t xml:space="preserve">      </w:t>
            </w:r>
            <w:r w:rsidRPr="00C522A0">
              <w:rPr>
                <w:rFonts w:asciiTheme="majorHAnsi" w:hAnsiTheme="majorHAnsi" w:cstheme="majorHAnsi"/>
                <w:bCs/>
              </w:rPr>
              <w:t xml:space="preserve">D. </w:t>
            </w:r>
            <w:r w:rsidRPr="00C522A0">
              <w:rPr>
                <w:rFonts w:asciiTheme="majorHAnsi" w:hAnsiTheme="majorHAnsi" w:cstheme="majorHAnsi"/>
                <w:bCs/>
                <w:lang w:val="vi-VN"/>
              </w:rPr>
              <w:t xml:space="preserve">Con người làm trung tâm. </w:t>
            </w:r>
          </w:p>
          <w:p w14:paraId="1A3F82D2" w14:textId="77777777" w:rsidR="00AB6C03" w:rsidRPr="00EA4714" w:rsidRDefault="00AB6C03" w:rsidP="00C522A0">
            <w:pPr>
              <w:pStyle w:val="KhngDncch"/>
              <w:rPr>
                <w:rFonts w:asciiTheme="majorHAnsi" w:hAnsiTheme="majorHAnsi" w:cstheme="majorHAnsi"/>
                <w:b/>
                <w:bCs/>
                <w:iCs/>
              </w:rPr>
            </w:pPr>
            <w:r w:rsidRPr="00EA4714">
              <w:rPr>
                <w:rFonts w:asciiTheme="majorHAnsi" w:hAnsiTheme="majorHAnsi" w:cstheme="majorHAnsi"/>
                <w:b/>
                <w:bCs/>
                <w:iCs/>
              </w:rPr>
              <w:t>Nhiệm vụ 2: BÀI TẬP SỐ 2</w:t>
            </w:r>
          </w:p>
          <w:p w14:paraId="118A60AC"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GV chia lớp thành các nhóm nhỏ: Dựa vào thônng tin tư liệu GV ucng cấp. HS hoàn thành các câu hỏi dạng Đúng - Sai. GV mời nhóm bất kì trả lời, các nhóm còn lại nhận xét, bổ sung</w:t>
            </w:r>
          </w:p>
          <w:p w14:paraId="04AB6AAC" w14:textId="77777777" w:rsidR="00AB6C03" w:rsidRPr="000E3378" w:rsidRDefault="00AB6C03" w:rsidP="00C522A0">
            <w:pPr>
              <w:pStyle w:val="KhngDncch"/>
              <w:rPr>
                <w:rFonts w:asciiTheme="majorHAnsi" w:hAnsiTheme="majorHAnsi" w:cstheme="majorHAnsi"/>
                <w:b/>
                <w:bCs/>
              </w:rPr>
            </w:pPr>
            <w:r w:rsidRPr="000E3378">
              <w:rPr>
                <w:rFonts w:asciiTheme="majorHAnsi" w:hAnsiTheme="majorHAnsi" w:cstheme="majorHAnsi"/>
                <w:b/>
                <w:bCs/>
              </w:rPr>
              <w:t>Bài 1</w:t>
            </w:r>
          </w:p>
          <w:tbl>
            <w:tblPr>
              <w:tblStyle w:val="LiBang"/>
              <w:tblW w:w="0" w:type="auto"/>
              <w:tblLook w:val="04A0" w:firstRow="1" w:lastRow="0" w:firstColumn="1" w:lastColumn="0" w:noHBand="0" w:noVBand="1"/>
            </w:tblPr>
            <w:tblGrid>
              <w:gridCol w:w="1604"/>
              <w:gridCol w:w="4578"/>
            </w:tblGrid>
            <w:tr w:rsidR="00AB6C03" w:rsidRPr="00C522A0" w14:paraId="590A0A9F" w14:textId="77777777" w:rsidTr="00D81C25">
              <w:tc>
                <w:tcPr>
                  <w:tcW w:w="1885" w:type="dxa"/>
                </w:tcPr>
                <w:p w14:paraId="3F280733" w14:textId="77777777" w:rsidR="00AB6C03" w:rsidRPr="000E3378" w:rsidRDefault="00AB6C03" w:rsidP="00C522A0">
                  <w:pPr>
                    <w:pStyle w:val="KhngDncch"/>
                    <w:rPr>
                      <w:rFonts w:asciiTheme="majorHAnsi" w:hAnsiTheme="majorHAnsi" w:cstheme="majorHAnsi"/>
                      <w:b/>
                      <w:i/>
                    </w:rPr>
                  </w:pPr>
                  <w:r w:rsidRPr="000E3378">
                    <w:rPr>
                      <w:rFonts w:asciiTheme="majorHAnsi" w:hAnsiTheme="majorHAnsi" w:cstheme="majorHAnsi"/>
                      <w:b/>
                      <w:lang w:val="vi-VN"/>
                    </w:rPr>
                    <w:t>Thời gian</w:t>
                  </w:r>
                </w:p>
              </w:tc>
              <w:tc>
                <w:tcPr>
                  <w:tcW w:w="7465" w:type="dxa"/>
                </w:tcPr>
                <w:p w14:paraId="7DA90AA3" w14:textId="77777777" w:rsidR="00AB6C03" w:rsidRPr="000E3378" w:rsidRDefault="00AB6C03" w:rsidP="00C522A0">
                  <w:pPr>
                    <w:pStyle w:val="KhngDncch"/>
                    <w:rPr>
                      <w:rFonts w:asciiTheme="majorHAnsi" w:hAnsiTheme="majorHAnsi" w:cstheme="majorHAnsi"/>
                      <w:b/>
                      <w:i/>
                    </w:rPr>
                  </w:pPr>
                  <w:r w:rsidRPr="000E3378">
                    <w:rPr>
                      <w:rFonts w:asciiTheme="majorHAnsi" w:hAnsiTheme="majorHAnsi" w:cstheme="majorHAnsi"/>
                      <w:b/>
                      <w:lang w:val="vi-VN"/>
                    </w:rPr>
                    <w:t>Nội dung chính của sự kiện</w:t>
                  </w:r>
                </w:p>
              </w:tc>
            </w:tr>
            <w:tr w:rsidR="00AB6C03" w:rsidRPr="00C522A0" w14:paraId="63BB2A61" w14:textId="77777777" w:rsidTr="00D81C25">
              <w:tc>
                <w:tcPr>
                  <w:tcW w:w="1885" w:type="dxa"/>
                </w:tcPr>
                <w:p w14:paraId="714655E4"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Năm 1992</w:t>
                  </w:r>
                </w:p>
              </w:tc>
              <w:tc>
                <w:tcPr>
                  <w:tcW w:w="7465" w:type="dxa"/>
                </w:tcPr>
                <w:p w14:paraId="325A0DC1"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Việt Nam tham gia Hiệp ước Thân thiện và Hợp tác Đông Nam Á (TAC) </w:t>
                  </w:r>
                </w:p>
                <w:p w14:paraId="43CE7DC1"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lastRenderedPageBreak/>
                    <w:t>và trở thành quan sát viên của ASEAN.</w:t>
                  </w:r>
                </w:p>
              </w:tc>
            </w:tr>
            <w:tr w:rsidR="00AB6C03" w:rsidRPr="00C522A0" w14:paraId="5F70A9FF" w14:textId="77777777" w:rsidTr="00D81C25">
              <w:tc>
                <w:tcPr>
                  <w:tcW w:w="1885" w:type="dxa"/>
                </w:tcPr>
                <w:p w14:paraId="1E55C034"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lastRenderedPageBreak/>
                    <w:t>28/7/1995</w:t>
                  </w:r>
                </w:p>
              </w:tc>
              <w:tc>
                <w:tcPr>
                  <w:tcW w:w="7465" w:type="dxa"/>
                </w:tcPr>
                <w:p w14:paraId="5ABB531F"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lang w:val="vi-VN"/>
                    </w:rPr>
                    <w:t xml:space="preserve">Việt Nam là thành viên thứ </w:t>
                  </w:r>
                  <w:r w:rsidRPr="00C522A0">
                    <w:rPr>
                      <w:rFonts w:asciiTheme="majorHAnsi" w:hAnsiTheme="majorHAnsi" w:cstheme="majorHAnsi"/>
                    </w:rPr>
                    <w:t>7</w:t>
                  </w:r>
                  <w:r w:rsidRPr="00C522A0">
                    <w:rPr>
                      <w:rFonts w:asciiTheme="majorHAnsi" w:hAnsiTheme="majorHAnsi" w:cstheme="majorHAnsi"/>
                      <w:lang w:val="vi-VN"/>
                    </w:rPr>
                    <w:t xml:space="preserve"> của </w:t>
                  </w:r>
                  <w:r w:rsidRPr="00C522A0">
                    <w:rPr>
                      <w:rFonts w:asciiTheme="majorHAnsi" w:hAnsiTheme="majorHAnsi" w:cstheme="majorHAnsi"/>
                    </w:rPr>
                    <w:t>ASEAN.</w:t>
                  </w:r>
                </w:p>
              </w:tc>
            </w:tr>
            <w:tr w:rsidR="00AB6C03" w:rsidRPr="00C522A0" w14:paraId="001314A8" w14:textId="77777777" w:rsidTr="00D81C25">
              <w:tc>
                <w:tcPr>
                  <w:tcW w:w="1885" w:type="dxa"/>
                </w:tcPr>
                <w:p w14:paraId="00367E65"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12/1998</w:t>
                  </w:r>
                </w:p>
              </w:tc>
              <w:tc>
                <w:tcPr>
                  <w:tcW w:w="7465" w:type="dxa"/>
                </w:tcPr>
                <w:p w14:paraId="459BAB9A"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Vi ệt Nam đã tổ chức thành công Hội nghị Cấp cao ASEAN lần thứ 6 tại Hà Nội. </w:t>
                  </w:r>
                </w:p>
              </w:tc>
            </w:tr>
            <w:tr w:rsidR="00AB6C03" w:rsidRPr="00C522A0" w14:paraId="3D50E19C" w14:textId="77777777" w:rsidTr="00D81C25">
              <w:tc>
                <w:tcPr>
                  <w:tcW w:w="1885" w:type="dxa"/>
                </w:tcPr>
                <w:p w14:paraId="770C2D7F"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7/2000 - 7/2001</w:t>
                  </w:r>
                </w:p>
              </w:tc>
              <w:tc>
                <w:tcPr>
                  <w:tcW w:w="7465" w:type="dxa"/>
                </w:tcPr>
                <w:p w14:paraId="293A5162"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Chủ tịch Uỷ ban thường trực ASEAN (ASC) khoá 34</w:t>
                  </w:r>
                </w:p>
              </w:tc>
            </w:tr>
            <w:tr w:rsidR="00AB6C03" w:rsidRPr="00C522A0" w14:paraId="1F8E3B71" w14:textId="77777777" w:rsidTr="00D81C25">
              <w:tc>
                <w:tcPr>
                  <w:tcW w:w="1885" w:type="dxa"/>
                </w:tcPr>
                <w:p w14:paraId="62EC02AC"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Năm 2010</w:t>
                  </w:r>
                </w:p>
              </w:tc>
              <w:tc>
                <w:tcPr>
                  <w:tcW w:w="7465" w:type="dxa"/>
                </w:tcPr>
                <w:p w14:paraId="132F7AFF"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Chủ tịch ASEAN, Tổ chức thành công Hội nghị cấp cao ASEAN lần thứ 17</w:t>
                  </w:r>
                </w:p>
              </w:tc>
            </w:tr>
            <w:tr w:rsidR="00AB6C03" w:rsidRPr="00C522A0" w14:paraId="5D233E57" w14:textId="77777777" w:rsidTr="00D81C25">
              <w:tc>
                <w:tcPr>
                  <w:tcW w:w="1885" w:type="dxa"/>
                </w:tcPr>
                <w:p w14:paraId="2E8B175F"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1/2020</w:t>
                  </w:r>
                </w:p>
              </w:tc>
              <w:tc>
                <w:tcPr>
                  <w:tcW w:w="7465" w:type="dxa"/>
                </w:tcPr>
                <w:p w14:paraId="290C6FA1"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Đảm nhận vai trò chủ tịch ASEAN</w:t>
                  </w:r>
                </w:p>
              </w:tc>
            </w:tr>
            <w:tr w:rsidR="00AB6C03" w:rsidRPr="00C522A0" w14:paraId="54E4B5B0" w14:textId="77777777" w:rsidTr="00D81C25">
              <w:tc>
                <w:tcPr>
                  <w:tcW w:w="1885" w:type="dxa"/>
                </w:tcPr>
                <w:p w14:paraId="2C1B7B0E"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6/2020</w:t>
                  </w:r>
                </w:p>
              </w:tc>
              <w:tc>
                <w:tcPr>
                  <w:tcW w:w="7465" w:type="dxa"/>
                </w:tcPr>
                <w:p w14:paraId="354C8DB2" w14:textId="77777777" w:rsidR="00AB6C03" w:rsidRPr="00C522A0" w:rsidRDefault="00AB6C03" w:rsidP="00C522A0">
                  <w:pPr>
                    <w:pStyle w:val="KhngDncch"/>
                    <w:rPr>
                      <w:rFonts w:asciiTheme="majorHAnsi" w:hAnsiTheme="majorHAnsi" w:cstheme="majorHAnsi"/>
                      <w:i/>
                    </w:rPr>
                  </w:pPr>
                  <w:r w:rsidRPr="00C522A0">
                    <w:rPr>
                      <w:rFonts w:asciiTheme="majorHAnsi" w:hAnsiTheme="majorHAnsi" w:cstheme="majorHAnsi"/>
                    </w:rPr>
                    <w:t>Tổ chức thành công Hội nghị cấp cao ASEAN lần thứ 36.</w:t>
                  </w:r>
                </w:p>
              </w:tc>
            </w:tr>
          </w:tbl>
          <w:p w14:paraId="651AFA7A" w14:textId="77777777" w:rsidR="00AB6C03" w:rsidRPr="00C522A0" w:rsidRDefault="00AB6C03" w:rsidP="00C522A0">
            <w:pPr>
              <w:pStyle w:val="KhngDncch"/>
              <w:rPr>
                <w:rFonts w:asciiTheme="majorHAnsi" w:hAnsiTheme="majorHAnsi" w:cstheme="majorHAnsi"/>
                <w:i/>
              </w:rPr>
            </w:pPr>
          </w:p>
          <w:p w14:paraId="5707F67B"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a. Việt Nam là Chủ tịch ASEAN 2010 với chủ đề “Hướng tới Cộng đồng ASEAN: Từ tầm nhìn đến hành động”.</w:t>
            </w:r>
          </w:p>
          <w:p w14:paraId="6787B68E"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 xml:space="preserve">b. Quan hệ Việt Nam - ASEAN được đẩy mạnh từ quan hệ đa phương sang song phương. </w:t>
            </w:r>
          </w:p>
          <w:p w14:paraId="5C7358AD"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 xml:space="preserve">c. Mối quan hệ giữa Việt Nam và ASEAN là một phần quan trọng của chính sách đối ngoại của Việt Nam và có ảnh hưởng sâu rộng đến cả hai bên. </w:t>
            </w:r>
          </w:p>
          <w:p w14:paraId="501DBEB0" w14:textId="77777777" w:rsidR="00AB6C03" w:rsidRPr="00C522A0" w:rsidRDefault="00AB6C03" w:rsidP="00C522A0">
            <w:pPr>
              <w:pStyle w:val="KhngDncch"/>
              <w:rPr>
                <w:rFonts w:asciiTheme="majorHAnsi" w:hAnsiTheme="majorHAnsi" w:cstheme="majorHAnsi"/>
                <w:bCs/>
                <w:noProof w:val="0"/>
                <w:lang w:val="vi-VN"/>
              </w:rPr>
            </w:pPr>
            <w:r w:rsidRPr="00C522A0">
              <w:rPr>
                <w:rFonts w:asciiTheme="majorHAnsi" w:hAnsiTheme="majorHAnsi" w:cstheme="majorHAnsi"/>
                <w:bCs/>
                <w:noProof w:val="0"/>
                <w:lang w:val="vi-VN"/>
              </w:rPr>
              <w:t>d. Việt Nam gia nhập ASEAN chứng tỏ xu thế khu vực hoá đang phát triển mạnh mẽ cùng với xu thế quốc tế hoá ngày càng gia tăng .</w:t>
            </w:r>
          </w:p>
          <w:p w14:paraId="2029379D" w14:textId="77777777" w:rsidR="00AB6C03" w:rsidRPr="000E3378" w:rsidRDefault="00AB6C03" w:rsidP="00C522A0">
            <w:pPr>
              <w:pStyle w:val="KhngDncch"/>
              <w:rPr>
                <w:rFonts w:asciiTheme="majorHAnsi" w:hAnsiTheme="majorHAnsi" w:cstheme="majorHAnsi"/>
                <w:b/>
                <w:bCs/>
                <w:noProof w:val="0"/>
              </w:rPr>
            </w:pPr>
            <w:r w:rsidRPr="000E3378">
              <w:rPr>
                <w:rFonts w:asciiTheme="majorHAnsi" w:hAnsiTheme="majorHAnsi" w:cstheme="majorHAnsi"/>
                <w:b/>
                <w:bCs/>
              </w:rPr>
              <w:t>Bài</w:t>
            </w:r>
            <w:r w:rsidRPr="000E3378">
              <w:rPr>
                <w:rFonts w:asciiTheme="majorHAnsi" w:hAnsiTheme="majorHAnsi" w:cstheme="majorHAnsi"/>
                <w:b/>
                <w:bCs/>
                <w:noProof w:val="0"/>
              </w:rPr>
              <w:t xml:space="preserve"> 2</w:t>
            </w:r>
          </w:p>
          <w:p w14:paraId="6847350F" w14:textId="77777777" w:rsidR="00AB6C03" w:rsidRPr="00C522A0" w:rsidRDefault="00AB6C03" w:rsidP="00C522A0">
            <w:pPr>
              <w:pStyle w:val="KhngDncch"/>
              <w:rPr>
                <w:rFonts w:asciiTheme="majorHAnsi" w:hAnsiTheme="majorHAnsi" w:cstheme="majorHAnsi"/>
                <w:bCs/>
                <w:i/>
                <w:noProof w:val="0"/>
              </w:rPr>
            </w:pPr>
            <w:r w:rsidRPr="00C522A0">
              <w:rPr>
                <w:rFonts w:asciiTheme="majorHAnsi" w:hAnsiTheme="majorHAnsi" w:cstheme="majorHAnsi"/>
                <w:bCs/>
                <w:i/>
                <w:noProof w:val="0"/>
                <w:lang w:val="vi-VN"/>
              </w:rPr>
              <w:t>Đến năm 2020, ASEAN sẽ thiết lập được một Đông Nam Á hoà bình và ổn định, ở đó mỗi nước sống bình yên, những nguyên nhân xung đột đã được loại bỏ qua việc tôn trọng công lí, pháp luật và tăng cường tinh thần tự cường quốc gia, khu vực. Chúng tôi hình dung một Đông Nam Á, ở đó tranh chấp lãnh thổ và các tranh chấp khác được giải quyết bằng biện pháp hoà bình…”</w:t>
            </w:r>
          </w:p>
          <w:p w14:paraId="0ECB750A"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a. Đoạn tư liệu nói về Tầm nhìn ASEAN 2020.</w:t>
            </w:r>
          </w:p>
          <w:p w14:paraId="2E55CC63"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b. Tầm nhìn ASEAN 2020 là văn bản đầu tiên đề xuất ý tưởng xây dựng một Cộng đồng ASEAN.</w:t>
            </w:r>
          </w:p>
          <w:p w14:paraId="2C8EBDF2"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c. Năm 1998, Hội nghị cấp cao ASEAN không chính thức lần thứ hai được tổ chức ở Mailaixia đã thông qua văn kiện mang tên Tầm nhìn ASEAN 2020.</w:t>
            </w:r>
          </w:p>
          <w:p w14:paraId="7B19A76E" w14:textId="77777777" w:rsidR="00AB6C03" w:rsidRPr="00C522A0" w:rsidRDefault="00AB6C03" w:rsidP="00C522A0">
            <w:pPr>
              <w:pStyle w:val="KhngDncch"/>
              <w:rPr>
                <w:rFonts w:asciiTheme="majorHAnsi" w:hAnsiTheme="majorHAnsi" w:cstheme="majorHAnsi"/>
                <w:bCs/>
                <w:noProof w:val="0"/>
                <w:lang w:val="vi-VN"/>
              </w:rPr>
            </w:pPr>
            <w:r w:rsidRPr="00C522A0">
              <w:rPr>
                <w:rFonts w:asciiTheme="majorHAnsi" w:hAnsiTheme="majorHAnsi" w:cstheme="majorHAnsi"/>
                <w:bCs/>
                <w:noProof w:val="0"/>
                <w:lang w:val="vi-VN"/>
              </w:rPr>
              <w:t>d. Tầm nhìn ASEAN 2020 đề xuất ý tưởng xây dựng Cộng đồng ASEAN cùng nhau giữ gìn hoà bình, hướng tới ổn định, tương trợ, hợp tác phát triển phồn vinh.</w:t>
            </w:r>
          </w:p>
          <w:p w14:paraId="223921D8" w14:textId="77777777" w:rsidR="00AB6C03" w:rsidRPr="000E3378" w:rsidRDefault="00AB6C03" w:rsidP="00C522A0">
            <w:pPr>
              <w:pStyle w:val="KhngDncch"/>
              <w:rPr>
                <w:rFonts w:asciiTheme="majorHAnsi" w:hAnsiTheme="majorHAnsi" w:cstheme="majorHAnsi"/>
                <w:b/>
                <w:bCs/>
                <w:noProof w:val="0"/>
              </w:rPr>
            </w:pPr>
            <w:r w:rsidRPr="000E3378">
              <w:rPr>
                <w:rFonts w:asciiTheme="majorHAnsi" w:hAnsiTheme="majorHAnsi" w:cstheme="majorHAnsi"/>
                <w:b/>
                <w:bCs/>
              </w:rPr>
              <w:t>Bài</w:t>
            </w:r>
            <w:r w:rsidRPr="000E3378">
              <w:rPr>
                <w:rFonts w:asciiTheme="majorHAnsi" w:hAnsiTheme="majorHAnsi" w:cstheme="majorHAnsi"/>
                <w:b/>
                <w:bCs/>
                <w:noProof w:val="0"/>
              </w:rPr>
              <w:t xml:space="preserve"> 3</w:t>
            </w:r>
          </w:p>
          <w:p w14:paraId="04D4311E" w14:textId="77777777" w:rsidR="00AB6C03" w:rsidRPr="00C522A0" w:rsidRDefault="00AB6C03" w:rsidP="00C522A0">
            <w:pPr>
              <w:pStyle w:val="KhngDncch"/>
              <w:rPr>
                <w:rFonts w:asciiTheme="majorHAnsi" w:hAnsiTheme="majorHAnsi" w:cstheme="majorHAnsi"/>
                <w:bCs/>
                <w:i/>
                <w:noProof w:val="0"/>
              </w:rPr>
            </w:pPr>
            <w:r w:rsidRPr="00C522A0">
              <w:rPr>
                <w:rFonts w:asciiTheme="majorHAnsi" w:hAnsiTheme="majorHAnsi" w:cstheme="majorHAnsi"/>
                <w:bCs/>
                <w:i/>
                <w:noProof w:val="0"/>
                <w:lang w:val="vi-VN"/>
              </w:rPr>
              <w:t>Sự vươn lên của khu vực châu Á - Thái Bình Dương nói chung và Đông Nam Á nói riêng là cơ sở để Cộng đồng ASEAN tiếp tục phát triển với mức độ liên kết ngày càng chặt chẽ và sâu rộng trên cả ba trụ cột.</w:t>
            </w:r>
          </w:p>
          <w:p w14:paraId="5B6CF09D" w14:textId="77777777" w:rsidR="00AB6C03" w:rsidRPr="00C522A0" w:rsidRDefault="00AB6C03" w:rsidP="00C522A0">
            <w:pPr>
              <w:pStyle w:val="KhngDncch"/>
              <w:rPr>
                <w:rFonts w:asciiTheme="majorHAnsi" w:hAnsiTheme="majorHAnsi" w:cstheme="majorHAnsi"/>
                <w:bCs/>
                <w:i/>
                <w:noProof w:val="0"/>
              </w:rPr>
            </w:pPr>
            <w:r w:rsidRPr="00C522A0">
              <w:rPr>
                <w:rFonts w:asciiTheme="majorHAnsi" w:hAnsiTheme="majorHAnsi" w:cstheme="majorHAnsi"/>
                <w:bCs/>
                <w:i/>
                <w:noProof w:val="0"/>
                <w:lang w:val="vi-VN"/>
              </w:rPr>
              <w:t xml:space="preserve">         Cộng đồng ASEAN đang ngày càng hoàn thiện thể chế, chính sách, cơ chế hợp tác và đạt được nhiều thành tựu về chính trị, kinh tế, giáo dục, khoa học, kĩ thuật,…;từng bước gắn kết các quốc gia Đông Nam Á để trở thành khu vực phát triển năng động, thịnh vượng mới của thế giới.</w:t>
            </w:r>
          </w:p>
          <w:p w14:paraId="7D579105" w14:textId="77777777" w:rsidR="00AB6C03" w:rsidRPr="00C522A0" w:rsidRDefault="00AB6C03" w:rsidP="00C522A0">
            <w:pPr>
              <w:pStyle w:val="KhngDncch"/>
              <w:rPr>
                <w:rFonts w:asciiTheme="majorHAnsi" w:hAnsiTheme="majorHAnsi" w:cstheme="majorHAnsi"/>
                <w:bCs/>
                <w:i/>
                <w:noProof w:val="0"/>
              </w:rPr>
            </w:pPr>
            <w:r w:rsidRPr="00C522A0">
              <w:rPr>
                <w:rFonts w:asciiTheme="majorHAnsi" w:hAnsiTheme="majorHAnsi" w:cstheme="majorHAnsi"/>
                <w:bCs/>
                <w:i/>
                <w:noProof w:val="0"/>
                <w:lang w:val="vi-VN"/>
              </w:rPr>
              <w:lastRenderedPageBreak/>
              <w:t xml:space="preserve">        Về đối ngoại, vị thế của ASEAN ngày càng được nâng cao trên trường quốc tế. ASEAN có quan hệ rộng mở với các đối tác bên ngoài, tham gia và đóng vai trò quan trọng tại nhiều diễn đàn lớn trên thế giới.</w:t>
            </w:r>
          </w:p>
          <w:p w14:paraId="236372CA"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a.  Đoạn tư liệu nói về triển vọng của Cộng đồng ASEAN.</w:t>
            </w:r>
          </w:p>
          <w:p w14:paraId="39378088"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b. Cộng đồng ASEAN tiếp tục phát triển với mức độ liên kết ngày càng chặt chẽ và sâu rộng trên ba trụ cột chỉ dựa vào cơ sở là sự vươn lên của khu vực châu Á – Thái Bình Dương nói chung.</w:t>
            </w:r>
          </w:p>
          <w:p w14:paraId="214AB062"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c. Triển vọng của Cộng đồng ASEAN  là từng bước gắn kết các nước Đông Nam Á để trở thành khu vực năng động nhất thế giới phụ thuộc một phần vào các đối tác bên ngoài.</w:t>
            </w:r>
          </w:p>
          <w:p w14:paraId="495D6450"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d. Cộng đồng ASEAN ngày càng có vai trò quan trọng tại nhiều diễn đàn quốc tế, chi phối, khống chế nhiều đối tác bên ngoài.</w:t>
            </w:r>
          </w:p>
          <w:p w14:paraId="1EDE1A32" w14:textId="77777777" w:rsidR="00AB6C03" w:rsidRPr="000E3378" w:rsidRDefault="00AB6C03" w:rsidP="00C522A0">
            <w:pPr>
              <w:pStyle w:val="KhngDncch"/>
              <w:rPr>
                <w:rFonts w:asciiTheme="majorHAnsi" w:hAnsiTheme="majorHAnsi" w:cstheme="majorHAnsi"/>
                <w:b/>
                <w:bCs/>
                <w:noProof w:val="0"/>
              </w:rPr>
            </w:pPr>
            <w:r w:rsidRPr="000E3378">
              <w:rPr>
                <w:rFonts w:asciiTheme="majorHAnsi" w:hAnsiTheme="majorHAnsi" w:cstheme="majorHAnsi"/>
                <w:b/>
                <w:bCs/>
              </w:rPr>
              <w:t>Bài</w:t>
            </w:r>
            <w:r w:rsidRPr="000E3378">
              <w:rPr>
                <w:rFonts w:asciiTheme="majorHAnsi" w:hAnsiTheme="majorHAnsi" w:cstheme="majorHAnsi"/>
                <w:b/>
                <w:bCs/>
                <w:noProof w:val="0"/>
              </w:rPr>
              <w:t xml:space="preserve"> 4</w:t>
            </w:r>
          </w:p>
          <w:p w14:paraId="499FAE6E" w14:textId="77777777" w:rsidR="00AB6C03" w:rsidRPr="00C522A0" w:rsidRDefault="00AB6C03" w:rsidP="00C522A0">
            <w:pPr>
              <w:pStyle w:val="KhngDncch"/>
              <w:rPr>
                <w:rFonts w:asciiTheme="majorHAnsi" w:hAnsiTheme="majorHAnsi" w:cstheme="majorHAnsi"/>
                <w:bCs/>
                <w:i/>
                <w:noProof w:val="0"/>
              </w:rPr>
            </w:pPr>
            <w:r w:rsidRPr="00C522A0">
              <w:rPr>
                <w:rFonts w:asciiTheme="majorHAnsi" w:hAnsiTheme="majorHAnsi" w:cstheme="majorHAnsi"/>
                <w:bCs/>
                <w:i/>
                <w:noProof w:val="0"/>
                <w:lang w:val="vi-VN"/>
              </w:rPr>
              <w:t xml:space="preserve">“ ASEAN lại có vai trò quan trọng trong việc thúc đẩy tiến trình quản lý và ngăn ngừa xung đột ở Biển Đông với mục tiêu giảm căng thẳng và xây dựng lòng tin. Việc tham gia của ASEAN trong việc giải quyết vấn đề Biển Đông vừa là trách nhiệm, vừa là lợi ích chiến lược của Hiệp hội. Trong những năm gần đây, ASEAN ngày càng phát huy vai trò tích cực hơn trong việc giải quyết các tranh chấp ở Biển Đông, nhất là việc ASEAN đẩy mạnh việc đàm phán COC với Trung Quốc cũng như thúc đẩy vấn đề Biển Đông trong các chương trình nghị sự với các đối tác. Việc tham gia tích cực trong giải quyết vấn đề Biển Đông cũng góp phần thể hiện khả năng quản lý xung đột nói chung ở khu vực, gia tăng nguồn “tài nguyên địa - chính trị” và vai trò trung tâm của ASEAN trong cấu trúc khu vực”. </w:t>
            </w:r>
          </w:p>
          <w:p w14:paraId="0DF389A1"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a. . ASEAN thúc đẩy tiến trình quản lý và ngăn ngừa xung đột ở Biển Đông nhằm để duy trì hòa bình, ổn định và an ninh khu vực.</w:t>
            </w:r>
          </w:p>
          <w:p w14:paraId="52F3ACE5"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 xml:space="preserve">b. Việc tham gia tích cực trong giải quyết vấn đề Biển Đông góp phần thể hiện khả năng quản lý, ngăn ngừa xung đột nói chung ở khu vực của ASEAN. </w:t>
            </w:r>
          </w:p>
          <w:p w14:paraId="693CAB00"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c. Một trong những nguyên nhân khiến tình hình an ninh - chính trị của các các nước ASEAN bất ổn là do tham vọng xâm chiếm và hoạt đông quân sự của phương Tây và Trung Quốc ở Biển Đông.</w:t>
            </w:r>
          </w:p>
          <w:p w14:paraId="577908B9"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 xml:space="preserve">d. Hiện nay ASEAN đang đẩy mạnh việc đàm phán DOC với Trung Quốc để tạo ra một khuôn khổ pháp lý và hành vi có ràng buộc cho các bên ở Biển Đông. </w:t>
            </w:r>
          </w:p>
          <w:p w14:paraId="5950865C" w14:textId="77777777" w:rsidR="00AB6C03" w:rsidRPr="000E3378" w:rsidRDefault="00AB6C03" w:rsidP="00C522A0">
            <w:pPr>
              <w:pStyle w:val="KhngDncch"/>
              <w:rPr>
                <w:rFonts w:asciiTheme="majorHAnsi" w:hAnsiTheme="majorHAnsi" w:cstheme="majorHAnsi"/>
                <w:b/>
                <w:bCs/>
                <w:noProof w:val="0"/>
              </w:rPr>
            </w:pPr>
            <w:r w:rsidRPr="000E3378">
              <w:rPr>
                <w:rFonts w:asciiTheme="majorHAnsi" w:hAnsiTheme="majorHAnsi" w:cstheme="majorHAnsi"/>
                <w:b/>
                <w:bCs/>
              </w:rPr>
              <w:t>Bài</w:t>
            </w:r>
            <w:r w:rsidRPr="000E3378">
              <w:rPr>
                <w:rFonts w:asciiTheme="majorHAnsi" w:hAnsiTheme="majorHAnsi" w:cstheme="majorHAnsi"/>
                <w:b/>
                <w:bCs/>
                <w:noProof w:val="0"/>
              </w:rPr>
              <w:t xml:space="preserve">  5</w:t>
            </w:r>
          </w:p>
          <w:p w14:paraId="013F5982" w14:textId="77777777" w:rsidR="00AB6C03" w:rsidRPr="00C522A0" w:rsidRDefault="00AB6C03" w:rsidP="00C522A0">
            <w:pPr>
              <w:pStyle w:val="KhngDncch"/>
              <w:rPr>
                <w:rFonts w:asciiTheme="majorHAnsi" w:hAnsiTheme="majorHAnsi" w:cstheme="majorHAnsi"/>
                <w:bCs/>
                <w:i/>
                <w:noProof w:val="0"/>
              </w:rPr>
            </w:pPr>
            <w:r w:rsidRPr="00C522A0">
              <w:rPr>
                <w:rFonts w:asciiTheme="majorHAnsi" w:hAnsiTheme="majorHAnsi" w:cstheme="majorHAnsi"/>
                <w:bCs/>
                <w:i/>
                <w:noProof w:val="0"/>
                <w:lang w:val="vi-VN"/>
              </w:rPr>
              <w:t>“ Trong giai đoạn đầu (1967 – 1975), ASEAN là một tổ chức non trẻ, sự hợp tác trong khu vực còn lỏng lẻo, chưa có vị trí trên trường quốc tế. Sự khởi sắc của ASEAN được đánh dấu từ Hội nghị cấp cao lần thứ nhất họp tại Bali (Inđônêxia) tháng 2 – 1976, với việc kí Hiệp ước thân thiện và hợp tác ở Đông Nam Á (gọi tắt là Hiệp ước Bali)”.</w:t>
            </w:r>
          </w:p>
          <w:p w14:paraId="76597AC8"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lastRenderedPageBreak/>
              <w:t xml:space="preserve">a. Hiệp ước Bali đã mở ra thời kỳ phát triển mới của tổ chức ASEAN. </w:t>
            </w:r>
          </w:p>
          <w:p w14:paraId="61C85174"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b. Hiệp ước thân thiện và hợp tác đánh dấu sự khởi sắc trong hoạt động hợp tác của ASEAN.</w:t>
            </w:r>
          </w:p>
          <w:p w14:paraId="5CE9ABD3"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 xml:space="preserve">c. Hiệp ước Bali đã chấm dứt sự chia rẽ giữa nhóm nước Đông Dương với các nước ASEAN, đánh dấu sự khởi sắc trong hoạt động của ASEAN.  </w:t>
            </w:r>
          </w:p>
          <w:p w14:paraId="0B71B1F2"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 xml:space="preserve">d. Hiệp ước Bali cũng đã đề ra các nguyên tắc hoạt động của tổ chức ASEAN. </w:t>
            </w:r>
          </w:p>
          <w:p w14:paraId="23C440CC" w14:textId="77777777" w:rsidR="00AB6C03" w:rsidRPr="000E3378" w:rsidRDefault="00AB6C03" w:rsidP="00C522A0">
            <w:pPr>
              <w:pStyle w:val="KhngDncch"/>
              <w:rPr>
                <w:rFonts w:asciiTheme="majorHAnsi" w:hAnsiTheme="majorHAnsi" w:cstheme="majorHAnsi"/>
                <w:b/>
                <w:bCs/>
                <w:i/>
              </w:rPr>
            </w:pPr>
            <w:r w:rsidRPr="000E3378">
              <w:rPr>
                <w:rFonts w:asciiTheme="majorHAnsi" w:hAnsiTheme="majorHAnsi" w:cstheme="majorHAnsi"/>
                <w:b/>
                <w:bCs/>
                <w:i/>
              </w:rPr>
              <w:t>Nhiệm vụ 3: BÀI TẬP SỐ 3</w:t>
            </w:r>
          </w:p>
          <w:p w14:paraId="3AF68835" w14:textId="77777777" w:rsidR="00AB6C03" w:rsidRPr="00C522A0"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rPr>
              <w:t>GV yêu cầu HS suy nghĩ cá nhân trả lời câu hỏi</w:t>
            </w:r>
          </w:p>
          <w:p w14:paraId="4E8DA7D2" w14:textId="458B209A" w:rsidR="00AB6C03" w:rsidRPr="000A2218" w:rsidRDefault="00AB6C03" w:rsidP="00C522A0">
            <w:pPr>
              <w:pStyle w:val="KhngDncch"/>
              <w:rPr>
                <w:rFonts w:asciiTheme="majorHAnsi" w:hAnsiTheme="majorHAnsi" w:cstheme="majorHAnsi"/>
                <w:bCs/>
                <w:noProof w:val="0"/>
              </w:rPr>
            </w:pPr>
            <w:r w:rsidRPr="00C522A0">
              <w:rPr>
                <w:rFonts w:asciiTheme="majorHAnsi" w:hAnsiTheme="majorHAnsi" w:cstheme="majorHAnsi"/>
                <w:bCs/>
                <w:noProof w:val="0"/>
                <w:lang w:val="vi-VN"/>
              </w:rPr>
              <w:t>Có ý kiến cho rằng “Việt Nam được đánh giá là một trong những thành viên chủ động, tích cực, có trách nhiệm, ảnh hưởng lớn đến cấu trúc thống nhất của ASEAN”. Em có đồng ý với ý kiến đó không? Giải thích lí do.</w:t>
            </w:r>
          </w:p>
          <w:p w14:paraId="2B6BFEA1" w14:textId="77777777" w:rsidR="00AB6C03" w:rsidRPr="00C522A0" w:rsidRDefault="00AB6C03" w:rsidP="00C522A0">
            <w:pPr>
              <w:pStyle w:val="KhngDncch"/>
              <w:rPr>
                <w:rFonts w:asciiTheme="majorHAnsi" w:hAnsiTheme="majorHAnsi" w:cstheme="majorHAnsi"/>
                <w:bCs/>
                <w:noProof w:val="0"/>
                <w:lang w:val="vi-VN"/>
              </w:rPr>
            </w:pPr>
            <w:r w:rsidRPr="000E3378">
              <w:rPr>
                <w:rFonts w:asciiTheme="majorHAnsi" w:hAnsiTheme="majorHAnsi" w:cstheme="majorHAnsi"/>
                <w:b/>
                <w:noProof w:val="0"/>
                <w:lang w:val="vi-VN"/>
              </w:rPr>
              <w:t>B2:</w:t>
            </w:r>
            <w:r w:rsidRPr="00C522A0">
              <w:rPr>
                <w:rFonts w:asciiTheme="majorHAnsi" w:hAnsiTheme="majorHAnsi" w:cstheme="majorHAnsi"/>
                <w:bCs/>
                <w:noProof w:val="0"/>
                <w:lang w:val="vi-VN"/>
              </w:rPr>
              <w:t xml:space="preserve"> Thực hiện nhiệm vụ</w:t>
            </w:r>
          </w:p>
          <w:p w14:paraId="69142A12"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lang w:val="vi-VN"/>
              </w:rPr>
              <w:t xml:space="preserve">- HS xác định yêu cầu của </w:t>
            </w:r>
            <w:r w:rsidRPr="00C522A0">
              <w:rPr>
                <w:rFonts w:asciiTheme="majorHAnsi" w:hAnsiTheme="majorHAnsi" w:cstheme="majorHAnsi"/>
                <w:noProof w:val="0"/>
              </w:rPr>
              <w:t>GV</w:t>
            </w:r>
          </w:p>
          <w:p w14:paraId="459EEE99"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lang w:val="vi-VN"/>
              </w:rPr>
              <w:t>- GV hướng dẫn cho HS t</w:t>
            </w:r>
            <w:r w:rsidRPr="00C522A0">
              <w:rPr>
                <w:rFonts w:asciiTheme="majorHAnsi" w:hAnsiTheme="majorHAnsi" w:cstheme="majorHAnsi"/>
                <w:noProof w:val="0"/>
              </w:rPr>
              <w:t>rả lời câu hỏi</w:t>
            </w:r>
            <w:r w:rsidRPr="00C522A0">
              <w:rPr>
                <w:rFonts w:asciiTheme="majorHAnsi" w:hAnsiTheme="majorHAnsi" w:cstheme="majorHAnsi"/>
                <w:noProof w:val="0"/>
              </w:rPr>
              <w:tab/>
            </w:r>
          </w:p>
          <w:p w14:paraId="7D34394C" w14:textId="77777777" w:rsidR="00AB6C03" w:rsidRPr="00C522A0" w:rsidRDefault="00AB6C03" w:rsidP="00C522A0">
            <w:pPr>
              <w:pStyle w:val="KhngDncch"/>
              <w:rPr>
                <w:rFonts w:asciiTheme="majorHAnsi" w:hAnsiTheme="majorHAnsi" w:cstheme="majorHAnsi"/>
                <w:bCs/>
                <w:noProof w:val="0"/>
              </w:rPr>
            </w:pPr>
            <w:r w:rsidRPr="000E3378">
              <w:rPr>
                <w:rFonts w:asciiTheme="majorHAnsi" w:hAnsiTheme="majorHAnsi" w:cstheme="majorHAnsi"/>
                <w:b/>
                <w:noProof w:val="0"/>
                <w:lang w:val="vi-VN"/>
              </w:rPr>
              <w:t>B3:</w:t>
            </w:r>
            <w:r w:rsidRPr="00C522A0">
              <w:rPr>
                <w:rFonts w:asciiTheme="majorHAnsi" w:hAnsiTheme="majorHAnsi" w:cstheme="majorHAnsi"/>
                <w:bCs/>
                <w:noProof w:val="0"/>
                <w:lang w:val="vi-VN"/>
              </w:rPr>
              <w:t xml:space="preserve"> Báo cáo</w:t>
            </w:r>
            <w:r w:rsidRPr="00C522A0">
              <w:rPr>
                <w:rFonts w:asciiTheme="majorHAnsi" w:hAnsiTheme="majorHAnsi" w:cstheme="majorHAnsi"/>
                <w:bCs/>
                <w:noProof w:val="0"/>
              </w:rPr>
              <w:t xml:space="preserve"> kết quả hoạt động</w:t>
            </w:r>
          </w:p>
          <w:p w14:paraId="57871105"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lang w:val="vi-VN"/>
              </w:rPr>
              <w:t xml:space="preserve">- GV  yêu cầu HS </w:t>
            </w:r>
            <w:r w:rsidRPr="00C522A0">
              <w:rPr>
                <w:rFonts w:asciiTheme="majorHAnsi" w:hAnsiTheme="majorHAnsi" w:cstheme="majorHAnsi"/>
                <w:noProof w:val="0"/>
              </w:rPr>
              <w:t>trả lời câu hỏi.</w:t>
            </w:r>
          </w:p>
          <w:p w14:paraId="73A4C2C2" w14:textId="77777777" w:rsidR="00AB6C03" w:rsidRPr="00C522A0" w:rsidRDefault="00AB6C03" w:rsidP="00C522A0">
            <w:pPr>
              <w:pStyle w:val="KhngDncch"/>
              <w:rPr>
                <w:rFonts w:asciiTheme="majorHAnsi" w:hAnsiTheme="majorHAnsi" w:cstheme="majorHAnsi"/>
                <w:noProof w:val="0"/>
                <w:lang w:val="vi-VN"/>
              </w:rPr>
            </w:pPr>
            <w:r w:rsidRPr="00C522A0">
              <w:rPr>
                <w:rFonts w:asciiTheme="majorHAnsi" w:hAnsiTheme="majorHAnsi" w:cstheme="majorHAnsi"/>
                <w:noProof w:val="0"/>
                <w:lang w:val="vi-VN"/>
              </w:rPr>
              <w:t>- HS trình bày, theo dõi, nhận xét, đánh giá và bổ sung cho bài của bạn (nếu cần).</w:t>
            </w:r>
          </w:p>
          <w:p w14:paraId="12D0736E" w14:textId="77777777" w:rsidR="00AB6C03" w:rsidRPr="000E3378" w:rsidRDefault="00AB6C03" w:rsidP="00C522A0">
            <w:pPr>
              <w:pStyle w:val="KhngDncch"/>
              <w:rPr>
                <w:rFonts w:asciiTheme="majorHAnsi" w:hAnsiTheme="majorHAnsi" w:cstheme="majorHAnsi"/>
                <w:b/>
                <w:bCs/>
                <w:noProof w:val="0"/>
              </w:rPr>
            </w:pPr>
            <w:r w:rsidRPr="000E3378">
              <w:rPr>
                <w:rFonts w:asciiTheme="majorHAnsi" w:hAnsiTheme="majorHAnsi" w:cstheme="majorHAnsi"/>
                <w:b/>
                <w:bCs/>
                <w:noProof w:val="0"/>
              </w:rPr>
              <w:t>Dự kiến sản phẩm</w:t>
            </w:r>
          </w:p>
          <w:p w14:paraId="61E90C9D" w14:textId="77777777" w:rsidR="00AB6C03" w:rsidRPr="000E3378" w:rsidRDefault="00AB6C03" w:rsidP="00C522A0">
            <w:pPr>
              <w:pStyle w:val="KhngDncch"/>
              <w:rPr>
                <w:rFonts w:asciiTheme="majorHAnsi" w:hAnsiTheme="majorHAnsi" w:cstheme="majorHAnsi"/>
                <w:b/>
                <w:bCs/>
                <w:i/>
              </w:rPr>
            </w:pPr>
            <w:r w:rsidRPr="000E3378">
              <w:rPr>
                <w:rFonts w:asciiTheme="majorHAnsi" w:hAnsiTheme="majorHAnsi" w:cstheme="majorHAnsi"/>
                <w:b/>
                <w:bCs/>
                <w:i/>
              </w:rPr>
              <w:t>Nhiệm vụ 1</w:t>
            </w:r>
          </w:p>
          <w:tbl>
            <w:tblPr>
              <w:tblStyle w:val="LiBang"/>
              <w:tblW w:w="0" w:type="auto"/>
              <w:tblLook w:val="04A0" w:firstRow="1" w:lastRow="0" w:firstColumn="1" w:lastColumn="0" w:noHBand="0" w:noVBand="1"/>
            </w:tblPr>
            <w:tblGrid>
              <w:gridCol w:w="689"/>
              <w:gridCol w:w="539"/>
              <w:gridCol w:w="548"/>
              <w:gridCol w:w="548"/>
              <w:gridCol w:w="538"/>
              <w:gridCol w:w="548"/>
              <w:gridCol w:w="538"/>
              <w:gridCol w:w="548"/>
              <w:gridCol w:w="548"/>
              <w:gridCol w:w="548"/>
              <w:gridCol w:w="590"/>
            </w:tblGrid>
            <w:tr w:rsidR="00AB6C03" w:rsidRPr="00C522A0" w14:paraId="2D29D197" w14:textId="77777777" w:rsidTr="00D81C25">
              <w:tc>
                <w:tcPr>
                  <w:tcW w:w="889" w:type="dxa"/>
                </w:tcPr>
                <w:p w14:paraId="4495D214"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CH</w:t>
                  </w:r>
                </w:p>
              </w:tc>
              <w:tc>
                <w:tcPr>
                  <w:tcW w:w="849" w:type="dxa"/>
                </w:tcPr>
                <w:p w14:paraId="42A92A73"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1</w:t>
                  </w:r>
                </w:p>
              </w:tc>
              <w:tc>
                <w:tcPr>
                  <w:tcW w:w="848" w:type="dxa"/>
                </w:tcPr>
                <w:p w14:paraId="6ECE47CE"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2</w:t>
                  </w:r>
                </w:p>
              </w:tc>
              <w:tc>
                <w:tcPr>
                  <w:tcW w:w="848" w:type="dxa"/>
                </w:tcPr>
                <w:p w14:paraId="7AA5955B"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3</w:t>
                  </w:r>
                </w:p>
              </w:tc>
              <w:tc>
                <w:tcPr>
                  <w:tcW w:w="848" w:type="dxa"/>
                </w:tcPr>
                <w:p w14:paraId="3D5FB713"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4</w:t>
                  </w:r>
                </w:p>
              </w:tc>
              <w:tc>
                <w:tcPr>
                  <w:tcW w:w="848" w:type="dxa"/>
                </w:tcPr>
                <w:p w14:paraId="1BFF26DA"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5</w:t>
                  </w:r>
                </w:p>
              </w:tc>
              <w:tc>
                <w:tcPr>
                  <w:tcW w:w="848" w:type="dxa"/>
                </w:tcPr>
                <w:p w14:paraId="26822F98"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6</w:t>
                  </w:r>
                </w:p>
              </w:tc>
              <w:tc>
                <w:tcPr>
                  <w:tcW w:w="848" w:type="dxa"/>
                </w:tcPr>
                <w:p w14:paraId="6B68AF1C"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7</w:t>
                  </w:r>
                </w:p>
              </w:tc>
              <w:tc>
                <w:tcPr>
                  <w:tcW w:w="848" w:type="dxa"/>
                </w:tcPr>
                <w:p w14:paraId="2A12BDA9"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8</w:t>
                  </w:r>
                </w:p>
              </w:tc>
              <w:tc>
                <w:tcPr>
                  <w:tcW w:w="848" w:type="dxa"/>
                </w:tcPr>
                <w:p w14:paraId="2C02B2DE"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9</w:t>
                  </w:r>
                </w:p>
              </w:tc>
              <w:tc>
                <w:tcPr>
                  <w:tcW w:w="828" w:type="dxa"/>
                </w:tcPr>
                <w:p w14:paraId="7E94CA82"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10</w:t>
                  </w:r>
                </w:p>
              </w:tc>
            </w:tr>
            <w:tr w:rsidR="00AB6C03" w:rsidRPr="00C522A0" w14:paraId="47DB357E" w14:textId="77777777" w:rsidTr="00D81C25">
              <w:tc>
                <w:tcPr>
                  <w:tcW w:w="889" w:type="dxa"/>
                </w:tcPr>
                <w:p w14:paraId="385A6B24"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ĐA</w:t>
                  </w:r>
                </w:p>
              </w:tc>
              <w:tc>
                <w:tcPr>
                  <w:tcW w:w="849" w:type="dxa"/>
                </w:tcPr>
                <w:p w14:paraId="7FCD2362"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C</w:t>
                  </w:r>
                </w:p>
              </w:tc>
              <w:tc>
                <w:tcPr>
                  <w:tcW w:w="848" w:type="dxa"/>
                </w:tcPr>
                <w:p w14:paraId="7BD36899"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D</w:t>
                  </w:r>
                </w:p>
              </w:tc>
              <w:tc>
                <w:tcPr>
                  <w:tcW w:w="848" w:type="dxa"/>
                </w:tcPr>
                <w:p w14:paraId="7860BB7A"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D</w:t>
                  </w:r>
                </w:p>
              </w:tc>
              <w:tc>
                <w:tcPr>
                  <w:tcW w:w="848" w:type="dxa"/>
                </w:tcPr>
                <w:p w14:paraId="320527F0"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B</w:t>
                  </w:r>
                </w:p>
              </w:tc>
              <w:tc>
                <w:tcPr>
                  <w:tcW w:w="848" w:type="dxa"/>
                </w:tcPr>
                <w:p w14:paraId="0AD9FC54"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D</w:t>
                  </w:r>
                </w:p>
              </w:tc>
              <w:tc>
                <w:tcPr>
                  <w:tcW w:w="848" w:type="dxa"/>
                </w:tcPr>
                <w:p w14:paraId="67B1E9B2"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B</w:t>
                  </w:r>
                </w:p>
              </w:tc>
              <w:tc>
                <w:tcPr>
                  <w:tcW w:w="848" w:type="dxa"/>
                </w:tcPr>
                <w:p w14:paraId="2F5F40EF"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A</w:t>
                  </w:r>
                </w:p>
              </w:tc>
              <w:tc>
                <w:tcPr>
                  <w:tcW w:w="848" w:type="dxa"/>
                </w:tcPr>
                <w:p w14:paraId="744AE08C"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D</w:t>
                  </w:r>
                </w:p>
              </w:tc>
              <w:tc>
                <w:tcPr>
                  <w:tcW w:w="848" w:type="dxa"/>
                </w:tcPr>
                <w:p w14:paraId="77953EE3"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A</w:t>
                  </w:r>
                </w:p>
              </w:tc>
              <w:tc>
                <w:tcPr>
                  <w:tcW w:w="828" w:type="dxa"/>
                </w:tcPr>
                <w:p w14:paraId="339A7730" w14:textId="77777777" w:rsidR="00AB6C03" w:rsidRPr="00C522A0" w:rsidRDefault="00AB6C03" w:rsidP="00C522A0">
                  <w:pPr>
                    <w:pStyle w:val="KhngDncch"/>
                    <w:rPr>
                      <w:rFonts w:asciiTheme="majorHAnsi" w:hAnsiTheme="majorHAnsi" w:cstheme="majorHAnsi"/>
                      <w:noProof w:val="0"/>
                    </w:rPr>
                  </w:pPr>
                  <w:r w:rsidRPr="00C522A0">
                    <w:rPr>
                      <w:rFonts w:asciiTheme="majorHAnsi" w:hAnsiTheme="majorHAnsi" w:cstheme="majorHAnsi"/>
                      <w:noProof w:val="0"/>
                    </w:rPr>
                    <w:t>D</w:t>
                  </w:r>
                </w:p>
              </w:tc>
            </w:tr>
          </w:tbl>
          <w:p w14:paraId="3FA0006F" w14:textId="77777777" w:rsidR="00AB6C03" w:rsidRPr="00C522A0" w:rsidRDefault="00AB6C03" w:rsidP="00C522A0">
            <w:pPr>
              <w:pStyle w:val="KhngDncch"/>
              <w:rPr>
                <w:rFonts w:asciiTheme="majorHAnsi" w:hAnsiTheme="majorHAnsi" w:cstheme="majorHAnsi"/>
                <w:noProof w:val="0"/>
              </w:rPr>
            </w:pPr>
          </w:p>
          <w:p w14:paraId="783D7E1C" w14:textId="77777777" w:rsidR="00AB6C03" w:rsidRPr="000E3378" w:rsidRDefault="00AB6C03" w:rsidP="00C522A0">
            <w:pPr>
              <w:pStyle w:val="KhngDncch"/>
              <w:rPr>
                <w:rFonts w:asciiTheme="majorHAnsi" w:hAnsiTheme="majorHAnsi" w:cstheme="majorHAnsi"/>
                <w:b/>
                <w:bCs/>
                <w:i/>
              </w:rPr>
            </w:pPr>
            <w:r w:rsidRPr="000E3378">
              <w:rPr>
                <w:rFonts w:asciiTheme="majorHAnsi" w:hAnsiTheme="majorHAnsi" w:cstheme="majorHAnsi"/>
                <w:b/>
                <w:bCs/>
                <w:i/>
              </w:rPr>
              <w:t>Nhiệm vụ 2</w:t>
            </w:r>
          </w:p>
          <w:p w14:paraId="4B42CD02" w14:textId="26E74918" w:rsidR="00AB6C03" w:rsidRPr="000E3378" w:rsidRDefault="00AB6C03" w:rsidP="00C522A0">
            <w:pPr>
              <w:pStyle w:val="KhngDncch"/>
              <w:rPr>
                <w:rFonts w:asciiTheme="majorHAnsi" w:hAnsiTheme="majorHAnsi" w:cstheme="majorHAnsi"/>
                <w:b/>
                <w:bCs/>
              </w:rPr>
            </w:pPr>
            <w:r w:rsidRPr="000E3378">
              <w:rPr>
                <w:rFonts w:asciiTheme="majorHAnsi" w:hAnsiTheme="majorHAnsi" w:cstheme="majorHAnsi"/>
                <w:b/>
                <w:bCs/>
              </w:rPr>
              <w:t>Bài 1</w:t>
            </w:r>
            <w:r w:rsidR="000E3378">
              <w:rPr>
                <w:rFonts w:asciiTheme="majorHAnsi" w:hAnsiTheme="majorHAnsi" w:cstheme="majorHAnsi"/>
                <w:b/>
                <w:bCs/>
              </w:rPr>
              <w:t xml:space="preserve">: </w:t>
            </w:r>
            <w:r w:rsidRPr="00C522A0">
              <w:rPr>
                <w:rFonts w:asciiTheme="majorHAnsi" w:hAnsiTheme="majorHAnsi" w:cstheme="majorHAnsi"/>
              </w:rPr>
              <w:t>A – Đúng, B- Sai, C – Đúng, D - Đúng</w:t>
            </w:r>
          </w:p>
          <w:p w14:paraId="3E117295" w14:textId="4C26B265" w:rsidR="00AB6C03" w:rsidRPr="000E3378" w:rsidRDefault="00AB6C03" w:rsidP="00C522A0">
            <w:pPr>
              <w:pStyle w:val="KhngDncch"/>
              <w:rPr>
                <w:rFonts w:asciiTheme="majorHAnsi" w:hAnsiTheme="majorHAnsi" w:cstheme="majorHAnsi"/>
                <w:b/>
                <w:bCs/>
              </w:rPr>
            </w:pPr>
            <w:r w:rsidRPr="000E3378">
              <w:rPr>
                <w:rFonts w:asciiTheme="majorHAnsi" w:hAnsiTheme="majorHAnsi" w:cstheme="majorHAnsi"/>
                <w:b/>
                <w:bCs/>
              </w:rPr>
              <w:t>Bài 2</w:t>
            </w:r>
            <w:r w:rsidR="000E3378">
              <w:rPr>
                <w:rFonts w:asciiTheme="majorHAnsi" w:hAnsiTheme="majorHAnsi" w:cstheme="majorHAnsi"/>
                <w:b/>
                <w:bCs/>
              </w:rPr>
              <w:t xml:space="preserve">: </w:t>
            </w:r>
            <w:r w:rsidRPr="00C522A0">
              <w:rPr>
                <w:rFonts w:asciiTheme="majorHAnsi" w:hAnsiTheme="majorHAnsi" w:cstheme="majorHAnsi"/>
              </w:rPr>
              <w:t>A – Đúng, B- Đúng, C – Sai, D - Đúng</w:t>
            </w:r>
          </w:p>
          <w:p w14:paraId="58A3CC5D" w14:textId="0A8128DD" w:rsidR="00AB6C03" w:rsidRPr="000E3378" w:rsidRDefault="00AB6C03" w:rsidP="00C522A0">
            <w:pPr>
              <w:pStyle w:val="KhngDncch"/>
              <w:rPr>
                <w:rFonts w:asciiTheme="majorHAnsi" w:hAnsiTheme="majorHAnsi" w:cstheme="majorHAnsi"/>
                <w:b/>
                <w:bCs/>
              </w:rPr>
            </w:pPr>
            <w:r w:rsidRPr="000E3378">
              <w:rPr>
                <w:rFonts w:asciiTheme="majorHAnsi" w:hAnsiTheme="majorHAnsi" w:cstheme="majorHAnsi"/>
                <w:b/>
                <w:bCs/>
              </w:rPr>
              <w:t>Bài 3</w:t>
            </w:r>
            <w:r w:rsidR="000E3378">
              <w:rPr>
                <w:rFonts w:asciiTheme="majorHAnsi" w:hAnsiTheme="majorHAnsi" w:cstheme="majorHAnsi"/>
                <w:b/>
                <w:bCs/>
              </w:rPr>
              <w:t xml:space="preserve">: </w:t>
            </w:r>
            <w:r w:rsidRPr="00C522A0">
              <w:rPr>
                <w:rFonts w:asciiTheme="majorHAnsi" w:hAnsiTheme="majorHAnsi" w:cstheme="majorHAnsi"/>
              </w:rPr>
              <w:t>A – Đúng, B- Sai, C – Sai, D - Sai</w:t>
            </w:r>
          </w:p>
          <w:p w14:paraId="2782A195" w14:textId="6E2B20F0" w:rsidR="00AB6C03" w:rsidRPr="000E3378" w:rsidRDefault="00AB6C03" w:rsidP="00C522A0">
            <w:pPr>
              <w:pStyle w:val="KhngDncch"/>
              <w:rPr>
                <w:rFonts w:asciiTheme="majorHAnsi" w:hAnsiTheme="majorHAnsi" w:cstheme="majorHAnsi"/>
                <w:b/>
                <w:bCs/>
              </w:rPr>
            </w:pPr>
            <w:r w:rsidRPr="000E3378">
              <w:rPr>
                <w:rFonts w:asciiTheme="majorHAnsi" w:hAnsiTheme="majorHAnsi" w:cstheme="majorHAnsi"/>
                <w:b/>
                <w:bCs/>
              </w:rPr>
              <w:t>Bài 4</w:t>
            </w:r>
            <w:r w:rsidR="000E3378">
              <w:rPr>
                <w:rFonts w:asciiTheme="majorHAnsi" w:hAnsiTheme="majorHAnsi" w:cstheme="majorHAnsi"/>
                <w:b/>
                <w:bCs/>
              </w:rPr>
              <w:t xml:space="preserve">: </w:t>
            </w:r>
            <w:r w:rsidRPr="00C522A0">
              <w:rPr>
                <w:rFonts w:asciiTheme="majorHAnsi" w:hAnsiTheme="majorHAnsi" w:cstheme="majorHAnsi"/>
              </w:rPr>
              <w:t>A – Đúng, B- Đúng, C – Sai, D – Sai</w:t>
            </w:r>
          </w:p>
          <w:p w14:paraId="44DE2039" w14:textId="1D9C1FEC" w:rsidR="00AB6C03" w:rsidRPr="000E3378" w:rsidRDefault="00AB6C03" w:rsidP="00C522A0">
            <w:pPr>
              <w:pStyle w:val="KhngDncch"/>
              <w:rPr>
                <w:rFonts w:asciiTheme="majorHAnsi" w:hAnsiTheme="majorHAnsi" w:cstheme="majorHAnsi"/>
                <w:b/>
                <w:bCs/>
              </w:rPr>
            </w:pPr>
            <w:r w:rsidRPr="000E3378">
              <w:rPr>
                <w:rFonts w:asciiTheme="majorHAnsi" w:hAnsiTheme="majorHAnsi" w:cstheme="majorHAnsi"/>
                <w:b/>
                <w:bCs/>
              </w:rPr>
              <w:t>Bài 5</w:t>
            </w:r>
            <w:r w:rsidR="000E3378">
              <w:rPr>
                <w:rFonts w:asciiTheme="majorHAnsi" w:hAnsiTheme="majorHAnsi" w:cstheme="majorHAnsi"/>
                <w:b/>
                <w:bCs/>
              </w:rPr>
              <w:t xml:space="preserve">: </w:t>
            </w:r>
            <w:r w:rsidRPr="00C522A0">
              <w:rPr>
                <w:rFonts w:asciiTheme="majorHAnsi" w:hAnsiTheme="majorHAnsi" w:cstheme="majorHAnsi"/>
              </w:rPr>
              <w:t>A – Đúng, B- Đúng, C – Sai, D – Đúng</w:t>
            </w:r>
          </w:p>
          <w:p w14:paraId="188705AC" w14:textId="77777777" w:rsidR="00AB6C03" w:rsidRPr="00C522A0" w:rsidRDefault="00AB6C03" w:rsidP="00C522A0">
            <w:pPr>
              <w:pStyle w:val="KhngDncch"/>
              <w:rPr>
                <w:rFonts w:asciiTheme="majorHAnsi" w:hAnsiTheme="majorHAnsi" w:cstheme="majorHAnsi"/>
                <w:noProof w:val="0"/>
              </w:rPr>
            </w:pPr>
            <w:r w:rsidRPr="000E3378">
              <w:rPr>
                <w:rFonts w:asciiTheme="majorHAnsi" w:hAnsiTheme="majorHAnsi" w:cstheme="majorHAnsi"/>
                <w:b/>
                <w:noProof w:val="0"/>
                <w:lang w:val="vi-VN"/>
              </w:rPr>
              <w:t>B4:</w:t>
            </w:r>
            <w:r w:rsidRPr="00C522A0">
              <w:rPr>
                <w:rFonts w:asciiTheme="majorHAnsi" w:hAnsiTheme="majorHAnsi" w:cstheme="majorHAnsi"/>
                <w:bCs/>
                <w:noProof w:val="0"/>
                <w:lang w:val="vi-VN"/>
              </w:rPr>
              <w:t xml:space="preserve"> Kết luận, nhận định: </w:t>
            </w:r>
            <w:r w:rsidRPr="00C522A0">
              <w:rPr>
                <w:rFonts w:asciiTheme="majorHAnsi" w:hAnsiTheme="majorHAnsi" w:cstheme="majorHAnsi"/>
                <w:noProof w:val="0"/>
                <w:lang w:val="vi-VN"/>
              </w:rPr>
              <w:t>GV nhận xét bài làm của HS.</w:t>
            </w:r>
          </w:p>
          <w:p w14:paraId="0EF15E98" w14:textId="77777777" w:rsidR="00AB6C03" w:rsidRPr="00C522A0" w:rsidRDefault="00AB6C03" w:rsidP="00C522A0">
            <w:pPr>
              <w:pStyle w:val="KhngDncch"/>
              <w:rPr>
                <w:rFonts w:asciiTheme="majorHAnsi" w:hAnsiTheme="majorHAnsi" w:cstheme="majorHAnsi"/>
              </w:rPr>
            </w:pPr>
          </w:p>
        </w:tc>
        <w:tc>
          <w:tcPr>
            <w:tcW w:w="2977" w:type="dxa"/>
          </w:tcPr>
          <w:p w14:paraId="5CC6AF27"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lastRenderedPageBreak/>
              <w:t>- Trình bày được quá trình hình thành và mục đích thành lập của ASEAN.</w:t>
            </w:r>
          </w:p>
          <w:p w14:paraId="4D3A6560"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Trình bày được quá trình phát triển từ ASEAN 5 đến ASEAN 10.</w:t>
            </w:r>
          </w:p>
          <w:p w14:paraId="544FF787"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Nêu được các giai đoạn phát triển chính của ASEAN (từ năm 1967 đến nay).</w:t>
            </w:r>
          </w:p>
          <w:p w14:paraId="1AD7E637"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Nêu được nét chính về ý tưởng, mục tiêu và kế hoạch xây dựng Cộng đồng ASEAN.</w:t>
            </w:r>
          </w:p>
          <w:p w14:paraId="67A77C3B"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Trình bày được nội dung ba trụ cột của Cộng đồng ASEAN.</w:t>
            </w:r>
          </w:p>
          <w:p w14:paraId="1F55E2BD" w14:textId="77777777" w:rsidR="00AB6C03" w:rsidRPr="00C522A0" w:rsidRDefault="00AB6C03" w:rsidP="00C522A0">
            <w:pPr>
              <w:pStyle w:val="KhngDncch"/>
              <w:rPr>
                <w:rFonts w:asciiTheme="majorHAnsi" w:hAnsiTheme="majorHAnsi" w:cstheme="majorHAnsi"/>
              </w:rPr>
            </w:pPr>
            <w:r w:rsidRPr="00C522A0">
              <w:rPr>
                <w:rFonts w:asciiTheme="majorHAnsi" w:hAnsiTheme="majorHAnsi" w:cstheme="majorHAnsi"/>
              </w:rPr>
              <w:t xml:space="preserve">- Nêu được những thách thức và triển vọng của Cộng đồng ASEAN. Có ý thức sẵn sàng tham gia </w:t>
            </w:r>
            <w:r w:rsidRPr="00C522A0">
              <w:rPr>
                <w:rFonts w:asciiTheme="majorHAnsi" w:hAnsiTheme="majorHAnsi" w:cstheme="majorHAnsi"/>
              </w:rPr>
              <w:lastRenderedPageBreak/>
              <w:t>vào các hoạt động xây dựng Cộng đồng ASEAN.</w:t>
            </w:r>
          </w:p>
          <w:p w14:paraId="3CE83770" w14:textId="77777777" w:rsidR="00AB6C03" w:rsidRPr="00C522A0" w:rsidRDefault="00AB6C03" w:rsidP="00C522A0">
            <w:pPr>
              <w:pStyle w:val="KhngDncch"/>
              <w:rPr>
                <w:rFonts w:asciiTheme="majorHAnsi" w:hAnsiTheme="majorHAnsi" w:cstheme="majorHAnsi"/>
              </w:rPr>
            </w:pPr>
          </w:p>
        </w:tc>
      </w:tr>
    </w:tbl>
    <w:p w14:paraId="745EE9D5" w14:textId="77777777" w:rsidR="00545674" w:rsidRPr="003071AD" w:rsidRDefault="00545674" w:rsidP="00545674">
      <w:pPr>
        <w:pStyle w:val="KhngDncch"/>
        <w:rPr>
          <w:rFonts w:asciiTheme="majorHAnsi" w:hAnsiTheme="majorHAnsi" w:cstheme="majorHAnsi"/>
          <w:lang w:val="vi-VN"/>
        </w:rPr>
      </w:pPr>
      <w:r w:rsidRPr="003071AD">
        <w:rPr>
          <w:rFonts w:asciiTheme="majorHAnsi" w:hAnsiTheme="majorHAnsi" w:cstheme="majorHAnsi"/>
          <w:lang w:val="vi-VN"/>
        </w:rPr>
        <w:lastRenderedPageBreak/>
        <w:t>- Nhận xét ý thức làm bài của HS, nhắc nhở những HS không nộp bài hoặc nộp bài không đúng qui định (nếu có).</w:t>
      </w:r>
    </w:p>
    <w:p w14:paraId="783D8A95" w14:textId="77777777" w:rsidR="00545674" w:rsidRPr="000025A4" w:rsidRDefault="00545674" w:rsidP="00545674">
      <w:pPr>
        <w:pStyle w:val="KhngDncch"/>
        <w:rPr>
          <w:rFonts w:asciiTheme="majorHAnsi" w:hAnsiTheme="majorHAnsi" w:cstheme="majorHAnsi"/>
        </w:rPr>
      </w:pPr>
      <w:r w:rsidRPr="003071AD">
        <w:rPr>
          <w:rFonts w:asciiTheme="majorHAnsi" w:hAnsiTheme="majorHAnsi" w:cstheme="majorHAnsi"/>
          <w:lang w:val="vi-VN"/>
        </w:rPr>
        <w:t>- Dặn dò HS những nội dung cần học ở nhà và chuẩn bị cho bài học sau.</w:t>
      </w:r>
    </w:p>
    <w:p w14:paraId="2FF3A51C" w14:textId="24C16093" w:rsidR="00082A67" w:rsidRPr="00C522A0" w:rsidRDefault="00AB6C03" w:rsidP="000D3DB2">
      <w:pPr>
        <w:pStyle w:val="KhngDncch"/>
        <w:jc w:val="center"/>
        <w:rPr>
          <w:rFonts w:asciiTheme="majorHAnsi" w:hAnsiTheme="majorHAnsi" w:cstheme="majorHAnsi"/>
        </w:rPr>
      </w:pPr>
      <w:r w:rsidRPr="00C522A0">
        <w:rPr>
          <w:rFonts w:asciiTheme="majorHAnsi" w:hAnsiTheme="majorHAnsi" w:cstheme="majorHAnsi"/>
        </w:rPr>
        <w:t>******************************</w:t>
      </w:r>
    </w:p>
    <w:sectPr w:rsidR="00082A67" w:rsidRPr="00C522A0" w:rsidSect="00EA4714">
      <w:pgSz w:w="11906" w:h="16838"/>
      <w:pgMar w:top="567"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03"/>
    <w:rsid w:val="00082A67"/>
    <w:rsid w:val="000A2218"/>
    <w:rsid w:val="000D3DB2"/>
    <w:rsid w:val="000E3378"/>
    <w:rsid w:val="00545674"/>
    <w:rsid w:val="00651192"/>
    <w:rsid w:val="00913880"/>
    <w:rsid w:val="00AB6C03"/>
    <w:rsid w:val="00C522A0"/>
    <w:rsid w:val="00CE7CE4"/>
    <w:rsid w:val="00DC445A"/>
    <w:rsid w:val="00EA47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3A2E"/>
  <w15:chartTrackingRefBased/>
  <w15:docId w15:val="{63EC77F4-E54D-47B4-A661-516ABFF1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B6C03"/>
    <w:pPr>
      <w:spacing w:after="200" w:line="276" w:lineRule="auto"/>
      <w:jc w:val="left"/>
    </w:pPr>
    <w:rPr>
      <w:rFonts w:eastAsia="Times New Roman" w:cs="Times New Roman"/>
      <w:noProof/>
      <w:kern w:val="0"/>
      <w:sz w:val="26"/>
      <w:szCs w:val="26"/>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B6C03"/>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C522A0"/>
    <w:pPr>
      <w:spacing w:after="0" w:line="240" w:lineRule="auto"/>
      <w:jc w:val="left"/>
    </w:pPr>
    <w:rPr>
      <w:rFonts w:eastAsia="Times New Roman" w:cs="Times New Roman"/>
      <w:noProo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1556</Words>
  <Characters>8872</Characters>
  <Application>Microsoft Office Word</Application>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7</cp:revision>
  <dcterms:created xsi:type="dcterms:W3CDTF">2024-09-27T09:57:00Z</dcterms:created>
  <dcterms:modified xsi:type="dcterms:W3CDTF">2024-10-18T10:47:00Z</dcterms:modified>
</cp:coreProperties>
</file>