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2AF2" w14:textId="77777777" w:rsidR="00F14EEF" w:rsidRDefault="00F14EEF" w:rsidP="00F14EEF">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20/ 09/ 2024</w:t>
      </w:r>
    </w:p>
    <w:p w14:paraId="3B6BCA00" w14:textId="77777777" w:rsidR="00F14EEF" w:rsidRDefault="00F14EEF" w:rsidP="00F14EEF">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 10.</w:t>
      </w:r>
    </w:p>
    <w:p w14:paraId="3F3EEDF4" w14:textId="77777777" w:rsidR="00F14EEF" w:rsidRDefault="00637BC3" w:rsidP="00637BC3">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4: </w:t>
      </w:r>
      <w:r w:rsidRPr="0065478C">
        <w:rPr>
          <w:rFonts w:ascii="Times New Roman" w:eastAsia="Arial" w:hAnsi="Times New Roman"/>
          <w:b/>
          <w:bCs/>
          <w:sz w:val="26"/>
          <w:szCs w:val="26"/>
          <w:lang w:val="vi-VN"/>
        </w:rPr>
        <w:t xml:space="preserve">SỰ RA ĐỜI VÀ PHÁT TRIỂN CỦA HIỆP HỘI CÁC QUỐC GIA </w:t>
      </w:r>
    </w:p>
    <w:p w14:paraId="22884AB4" w14:textId="5AA67763" w:rsidR="00637BC3" w:rsidRPr="0065478C" w:rsidRDefault="00637BC3" w:rsidP="00637BC3">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lang w:val="vi-VN"/>
        </w:rPr>
        <w:t xml:space="preserve">ĐÔNG NAM Á </w:t>
      </w:r>
      <w:r w:rsidRPr="0065478C">
        <w:rPr>
          <w:rFonts w:ascii="Times New Roman" w:eastAsia="Arial" w:hAnsi="Times New Roman"/>
          <w:b/>
          <w:bCs/>
          <w:sz w:val="26"/>
          <w:szCs w:val="26"/>
        </w:rPr>
        <w:t>(</w:t>
      </w:r>
      <w:r w:rsidRPr="0065478C">
        <w:rPr>
          <w:rFonts w:ascii="Times New Roman" w:eastAsia="Arial" w:hAnsi="Times New Roman"/>
          <w:b/>
          <w:bCs/>
          <w:sz w:val="26"/>
          <w:szCs w:val="26"/>
          <w:lang w:val="vi-VN"/>
        </w:rPr>
        <w:t>ASEAN</w:t>
      </w:r>
      <w:r w:rsidRPr="0065478C">
        <w:rPr>
          <w:rFonts w:ascii="Times New Roman" w:eastAsia="Arial" w:hAnsi="Times New Roman"/>
          <w:b/>
          <w:bCs/>
          <w:sz w:val="26"/>
          <w:szCs w:val="26"/>
        </w:rPr>
        <w:t>) (TIẾT 2)</w:t>
      </w:r>
    </w:p>
    <w:p w14:paraId="61A6A425" w14:textId="77777777" w:rsidR="00637BC3" w:rsidRPr="002C22F3" w:rsidRDefault="00637BC3" w:rsidP="002C22F3">
      <w:pPr>
        <w:pStyle w:val="KhngDncch"/>
        <w:rPr>
          <w:rFonts w:asciiTheme="majorHAnsi" w:hAnsiTheme="majorHAnsi" w:cstheme="majorHAnsi"/>
          <w:b/>
          <w:bCs/>
          <w:sz w:val="26"/>
          <w:szCs w:val="26"/>
        </w:rPr>
      </w:pPr>
      <w:r w:rsidRPr="002C22F3">
        <w:rPr>
          <w:rFonts w:asciiTheme="majorHAnsi" w:hAnsiTheme="majorHAnsi" w:cstheme="majorHAnsi"/>
          <w:b/>
          <w:bCs/>
          <w:sz w:val="26"/>
          <w:szCs w:val="26"/>
        </w:rPr>
        <w:t>I. MỤC ĐÍCH, YÊU CẦU</w:t>
      </w:r>
    </w:p>
    <w:p w14:paraId="50F40797" w14:textId="77777777" w:rsidR="00637BC3" w:rsidRPr="002C22F3" w:rsidRDefault="00637BC3" w:rsidP="002C22F3">
      <w:pPr>
        <w:pStyle w:val="KhngDncch"/>
        <w:ind w:firstLine="720"/>
        <w:rPr>
          <w:rFonts w:asciiTheme="majorHAnsi" w:hAnsiTheme="majorHAnsi" w:cstheme="majorHAnsi"/>
          <w:sz w:val="26"/>
          <w:szCs w:val="26"/>
        </w:rPr>
      </w:pPr>
      <w:r w:rsidRPr="002C22F3">
        <w:rPr>
          <w:rFonts w:asciiTheme="majorHAnsi" w:hAnsiTheme="majorHAnsi" w:cstheme="majorHAnsi"/>
          <w:i/>
          <w:iCs/>
          <w:sz w:val="26"/>
          <w:szCs w:val="26"/>
        </w:rPr>
        <w:t>Sau bài học này, giúp HS:</w:t>
      </w:r>
    </w:p>
    <w:p w14:paraId="3CD41821" w14:textId="77777777" w:rsidR="00637BC3" w:rsidRPr="002C22F3" w:rsidRDefault="00637BC3" w:rsidP="002C22F3">
      <w:pPr>
        <w:pStyle w:val="KhngDncch"/>
        <w:rPr>
          <w:rFonts w:asciiTheme="majorHAnsi" w:hAnsiTheme="majorHAnsi" w:cstheme="majorHAnsi"/>
          <w:b/>
          <w:sz w:val="26"/>
          <w:szCs w:val="26"/>
        </w:rPr>
      </w:pPr>
      <w:r w:rsidRPr="002C22F3">
        <w:rPr>
          <w:rFonts w:asciiTheme="majorHAnsi" w:hAnsiTheme="majorHAnsi" w:cstheme="majorHAnsi"/>
          <w:b/>
          <w:sz w:val="26"/>
          <w:szCs w:val="26"/>
        </w:rPr>
        <w:t>1. Về kiến thức</w:t>
      </w:r>
    </w:p>
    <w:p w14:paraId="2FAE6F86"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Trình bày được quá trình hình thành và mục đích thành lập của ASEAN.</w:t>
      </w:r>
    </w:p>
    <w:p w14:paraId="51F930BC"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Trình bày được quá trình phát triển từ ASEAN 5 đến ASEAN 10.</w:t>
      </w:r>
    </w:p>
    <w:p w14:paraId="5FCF79F5"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Nêu được các giai đoạn phát triển chính của ASEAN (từ năm 1967 đến nay).</w:t>
      </w:r>
    </w:p>
    <w:p w14:paraId="358687CB" w14:textId="77777777" w:rsidR="00637BC3" w:rsidRPr="002C22F3" w:rsidRDefault="00637BC3" w:rsidP="002C22F3">
      <w:pPr>
        <w:pStyle w:val="KhngDncch"/>
        <w:rPr>
          <w:rFonts w:asciiTheme="majorHAnsi" w:hAnsiTheme="majorHAnsi" w:cstheme="majorHAnsi"/>
          <w:b/>
          <w:sz w:val="26"/>
          <w:szCs w:val="26"/>
        </w:rPr>
      </w:pPr>
      <w:r w:rsidRPr="002C22F3">
        <w:rPr>
          <w:rFonts w:asciiTheme="majorHAnsi" w:hAnsiTheme="majorHAnsi" w:cstheme="majorHAnsi"/>
          <w:b/>
          <w:sz w:val="26"/>
          <w:szCs w:val="26"/>
        </w:rPr>
        <w:t>2. Về năng lực</w:t>
      </w:r>
    </w:p>
    <w:p w14:paraId="05143DC8"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bCs/>
          <w:i/>
          <w:iCs/>
          <w:sz w:val="26"/>
          <w:szCs w:val="26"/>
        </w:rPr>
        <w:t>* Năng lực chung:</w:t>
      </w:r>
    </w:p>
    <w:p w14:paraId="7492DC9F"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4126BE17"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Năng lực giao tiếp và hợp tác: hợp tác và giao tiếp với các bạn trong các nhiệm vụ học tập.</w:t>
      </w:r>
    </w:p>
    <w:p w14:paraId="06575BCA"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60690948" w14:textId="77777777" w:rsidR="00637BC3" w:rsidRPr="002C22F3" w:rsidRDefault="00637BC3" w:rsidP="002C22F3">
      <w:pPr>
        <w:pStyle w:val="KhngDncch"/>
        <w:rPr>
          <w:rFonts w:asciiTheme="majorHAnsi" w:hAnsiTheme="majorHAnsi" w:cstheme="majorHAnsi"/>
          <w:bCs/>
          <w:i/>
          <w:iCs/>
          <w:sz w:val="26"/>
          <w:szCs w:val="26"/>
        </w:rPr>
      </w:pPr>
      <w:r w:rsidRPr="002C22F3">
        <w:rPr>
          <w:rFonts w:asciiTheme="majorHAnsi" w:hAnsiTheme="majorHAnsi" w:cstheme="majorHAnsi"/>
          <w:bCs/>
          <w:i/>
          <w:iCs/>
          <w:sz w:val="26"/>
          <w:szCs w:val="26"/>
        </w:rPr>
        <w:t>*Năng lực riêng:</w:t>
      </w:r>
    </w:p>
    <w:p w14:paraId="3895F223" w14:textId="77777777" w:rsidR="00637BC3" w:rsidRPr="002C22F3" w:rsidRDefault="00637BC3" w:rsidP="002C22F3">
      <w:pPr>
        <w:pStyle w:val="KhngDncch"/>
        <w:rPr>
          <w:rFonts w:asciiTheme="majorHAnsi" w:hAnsiTheme="majorHAnsi" w:cstheme="majorHAnsi"/>
          <w:sz w:val="26"/>
          <w:szCs w:val="26"/>
          <w:lang w:val="vi-VN"/>
        </w:rPr>
      </w:pPr>
      <w:r w:rsidRPr="002C22F3">
        <w:rPr>
          <w:rFonts w:asciiTheme="majorHAnsi" w:hAnsiTheme="majorHAnsi" w:cstheme="majorHAnsi"/>
          <w:sz w:val="26"/>
          <w:szCs w:val="26"/>
          <w:lang w:val="vi-VN"/>
        </w:rPr>
        <w:t>+ Năng lực tìm hiểu lịch sử: nhận diện được các loại hình tư liệu lịch sử (tư liệu viết, hình ảnh,...), biết cách sưu tầm và khai thác tư liệu về ASEAN.</w:t>
      </w:r>
    </w:p>
    <w:p w14:paraId="6B770087" w14:textId="77777777" w:rsidR="00637BC3" w:rsidRPr="002C22F3" w:rsidRDefault="00637BC3" w:rsidP="002C22F3">
      <w:pPr>
        <w:pStyle w:val="KhngDncch"/>
        <w:rPr>
          <w:rFonts w:asciiTheme="majorHAnsi" w:hAnsiTheme="majorHAnsi" w:cstheme="majorHAnsi"/>
          <w:sz w:val="26"/>
          <w:szCs w:val="26"/>
          <w:lang w:val="vi-VN"/>
        </w:rPr>
      </w:pPr>
      <w:r w:rsidRPr="002C22F3">
        <w:rPr>
          <w:rFonts w:asciiTheme="majorHAnsi" w:hAnsiTheme="majorHAnsi" w:cstheme="majorHAnsi"/>
          <w:sz w:val="26"/>
          <w:szCs w:val="26"/>
          <w:lang w:val="vi-VN"/>
        </w:rPr>
        <w:t>+ Năng lực nhận thức và tư duy lịch sử thông qua việc trình bày được quá trình hình thành và mục đích thành lập của ASEAN; quá trình phát triển từ ASEAN 5 đến ASEAN 10; nêu được các giai đoạn phát triển chính của ASEAN (từ năm 1967 đến nay).</w:t>
      </w:r>
    </w:p>
    <w:p w14:paraId="4F5C36C0" w14:textId="77777777" w:rsidR="00637BC3" w:rsidRPr="002C22F3" w:rsidRDefault="00637BC3" w:rsidP="002C22F3">
      <w:pPr>
        <w:pStyle w:val="KhngDncch"/>
        <w:rPr>
          <w:rFonts w:asciiTheme="majorHAnsi" w:hAnsiTheme="majorHAnsi" w:cstheme="majorHAnsi"/>
          <w:b/>
          <w:bCs/>
          <w:sz w:val="26"/>
          <w:szCs w:val="26"/>
        </w:rPr>
      </w:pPr>
      <w:r w:rsidRPr="002C22F3">
        <w:rPr>
          <w:rFonts w:asciiTheme="majorHAnsi" w:hAnsiTheme="majorHAnsi" w:cstheme="majorHAnsi"/>
          <w:b/>
          <w:bCs/>
          <w:sz w:val="26"/>
          <w:szCs w:val="26"/>
        </w:rPr>
        <w:t>3. Về phẩm chất</w:t>
      </w:r>
    </w:p>
    <w:p w14:paraId="1FAD3965"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Bồi dưỡng các phẩm chất như: khách quan, trung thực, có ý thức tìm tòi, khám phá, giải thích những vấn đề về lịch sử khu vực, kết nối quá khứ với hiện tại.</w:t>
      </w:r>
    </w:p>
    <w:p w14:paraId="537FA2C5" w14:textId="77777777" w:rsidR="00637BC3" w:rsidRPr="002C22F3" w:rsidRDefault="00637BC3" w:rsidP="002C22F3">
      <w:pPr>
        <w:pStyle w:val="KhngDncch"/>
        <w:rPr>
          <w:rFonts w:asciiTheme="majorHAnsi" w:hAnsiTheme="majorHAnsi" w:cstheme="majorHAnsi"/>
          <w:b/>
          <w:bCs/>
          <w:sz w:val="26"/>
          <w:szCs w:val="26"/>
        </w:rPr>
      </w:pPr>
      <w:r w:rsidRPr="002C22F3">
        <w:rPr>
          <w:rFonts w:asciiTheme="majorHAnsi" w:hAnsiTheme="majorHAnsi" w:cstheme="majorHAnsi"/>
          <w:b/>
          <w:bCs/>
          <w:sz w:val="26"/>
          <w:szCs w:val="26"/>
        </w:rPr>
        <w:t>II. THIẾT BỊ DẠY HỌC VÀ HỌC LIỆU</w:t>
      </w:r>
    </w:p>
    <w:p w14:paraId="6294398E" w14:textId="77777777" w:rsidR="00637BC3" w:rsidRPr="002C22F3" w:rsidRDefault="00637BC3" w:rsidP="002C22F3">
      <w:pPr>
        <w:pStyle w:val="KhngDncch"/>
        <w:rPr>
          <w:rFonts w:asciiTheme="majorHAnsi" w:hAnsiTheme="majorHAnsi" w:cstheme="majorHAnsi"/>
          <w:b/>
          <w:bCs/>
          <w:sz w:val="26"/>
          <w:szCs w:val="26"/>
        </w:rPr>
      </w:pPr>
      <w:r w:rsidRPr="002C22F3">
        <w:rPr>
          <w:rFonts w:asciiTheme="majorHAnsi" w:hAnsiTheme="majorHAnsi" w:cstheme="majorHAnsi"/>
          <w:b/>
          <w:bCs/>
          <w:sz w:val="26"/>
          <w:szCs w:val="26"/>
        </w:rPr>
        <w:t xml:space="preserve">1. </w:t>
      </w:r>
      <w:r w:rsidRPr="002C22F3">
        <w:rPr>
          <w:rFonts w:asciiTheme="majorHAnsi" w:hAnsiTheme="majorHAnsi" w:cstheme="majorHAnsi"/>
          <w:b/>
          <w:bCs/>
          <w:sz w:val="26"/>
          <w:szCs w:val="26"/>
          <w:lang w:val="vi-VN"/>
        </w:rPr>
        <w:t>G</w:t>
      </w:r>
      <w:r w:rsidRPr="002C22F3">
        <w:rPr>
          <w:rFonts w:asciiTheme="majorHAnsi" w:hAnsiTheme="majorHAnsi" w:cstheme="majorHAnsi"/>
          <w:b/>
          <w:bCs/>
          <w:sz w:val="26"/>
          <w:szCs w:val="26"/>
        </w:rPr>
        <w:t>iáo viên</w:t>
      </w:r>
      <w:r w:rsidRPr="002C22F3">
        <w:rPr>
          <w:rFonts w:asciiTheme="majorHAnsi" w:hAnsiTheme="majorHAnsi" w:cstheme="majorHAnsi"/>
          <w:b/>
          <w:bCs/>
          <w:sz w:val="26"/>
          <w:szCs w:val="26"/>
          <w:lang w:val="vi-VN"/>
        </w:rPr>
        <w:t>.</w:t>
      </w:r>
    </w:p>
    <w:p w14:paraId="6B70DC31"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KHBD soạn theo định hướng phát triển năng lực, phiếu học tập dành cho HS.</w:t>
      </w:r>
    </w:p>
    <w:p w14:paraId="63BC3B4F"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Các kênh hình (phóng to).</w:t>
      </w:r>
    </w:p>
    <w:p w14:paraId="473C3B1D"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Máy tính, máy chiếu (nếu có).</w:t>
      </w:r>
    </w:p>
    <w:p w14:paraId="676EF3FD" w14:textId="2849E9BE" w:rsidR="00637BC3" w:rsidRPr="00AD5AE1" w:rsidRDefault="00637BC3" w:rsidP="002C22F3">
      <w:pPr>
        <w:pStyle w:val="KhngDncch"/>
        <w:rPr>
          <w:rFonts w:asciiTheme="majorHAnsi" w:hAnsiTheme="majorHAnsi" w:cstheme="majorHAnsi"/>
          <w:b/>
          <w:bCs/>
          <w:sz w:val="26"/>
          <w:szCs w:val="26"/>
        </w:rPr>
      </w:pPr>
      <w:r w:rsidRPr="00AD5AE1">
        <w:rPr>
          <w:rFonts w:asciiTheme="majorHAnsi" w:hAnsiTheme="majorHAnsi" w:cstheme="majorHAnsi"/>
          <w:b/>
          <w:bCs/>
          <w:sz w:val="26"/>
          <w:szCs w:val="26"/>
        </w:rPr>
        <w:t>2. Học sinh</w:t>
      </w:r>
      <w:r w:rsidR="00AD5AE1">
        <w:rPr>
          <w:rFonts w:asciiTheme="majorHAnsi" w:hAnsiTheme="majorHAnsi" w:cstheme="majorHAnsi"/>
          <w:b/>
          <w:bCs/>
          <w:sz w:val="26"/>
          <w:szCs w:val="26"/>
        </w:rPr>
        <w:t xml:space="preserve">: </w:t>
      </w:r>
      <w:r w:rsidRPr="002C22F3">
        <w:rPr>
          <w:rFonts w:asciiTheme="majorHAnsi" w:hAnsiTheme="majorHAnsi" w:cstheme="majorHAnsi"/>
          <w:sz w:val="26"/>
          <w:szCs w:val="26"/>
        </w:rPr>
        <w:t xml:space="preserve"> SGK</w:t>
      </w:r>
      <w:r w:rsidR="00AD5AE1">
        <w:rPr>
          <w:rFonts w:asciiTheme="majorHAnsi" w:hAnsiTheme="majorHAnsi" w:cstheme="majorHAnsi"/>
          <w:b/>
          <w:bCs/>
          <w:sz w:val="26"/>
          <w:szCs w:val="26"/>
        </w:rPr>
        <w:t xml:space="preserve">, </w:t>
      </w:r>
      <w:r w:rsidRPr="002C22F3">
        <w:rPr>
          <w:rFonts w:asciiTheme="majorHAnsi" w:hAnsiTheme="majorHAnsi" w:cstheme="majorHAnsi"/>
          <w:sz w:val="26"/>
          <w:szCs w:val="26"/>
        </w:rPr>
        <w:t>Tranh ảnh, tư liệu sưu tầm liên quan đến bài học (nếu có) và dụng cụ học tập theo yêu cầu của GV.</w:t>
      </w:r>
    </w:p>
    <w:p w14:paraId="26930C06" w14:textId="77777777" w:rsidR="00637BC3" w:rsidRPr="00AD5AE1" w:rsidRDefault="00637BC3" w:rsidP="002C22F3">
      <w:pPr>
        <w:pStyle w:val="KhngDncch"/>
        <w:rPr>
          <w:rFonts w:asciiTheme="majorHAnsi" w:hAnsiTheme="majorHAnsi" w:cstheme="majorHAnsi"/>
          <w:b/>
          <w:bCs/>
          <w:sz w:val="26"/>
          <w:szCs w:val="26"/>
        </w:rPr>
      </w:pPr>
      <w:r w:rsidRPr="00AD5AE1">
        <w:rPr>
          <w:rFonts w:asciiTheme="majorHAnsi" w:hAnsiTheme="majorHAnsi" w:cstheme="majorHAnsi"/>
          <w:b/>
          <w:bCs/>
          <w:sz w:val="26"/>
          <w:szCs w:val="26"/>
        </w:rPr>
        <w:t>III. TIẾN TRÌNH DẠY HỌC</w:t>
      </w:r>
    </w:p>
    <w:p w14:paraId="72411738" w14:textId="77777777" w:rsidR="00637BC3" w:rsidRPr="00AD5AE1" w:rsidRDefault="00637BC3" w:rsidP="002C22F3">
      <w:pPr>
        <w:pStyle w:val="KhngDncch"/>
        <w:rPr>
          <w:rFonts w:asciiTheme="majorHAnsi" w:hAnsiTheme="majorHAnsi" w:cstheme="majorHAnsi"/>
          <w:b/>
          <w:bCs/>
          <w:color w:val="C00000"/>
          <w:sz w:val="26"/>
          <w:szCs w:val="26"/>
        </w:rPr>
      </w:pPr>
      <w:r w:rsidRPr="00AD5AE1">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637BC3" w:rsidRPr="002C22F3" w14:paraId="127D3F48" w14:textId="77777777" w:rsidTr="00275525">
        <w:tc>
          <w:tcPr>
            <w:tcW w:w="9634" w:type="dxa"/>
          </w:tcPr>
          <w:p w14:paraId="4624C5C4" w14:textId="77777777" w:rsidR="00637BC3" w:rsidRPr="002C22F3" w:rsidRDefault="00637BC3" w:rsidP="002C22F3">
            <w:pPr>
              <w:pStyle w:val="KhngDncch"/>
              <w:rPr>
                <w:rFonts w:asciiTheme="majorHAnsi" w:hAnsiTheme="majorHAnsi" w:cstheme="majorHAnsi"/>
                <w:sz w:val="26"/>
                <w:szCs w:val="26"/>
                <w:lang w:val="vi-VN"/>
              </w:rPr>
            </w:pPr>
            <w:r w:rsidRPr="00AD5AE1">
              <w:rPr>
                <w:rFonts w:asciiTheme="majorHAnsi" w:hAnsiTheme="majorHAnsi" w:cstheme="majorHAnsi"/>
                <w:b/>
                <w:sz w:val="26"/>
                <w:szCs w:val="26"/>
                <w:lang w:val="vi-VN"/>
              </w:rPr>
              <w:t>a) Mục tiêu:</w:t>
            </w:r>
            <w:r w:rsidRPr="002C22F3">
              <w:rPr>
                <w:rFonts w:asciiTheme="majorHAnsi" w:hAnsiTheme="majorHAnsi" w:cstheme="majorHAnsi"/>
                <w:sz w:val="26"/>
                <w:szCs w:val="26"/>
                <w:lang w:val="vi-VN"/>
              </w:rPr>
              <w:t xml:space="preserve"> Giúp HS</w:t>
            </w:r>
          </w:p>
          <w:p w14:paraId="0BC3C4F3" w14:textId="77777777" w:rsidR="00637BC3" w:rsidRPr="002C22F3" w:rsidRDefault="00637BC3" w:rsidP="002C22F3">
            <w:pPr>
              <w:pStyle w:val="KhngDncch"/>
              <w:rPr>
                <w:rFonts w:asciiTheme="majorHAnsi" w:hAnsiTheme="majorHAnsi" w:cstheme="majorHAnsi"/>
                <w:sz w:val="26"/>
                <w:szCs w:val="26"/>
                <w:lang w:val="vi-VN"/>
              </w:rPr>
            </w:pPr>
            <w:r w:rsidRPr="002C22F3">
              <w:rPr>
                <w:rFonts w:asciiTheme="majorHAnsi" w:hAnsiTheme="majorHAnsi" w:cstheme="majorHAnsi"/>
                <w:sz w:val="26"/>
                <w:szCs w:val="26"/>
                <w:lang w:val="vi-VN"/>
              </w:rPr>
              <w:t>Khơi dậy hứng thú học tập cho HS, tạo không khí vui vẻ khám phá bài mới và chuyển giao nhiệm vụ học tập.</w:t>
            </w:r>
          </w:p>
          <w:p w14:paraId="70676276" w14:textId="77777777" w:rsidR="00637BC3" w:rsidRPr="00AD5AE1" w:rsidRDefault="00637BC3" w:rsidP="002C22F3">
            <w:pPr>
              <w:pStyle w:val="KhngDncch"/>
              <w:rPr>
                <w:rFonts w:asciiTheme="majorHAnsi" w:hAnsiTheme="majorHAnsi" w:cstheme="majorHAnsi"/>
                <w:b/>
                <w:sz w:val="26"/>
                <w:szCs w:val="26"/>
                <w:lang w:val="vi-VN"/>
              </w:rPr>
            </w:pPr>
            <w:r w:rsidRPr="00AD5AE1">
              <w:rPr>
                <w:rFonts w:asciiTheme="majorHAnsi" w:hAnsiTheme="majorHAnsi" w:cstheme="majorHAnsi"/>
                <w:b/>
                <w:sz w:val="26"/>
                <w:szCs w:val="26"/>
                <w:lang w:val="vi-VN"/>
              </w:rPr>
              <w:t>b) Nội dung</w:t>
            </w:r>
            <w:r w:rsidRPr="00AD5AE1">
              <w:rPr>
                <w:rFonts w:asciiTheme="majorHAnsi" w:hAnsiTheme="majorHAnsi" w:cstheme="majorHAnsi"/>
                <w:b/>
                <w:color w:val="000000"/>
                <w:sz w:val="26"/>
                <w:szCs w:val="26"/>
                <w:lang w:val="vi-VN"/>
              </w:rPr>
              <w:t xml:space="preserve">: </w:t>
            </w:r>
          </w:p>
          <w:p w14:paraId="49392DF2" w14:textId="77777777" w:rsidR="00637BC3" w:rsidRPr="002C22F3" w:rsidRDefault="00637BC3" w:rsidP="002C22F3">
            <w:pPr>
              <w:pStyle w:val="KhngDncch"/>
              <w:rPr>
                <w:rFonts w:asciiTheme="majorHAnsi" w:hAnsiTheme="majorHAnsi" w:cstheme="majorHAnsi"/>
                <w:bCs/>
                <w:color w:val="000000"/>
                <w:sz w:val="26"/>
                <w:szCs w:val="26"/>
              </w:rPr>
            </w:pPr>
            <w:r w:rsidRPr="002C22F3">
              <w:rPr>
                <w:rFonts w:asciiTheme="majorHAnsi" w:hAnsiTheme="majorHAnsi" w:cstheme="majorHAnsi"/>
                <w:bCs/>
                <w:color w:val="000000"/>
                <w:sz w:val="26"/>
                <w:szCs w:val="26"/>
                <w:lang w:val="vi-VN"/>
              </w:rPr>
              <w:t xml:space="preserve">GV: </w:t>
            </w:r>
            <w:r w:rsidRPr="002C22F3">
              <w:rPr>
                <w:rFonts w:asciiTheme="majorHAnsi" w:hAnsiTheme="majorHAnsi" w:cstheme="majorHAnsi"/>
                <w:color w:val="000000"/>
                <w:sz w:val="26"/>
                <w:szCs w:val="26"/>
              </w:rPr>
              <w:t>G</w:t>
            </w:r>
            <w:r w:rsidRPr="002C22F3">
              <w:rPr>
                <w:rFonts w:asciiTheme="majorHAnsi" w:hAnsiTheme="majorHAnsi" w:cstheme="majorHAnsi"/>
                <w:color w:val="000000"/>
                <w:sz w:val="26"/>
                <w:szCs w:val="26"/>
                <w:lang w:val="vi-VN"/>
              </w:rPr>
              <w:t>iao nhiệm vụ</w:t>
            </w:r>
            <w:r w:rsidRPr="002C22F3">
              <w:rPr>
                <w:rFonts w:asciiTheme="majorHAnsi" w:hAnsiTheme="majorHAnsi" w:cstheme="majorHAnsi"/>
                <w:color w:val="000000"/>
                <w:sz w:val="26"/>
                <w:szCs w:val="26"/>
              </w:rPr>
              <w:t xml:space="preserve"> cho HS</w:t>
            </w:r>
          </w:p>
          <w:p w14:paraId="31A4781A" w14:textId="77777777" w:rsidR="00637BC3" w:rsidRPr="002C22F3" w:rsidRDefault="00637BC3" w:rsidP="002C22F3">
            <w:pPr>
              <w:pStyle w:val="KhngDncch"/>
              <w:rPr>
                <w:rFonts w:asciiTheme="majorHAnsi" w:hAnsiTheme="majorHAnsi" w:cstheme="majorHAnsi"/>
                <w:color w:val="000000"/>
                <w:sz w:val="26"/>
                <w:szCs w:val="26"/>
                <w:lang w:val="vi-VN"/>
              </w:rPr>
            </w:pPr>
            <w:r w:rsidRPr="002C22F3">
              <w:rPr>
                <w:rFonts w:asciiTheme="majorHAnsi" w:hAnsiTheme="majorHAnsi" w:cstheme="majorHAnsi"/>
                <w:bCs/>
                <w:color w:val="000000"/>
                <w:sz w:val="26"/>
                <w:szCs w:val="26"/>
                <w:lang w:val="vi-VN"/>
              </w:rPr>
              <w:t>HS</w:t>
            </w:r>
            <w:r w:rsidRPr="002C22F3">
              <w:rPr>
                <w:rFonts w:asciiTheme="majorHAnsi" w:hAnsiTheme="majorHAnsi" w:cstheme="majorHAnsi"/>
                <w:color w:val="000000"/>
                <w:sz w:val="26"/>
                <w:szCs w:val="26"/>
                <w:lang w:val="vi-VN"/>
              </w:rPr>
              <w:t xml:space="preserve"> quan sát </w:t>
            </w:r>
            <w:r w:rsidRPr="002C22F3">
              <w:rPr>
                <w:rFonts w:asciiTheme="majorHAnsi" w:hAnsiTheme="majorHAnsi" w:cstheme="majorHAnsi"/>
                <w:color w:val="000000"/>
                <w:sz w:val="26"/>
                <w:szCs w:val="26"/>
              </w:rPr>
              <w:t>hình ảnh</w:t>
            </w:r>
            <w:r w:rsidRPr="002C22F3">
              <w:rPr>
                <w:rFonts w:asciiTheme="majorHAnsi" w:hAnsiTheme="majorHAnsi" w:cstheme="majorHAnsi"/>
                <w:color w:val="000000"/>
                <w:sz w:val="26"/>
                <w:szCs w:val="26"/>
                <w:lang w:val="vi-VN"/>
              </w:rPr>
              <w:t xml:space="preserve">, </w:t>
            </w:r>
            <w:r w:rsidRPr="002C22F3">
              <w:rPr>
                <w:rFonts w:asciiTheme="majorHAnsi" w:hAnsiTheme="majorHAnsi" w:cstheme="majorHAnsi"/>
                <w:color w:val="000000"/>
                <w:sz w:val="26"/>
                <w:szCs w:val="26"/>
              </w:rPr>
              <w:t xml:space="preserve">hoạt động cá nhân </w:t>
            </w:r>
            <w:r w:rsidRPr="002C22F3">
              <w:rPr>
                <w:rFonts w:asciiTheme="majorHAnsi" w:hAnsiTheme="majorHAnsi" w:cstheme="majorHAnsi"/>
                <w:color w:val="000000"/>
                <w:sz w:val="26"/>
                <w:szCs w:val="26"/>
                <w:lang w:val="vi-VN"/>
              </w:rPr>
              <w:t>để trả lời câu hỏi của GV</w:t>
            </w:r>
          </w:p>
          <w:p w14:paraId="0DA05976" w14:textId="77777777" w:rsidR="00637BC3" w:rsidRPr="002C22F3" w:rsidRDefault="00637BC3" w:rsidP="002C22F3">
            <w:pPr>
              <w:pStyle w:val="KhngDncch"/>
              <w:rPr>
                <w:rFonts w:asciiTheme="majorHAnsi" w:hAnsiTheme="majorHAnsi" w:cstheme="majorHAnsi"/>
                <w:sz w:val="26"/>
                <w:szCs w:val="26"/>
              </w:rPr>
            </w:pPr>
            <w:r w:rsidRPr="00AD5AE1">
              <w:rPr>
                <w:rFonts w:asciiTheme="majorHAnsi" w:hAnsiTheme="majorHAnsi" w:cstheme="majorHAnsi"/>
                <w:b/>
                <w:sz w:val="26"/>
                <w:szCs w:val="26"/>
                <w:lang w:val="vi-VN"/>
              </w:rPr>
              <w:t>c) Sản phẩm:</w:t>
            </w:r>
            <w:r w:rsidRPr="002C22F3">
              <w:rPr>
                <w:rFonts w:asciiTheme="majorHAnsi" w:hAnsiTheme="majorHAnsi" w:cstheme="majorHAnsi"/>
                <w:bCs/>
                <w:sz w:val="26"/>
                <w:szCs w:val="26"/>
                <w:lang w:val="vi-VN"/>
              </w:rPr>
              <w:t xml:space="preserve"> </w:t>
            </w:r>
            <w:r w:rsidRPr="002C22F3">
              <w:rPr>
                <w:rFonts w:asciiTheme="majorHAnsi" w:hAnsiTheme="majorHAnsi" w:cstheme="majorHAnsi"/>
                <w:bCs/>
                <w:sz w:val="26"/>
                <w:szCs w:val="26"/>
              </w:rPr>
              <w:t>HS hoàn thành tìm hiểu kiến thức</w:t>
            </w:r>
          </w:p>
          <w:p w14:paraId="5B94B971" w14:textId="77777777" w:rsidR="00637BC3" w:rsidRPr="00AD5AE1" w:rsidRDefault="00637BC3" w:rsidP="002C22F3">
            <w:pPr>
              <w:pStyle w:val="KhngDncch"/>
              <w:rPr>
                <w:rFonts w:asciiTheme="majorHAnsi" w:hAnsiTheme="majorHAnsi" w:cstheme="majorHAnsi"/>
                <w:b/>
                <w:sz w:val="26"/>
                <w:szCs w:val="26"/>
                <w:lang w:val="vi-VN"/>
              </w:rPr>
            </w:pPr>
            <w:r w:rsidRPr="00AD5AE1">
              <w:rPr>
                <w:rFonts w:asciiTheme="majorHAnsi" w:hAnsiTheme="majorHAnsi" w:cstheme="majorHAnsi"/>
                <w:b/>
                <w:sz w:val="26"/>
                <w:szCs w:val="26"/>
                <w:lang w:val="vi-VN"/>
              </w:rPr>
              <w:t xml:space="preserve">d) Tổ chức thực hiện: </w:t>
            </w:r>
          </w:p>
          <w:p w14:paraId="739AF904" w14:textId="77777777" w:rsidR="00637BC3" w:rsidRPr="002C22F3" w:rsidRDefault="00637BC3" w:rsidP="002C22F3">
            <w:pPr>
              <w:pStyle w:val="KhngDncch"/>
              <w:rPr>
                <w:rFonts w:asciiTheme="majorHAnsi" w:hAnsiTheme="majorHAnsi" w:cstheme="majorHAnsi"/>
                <w:bCs/>
                <w:color w:val="000000"/>
                <w:sz w:val="26"/>
                <w:szCs w:val="26"/>
              </w:rPr>
            </w:pPr>
            <w:r w:rsidRPr="002C22F3">
              <w:rPr>
                <w:rFonts w:asciiTheme="majorHAnsi" w:hAnsiTheme="majorHAnsi" w:cstheme="majorHAnsi"/>
                <w:bCs/>
                <w:color w:val="000000"/>
                <w:sz w:val="26"/>
                <w:szCs w:val="26"/>
                <w:lang w:val="vi-VN"/>
              </w:rPr>
              <w:t>B1: Chuyển giao nhiệm vụ (GV)</w:t>
            </w:r>
          </w:p>
          <w:p w14:paraId="1B500DE9" w14:textId="77777777" w:rsidR="00637BC3" w:rsidRPr="002C22F3" w:rsidRDefault="00637BC3" w:rsidP="002C22F3">
            <w:pPr>
              <w:pStyle w:val="KhngDncch"/>
              <w:rPr>
                <w:rFonts w:asciiTheme="majorHAnsi" w:hAnsiTheme="majorHAnsi" w:cstheme="majorHAnsi"/>
                <w:bCs/>
                <w:sz w:val="26"/>
                <w:szCs w:val="26"/>
              </w:rPr>
            </w:pPr>
            <w:r w:rsidRPr="002C22F3">
              <w:rPr>
                <w:rFonts w:asciiTheme="majorHAnsi" w:hAnsiTheme="majorHAnsi" w:cstheme="majorHAnsi"/>
                <w:bCs/>
                <w:sz w:val="26"/>
                <w:szCs w:val="26"/>
              </w:rPr>
              <w:t>GV mời HS tham gia trò chơi Nhìn vào hình lá cờ đoán tên quốc gia và thủ đô</w:t>
            </w:r>
          </w:p>
          <w:p w14:paraId="69325612" w14:textId="77777777" w:rsidR="00637BC3" w:rsidRPr="002C22F3" w:rsidRDefault="00637BC3" w:rsidP="002C22F3">
            <w:pPr>
              <w:pStyle w:val="KhngDncch"/>
              <w:rPr>
                <w:rFonts w:asciiTheme="majorHAnsi" w:hAnsiTheme="majorHAnsi" w:cstheme="majorHAnsi"/>
                <w:bCs/>
                <w:sz w:val="26"/>
                <w:szCs w:val="26"/>
              </w:rPr>
            </w:pPr>
            <w:r w:rsidRPr="002C22F3">
              <w:rPr>
                <w:rFonts w:asciiTheme="majorHAnsi" w:hAnsiTheme="majorHAnsi" w:cstheme="majorHAnsi"/>
                <w:noProof/>
                <w:sz w:val="26"/>
                <w:szCs w:val="26"/>
              </w:rPr>
              <w:lastRenderedPageBreak/>
              <w:drawing>
                <wp:inline distT="0" distB="0" distL="0" distR="0" wp14:anchorId="4745C29D" wp14:editId="105D6C20">
                  <wp:extent cx="2827655" cy="1482811"/>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7106" cy="1498255"/>
                          </a:xfrm>
                          <a:prstGeom prst="rect">
                            <a:avLst/>
                          </a:prstGeom>
                        </pic:spPr>
                      </pic:pic>
                    </a:graphicData>
                  </a:graphic>
                </wp:inline>
              </w:drawing>
            </w:r>
            <w:r w:rsidRPr="002C22F3">
              <w:rPr>
                <w:rFonts w:asciiTheme="majorHAnsi" w:hAnsiTheme="majorHAnsi" w:cstheme="majorHAnsi"/>
                <w:noProof/>
                <w:sz w:val="26"/>
                <w:szCs w:val="26"/>
              </w:rPr>
              <w:drawing>
                <wp:inline distT="0" distB="0" distL="0" distR="0" wp14:anchorId="147054D9" wp14:editId="3473C586">
                  <wp:extent cx="2845750" cy="1678566"/>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0548" cy="1687294"/>
                          </a:xfrm>
                          <a:prstGeom prst="rect">
                            <a:avLst/>
                          </a:prstGeom>
                        </pic:spPr>
                      </pic:pic>
                    </a:graphicData>
                  </a:graphic>
                </wp:inline>
              </w:drawing>
            </w:r>
          </w:p>
          <w:p w14:paraId="4B1CD3BE" w14:textId="77777777" w:rsidR="00637BC3" w:rsidRPr="002C22F3" w:rsidRDefault="00637BC3" w:rsidP="002C22F3">
            <w:pPr>
              <w:pStyle w:val="KhngDncch"/>
              <w:rPr>
                <w:rFonts w:asciiTheme="majorHAnsi" w:hAnsiTheme="majorHAnsi" w:cstheme="majorHAnsi"/>
                <w:bCs/>
                <w:sz w:val="26"/>
                <w:szCs w:val="26"/>
              </w:rPr>
            </w:pPr>
            <w:r w:rsidRPr="002C22F3">
              <w:rPr>
                <w:rFonts w:asciiTheme="majorHAnsi" w:hAnsiTheme="majorHAnsi" w:cstheme="majorHAnsi"/>
                <w:noProof/>
                <w:sz w:val="26"/>
                <w:szCs w:val="26"/>
              </w:rPr>
              <w:drawing>
                <wp:inline distT="0" distB="0" distL="0" distR="0" wp14:anchorId="586D8476" wp14:editId="63F6E700">
                  <wp:extent cx="2768838" cy="172105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8838" cy="1721058"/>
                          </a:xfrm>
                          <a:prstGeom prst="rect">
                            <a:avLst/>
                          </a:prstGeom>
                        </pic:spPr>
                      </pic:pic>
                    </a:graphicData>
                  </a:graphic>
                </wp:inline>
              </w:drawing>
            </w:r>
            <w:r w:rsidRPr="002C22F3">
              <w:rPr>
                <w:rFonts w:asciiTheme="majorHAnsi" w:hAnsiTheme="majorHAnsi" w:cstheme="majorHAnsi"/>
                <w:noProof/>
                <w:sz w:val="26"/>
                <w:szCs w:val="26"/>
              </w:rPr>
              <w:drawing>
                <wp:inline distT="0" distB="0" distL="0" distR="0" wp14:anchorId="46552A15" wp14:editId="4C3C4EA8">
                  <wp:extent cx="2623559" cy="1600203"/>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5859" cy="1607705"/>
                          </a:xfrm>
                          <a:prstGeom prst="rect">
                            <a:avLst/>
                          </a:prstGeom>
                        </pic:spPr>
                      </pic:pic>
                    </a:graphicData>
                  </a:graphic>
                </wp:inline>
              </w:drawing>
            </w:r>
          </w:p>
          <w:p w14:paraId="2BF40CBF" w14:textId="77777777" w:rsidR="00637BC3" w:rsidRPr="002C22F3" w:rsidRDefault="00637BC3" w:rsidP="002C22F3">
            <w:pPr>
              <w:pStyle w:val="KhngDncch"/>
              <w:rPr>
                <w:rFonts w:asciiTheme="majorHAnsi" w:hAnsiTheme="majorHAnsi" w:cstheme="majorHAnsi"/>
                <w:bCs/>
                <w:sz w:val="26"/>
                <w:szCs w:val="26"/>
              </w:rPr>
            </w:pPr>
            <w:r w:rsidRPr="002C22F3">
              <w:rPr>
                <w:rFonts w:asciiTheme="majorHAnsi" w:hAnsiTheme="majorHAnsi" w:cstheme="majorHAnsi"/>
                <w:bCs/>
                <w:sz w:val="26"/>
                <w:szCs w:val="26"/>
              </w:rPr>
              <w:t>Bước 2: HS thực hiện nhiệm vụ học tập.</w:t>
            </w:r>
          </w:p>
          <w:p w14:paraId="4C99C45E"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HS trả lời câu hỏi.</w:t>
            </w:r>
          </w:p>
          <w:p w14:paraId="420F20D7"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GV hướng dẫn, theo dõi, hỗ trợ HS nếu cần thiết</w:t>
            </w:r>
          </w:p>
          <w:p w14:paraId="596BB803" w14:textId="77777777" w:rsidR="00637BC3" w:rsidRPr="002C22F3" w:rsidRDefault="00637BC3" w:rsidP="002C22F3">
            <w:pPr>
              <w:pStyle w:val="KhngDncch"/>
              <w:rPr>
                <w:rFonts w:asciiTheme="majorHAnsi" w:hAnsiTheme="majorHAnsi" w:cstheme="majorHAnsi"/>
                <w:bCs/>
                <w:sz w:val="26"/>
                <w:szCs w:val="26"/>
              </w:rPr>
            </w:pPr>
            <w:r w:rsidRPr="002C22F3">
              <w:rPr>
                <w:rFonts w:asciiTheme="majorHAnsi" w:hAnsiTheme="majorHAnsi" w:cstheme="majorHAnsi"/>
                <w:bCs/>
                <w:sz w:val="26"/>
                <w:szCs w:val="26"/>
              </w:rPr>
              <w:t>Bước 3: Báo cáo kết quả hoạt động</w:t>
            </w:r>
          </w:p>
          <w:p w14:paraId="147F381D"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GV mời đại diện HS trả lời câu hỏi.</w:t>
            </w:r>
          </w:p>
          <w:p w14:paraId="6F986F06"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 GV mời HS khác nhận xét, bổ sung.</w:t>
            </w:r>
          </w:p>
          <w:p w14:paraId="45E825C0" w14:textId="77777777" w:rsidR="00637BC3" w:rsidRPr="002C22F3" w:rsidRDefault="00637BC3" w:rsidP="002C22F3">
            <w:pPr>
              <w:pStyle w:val="KhngDncch"/>
              <w:rPr>
                <w:rFonts w:asciiTheme="majorHAnsi" w:hAnsiTheme="majorHAnsi" w:cstheme="majorHAnsi"/>
                <w:bCs/>
                <w:sz w:val="26"/>
                <w:szCs w:val="26"/>
                <w:lang w:val="vi-VN"/>
              </w:rPr>
            </w:pPr>
            <w:r w:rsidRPr="002C22F3">
              <w:rPr>
                <w:rFonts w:asciiTheme="majorHAnsi" w:hAnsiTheme="majorHAnsi" w:cstheme="majorHAnsi"/>
                <w:bCs/>
                <w:sz w:val="26"/>
                <w:szCs w:val="26"/>
                <w:lang w:val="vi-VN"/>
              </w:rPr>
              <w:t>B4:</w:t>
            </w:r>
            <w:r w:rsidRPr="002C22F3">
              <w:rPr>
                <w:rFonts w:asciiTheme="majorHAnsi" w:hAnsiTheme="majorHAnsi" w:cstheme="majorHAnsi"/>
                <w:sz w:val="26"/>
                <w:szCs w:val="26"/>
              </w:rPr>
              <w:t xml:space="preserve"> </w:t>
            </w:r>
            <w:r w:rsidRPr="002C22F3">
              <w:rPr>
                <w:rFonts w:asciiTheme="majorHAnsi" w:hAnsiTheme="majorHAnsi" w:cstheme="majorHAnsi"/>
                <w:bCs/>
                <w:sz w:val="26"/>
                <w:szCs w:val="26"/>
                <w:lang w:val="vi-VN"/>
              </w:rPr>
              <w:t xml:space="preserve"> Kết luận, nhận định (GV)</w:t>
            </w:r>
          </w:p>
          <w:p w14:paraId="75FD183B" w14:textId="77777777" w:rsidR="00637BC3" w:rsidRPr="002C22F3" w:rsidRDefault="00637BC3" w:rsidP="002C22F3">
            <w:pPr>
              <w:pStyle w:val="KhngDncch"/>
              <w:rPr>
                <w:rFonts w:asciiTheme="majorHAnsi" w:hAnsiTheme="majorHAnsi" w:cstheme="majorHAnsi"/>
                <w:color w:val="000000"/>
                <w:sz w:val="26"/>
                <w:szCs w:val="26"/>
                <w:lang w:val="vi-VN"/>
              </w:rPr>
            </w:pPr>
            <w:r w:rsidRPr="002C22F3">
              <w:rPr>
                <w:rFonts w:asciiTheme="majorHAnsi" w:hAnsiTheme="majorHAnsi" w:cstheme="majorHAnsi"/>
                <w:color w:val="000000"/>
                <w:sz w:val="26"/>
                <w:szCs w:val="26"/>
                <w:lang w:val="vi-VN"/>
              </w:rPr>
              <w:t xml:space="preserve">- Nhận xét </w:t>
            </w:r>
            <w:r w:rsidRPr="002C22F3">
              <w:rPr>
                <w:rFonts w:asciiTheme="majorHAnsi" w:hAnsiTheme="majorHAnsi" w:cstheme="majorHAnsi"/>
                <w:color w:val="000000"/>
                <w:sz w:val="26"/>
                <w:szCs w:val="26"/>
              </w:rPr>
              <w:t>câu trả lời của HS,</w:t>
            </w:r>
            <w:r w:rsidRPr="002C22F3">
              <w:rPr>
                <w:rFonts w:asciiTheme="majorHAnsi" w:hAnsiTheme="majorHAnsi" w:cstheme="majorHAnsi"/>
                <w:color w:val="000000"/>
                <w:sz w:val="26"/>
                <w:szCs w:val="26"/>
                <w:lang w:val="vi-VN"/>
              </w:rPr>
              <w:t xml:space="preserve"> chốt kiến thức, chuyển dẫn vào hoạt động hình thành kiến thức mới.</w:t>
            </w:r>
          </w:p>
          <w:p w14:paraId="09977557" w14:textId="77777777" w:rsidR="00637BC3" w:rsidRPr="002C22F3" w:rsidRDefault="00637BC3" w:rsidP="002C22F3">
            <w:pPr>
              <w:pStyle w:val="KhngDncch"/>
              <w:rPr>
                <w:rFonts w:asciiTheme="majorHAnsi" w:hAnsiTheme="majorHAnsi" w:cstheme="majorHAnsi"/>
                <w:bCs/>
                <w:color w:val="000000"/>
                <w:sz w:val="26"/>
                <w:szCs w:val="26"/>
                <w:lang w:val="vi-VN"/>
              </w:rPr>
            </w:pPr>
            <w:r w:rsidRPr="002C22F3">
              <w:rPr>
                <w:rFonts w:asciiTheme="majorHAnsi" w:hAnsiTheme="majorHAnsi" w:cstheme="majorHAnsi"/>
                <w:color w:val="000000"/>
                <w:sz w:val="26"/>
                <w:szCs w:val="26"/>
                <w:lang w:val="vi-VN"/>
              </w:rPr>
              <w:t>- Viết tên bài, nêu mục tiêu chung của bài và dẫn vào HĐ tiếp theo.</w:t>
            </w:r>
            <w:r w:rsidRPr="002C22F3">
              <w:rPr>
                <w:rFonts w:asciiTheme="majorHAnsi" w:hAnsiTheme="majorHAnsi" w:cstheme="majorHAnsi"/>
                <w:bCs/>
                <w:color w:val="000000"/>
                <w:sz w:val="26"/>
                <w:szCs w:val="26"/>
                <w:lang w:val="vi-VN"/>
              </w:rPr>
              <w:t xml:space="preserve"> </w:t>
            </w:r>
          </w:p>
        </w:tc>
      </w:tr>
    </w:tbl>
    <w:p w14:paraId="7427EA36" w14:textId="77777777" w:rsidR="00F14EEF" w:rsidRDefault="00637BC3" w:rsidP="00F14EEF">
      <w:pPr>
        <w:spacing w:after="0" w:line="360" w:lineRule="auto"/>
        <w:jc w:val="both"/>
        <w:rPr>
          <w:rFonts w:ascii="Times New Roman" w:eastAsia="Brush Script MT" w:hAnsi="Times New Roman"/>
          <w:b/>
          <w:bCs/>
          <w:sz w:val="26"/>
          <w:szCs w:val="26"/>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0D4F0C3A" w14:textId="77777777" w:rsidR="00F14EEF" w:rsidRDefault="00637BC3" w:rsidP="00F14EEF">
      <w:pPr>
        <w:spacing w:after="0" w:line="360" w:lineRule="auto"/>
        <w:jc w:val="both"/>
        <w:rPr>
          <w:rFonts w:ascii="Times New Roman" w:eastAsia="Brush Script MT"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Hành trình phát triển của ASEAN</w:t>
      </w:r>
    </w:p>
    <w:p w14:paraId="0757B1AA" w14:textId="77777777" w:rsidR="00F14EEF" w:rsidRDefault="00637BC3" w:rsidP="00F14EEF">
      <w:pPr>
        <w:spacing w:after="0" w:line="360" w:lineRule="auto"/>
        <w:jc w:val="both"/>
        <w:rPr>
          <w:rFonts w:ascii="Times New Roman" w:hAnsi="Times New Roman"/>
          <w:b/>
          <w:bCs/>
          <w:sz w:val="26"/>
          <w:szCs w:val="26"/>
        </w:rPr>
      </w:pPr>
      <w:r w:rsidRPr="0065478C">
        <w:rPr>
          <w:rFonts w:ascii="Times New Roman" w:hAnsi="Times New Roman"/>
          <w:b/>
          <w:bCs/>
          <w:sz w:val="26"/>
          <w:szCs w:val="26"/>
        </w:rPr>
        <w:t>a. Mục tiêu</w:t>
      </w:r>
    </w:p>
    <w:p w14:paraId="7CEBF052" w14:textId="026F6A8F" w:rsidR="00F14EEF" w:rsidRDefault="00637BC3" w:rsidP="00F14EEF">
      <w:pPr>
        <w:spacing w:after="0" w:line="360" w:lineRule="auto"/>
        <w:jc w:val="both"/>
        <w:rPr>
          <w:rFonts w:ascii="Times New Roman" w:eastAsia="Brush Script MT" w:hAnsi="Times New Roman"/>
          <w:b/>
          <w:bCs/>
          <w:sz w:val="26"/>
          <w:szCs w:val="26"/>
        </w:rPr>
      </w:pPr>
      <w:r w:rsidRPr="0065478C">
        <w:rPr>
          <w:rFonts w:ascii="Times New Roman" w:hAnsi="Times New Roman"/>
          <w:sz w:val="26"/>
          <w:szCs w:val="26"/>
        </w:rPr>
        <w:t>- Trình bày được quá trình phát triển từ ASEAN 5 đến ASEAN 10.</w:t>
      </w:r>
    </w:p>
    <w:p w14:paraId="4BBBE6BF" w14:textId="6501461F" w:rsidR="00637BC3" w:rsidRPr="00F14EEF" w:rsidRDefault="00637BC3" w:rsidP="00F14EEF">
      <w:pPr>
        <w:spacing w:after="0" w:line="360" w:lineRule="auto"/>
        <w:jc w:val="both"/>
        <w:rPr>
          <w:rFonts w:ascii="Times New Roman" w:eastAsia="Brush Script MT" w:hAnsi="Times New Roman"/>
          <w:b/>
          <w:bCs/>
          <w:sz w:val="26"/>
          <w:szCs w:val="26"/>
          <w:lang w:val="vi-VN"/>
        </w:rPr>
      </w:pPr>
      <w:r w:rsidRPr="0065478C">
        <w:rPr>
          <w:rFonts w:ascii="Times New Roman" w:hAnsi="Times New Roman"/>
          <w:sz w:val="26"/>
          <w:szCs w:val="26"/>
        </w:rPr>
        <w:t>- Nêu được các giai đoạn phát triển chính của ASEAN (từ năm 1967 đến nay).</w:t>
      </w:r>
    </w:p>
    <w:p w14:paraId="029008F4" w14:textId="77777777" w:rsidR="00637BC3" w:rsidRPr="0065478C" w:rsidRDefault="00637BC3" w:rsidP="00637BC3">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6AB42AC4" w14:textId="77777777" w:rsidR="00637BC3" w:rsidRPr="0065478C" w:rsidRDefault="00637BC3" w:rsidP="00637BC3">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1CD98EE7" w14:textId="77777777" w:rsidR="00637BC3" w:rsidRPr="0065478C" w:rsidRDefault="00637BC3" w:rsidP="00637BC3">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47"/>
      </w:tblGrid>
      <w:tr w:rsidR="00637BC3" w:rsidRPr="0065478C" w14:paraId="650E3CFB" w14:textId="77777777" w:rsidTr="007B48AE">
        <w:tc>
          <w:tcPr>
            <w:tcW w:w="6771" w:type="dxa"/>
            <w:shd w:val="clear" w:color="auto" w:fill="auto"/>
          </w:tcPr>
          <w:p w14:paraId="614BFB66" w14:textId="77777777" w:rsidR="00637BC3" w:rsidRPr="0065478C" w:rsidRDefault="00637BC3" w:rsidP="00275525">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147" w:type="dxa"/>
            <w:shd w:val="clear" w:color="auto" w:fill="auto"/>
          </w:tcPr>
          <w:p w14:paraId="3AF85CD5" w14:textId="77777777" w:rsidR="00637BC3" w:rsidRPr="0065478C" w:rsidRDefault="00637BC3" w:rsidP="00275525">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637BC3" w:rsidRPr="0065478C" w14:paraId="60849436" w14:textId="77777777" w:rsidTr="007B48AE">
        <w:tc>
          <w:tcPr>
            <w:tcW w:w="6771" w:type="dxa"/>
            <w:shd w:val="clear" w:color="auto" w:fill="auto"/>
          </w:tcPr>
          <w:p w14:paraId="6E464EB5" w14:textId="77777777" w:rsidR="00637BC3" w:rsidRPr="0065478C" w:rsidRDefault="00637BC3" w:rsidP="00275525">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1A467AAE" w14:textId="77777777" w:rsidR="00637BC3" w:rsidRPr="0065478C" w:rsidRDefault="00637BC3" w:rsidP="00275525">
            <w:pPr>
              <w:snapToGrid w:val="0"/>
              <w:spacing w:after="0" w:line="360" w:lineRule="auto"/>
              <w:rPr>
                <w:rFonts w:ascii="Times New Roman" w:hAnsi="Times New Roman"/>
                <w:b/>
                <w:bCs/>
                <w:sz w:val="26"/>
                <w:szCs w:val="26"/>
              </w:rPr>
            </w:pPr>
            <w:r w:rsidRPr="0065478C">
              <w:rPr>
                <w:rFonts w:ascii="Times New Roman" w:hAnsi="Times New Roman"/>
                <w:b/>
                <w:bCs/>
                <w:sz w:val="26"/>
                <w:szCs w:val="26"/>
              </w:rPr>
              <w:t xml:space="preserve">Nhiệm vụ 1: Từ </w:t>
            </w:r>
            <w:r w:rsidRPr="0065478C">
              <w:rPr>
                <w:rFonts w:ascii="Times New Roman" w:hAnsi="Times New Roman"/>
                <w:b/>
                <w:bCs/>
                <w:sz w:val="26"/>
                <w:szCs w:val="26"/>
                <w:lang w:val="vi-VN"/>
              </w:rPr>
              <w:t>ASEAN</w:t>
            </w:r>
            <w:r w:rsidRPr="0065478C">
              <w:rPr>
                <w:rFonts w:ascii="Times New Roman" w:hAnsi="Times New Roman"/>
                <w:b/>
                <w:bCs/>
                <w:sz w:val="26"/>
                <w:szCs w:val="26"/>
              </w:rPr>
              <w:t xml:space="preserve"> 5 (1976) đến </w:t>
            </w:r>
            <w:r w:rsidRPr="0065478C">
              <w:rPr>
                <w:rFonts w:ascii="Times New Roman" w:hAnsi="Times New Roman"/>
                <w:b/>
                <w:bCs/>
                <w:sz w:val="26"/>
                <w:szCs w:val="26"/>
                <w:lang w:val="vi-VN"/>
              </w:rPr>
              <w:t>ASEAN</w:t>
            </w:r>
            <w:r w:rsidRPr="0065478C">
              <w:rPr>
                <w:rFonts w:ascii="Times New Roman" w:hAnsi="Times New Roman"/>
                <w:b/>
                <w:bCs/>
                <w:sz w:val="26"/>
                <w:szCs w:val="26"/>
              </w:rPr>
              <w:t xml:space="preserve"> (1999) </w:t>
            </w:r>
          </w:p>
          <w:p w14:paraId="1CDD21AE" w14:textId="77777777" w:rsidR="00637BC3" w:rsidRPr="0065478C" w:rsidRDefault="00637BC3"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hoạt động nhóm</w:t>
            </w:r>
          </w:p>
          <w:p w14:paraId="6A61DA17" w14:textId="77777777" w:rsidR="00637BC3" w:rsidRPr="003D5603" w:rsidRDefault="00637BC3" w:rsidP="00275525">
            <w:pPr>
              <w:snapToGrid w:val="0"/>
              <w:spacing w:after="0" w:line="360" w:lineRule="auto"/>
              <w:jc w:val="both"/>
              <w:rPr>
                <w:rFonts w:ascii="Times New Roman" w:hAnsi="Times New Roman"/>
                <w:sz w:val="26"/>
                <w:szCs w:val="26"/>
              </w:rPr>
            </w:pPr>
            <w:r w:rsidRPr="003D5603">
              <w:rPr>
                <w:rFonts w:ascii="Times New Roman" w:hAnsi="Times New Roman"/>
                <w:sz w:val="26"/>
                <w:szCs w:val="26"/>
              </w:rPr>
              <w:t>Đ</w:t>
            </w:r>
            <w:r w:rsidRPr="003D5603">
              <w:rPr>
                <w:rFonts w:ascii="Times New Roman" w:hAnsi="Times New Roman"/>
                <w:sz w:val="26"/>
                <w:szCs w:val="26"/>
                <w:lang w:val="vi-VN"/>
              </w:rPr>
              <w:t>ọc tư liệu và thông tin trong SGK để hoàn thành trục thời gian về hành trình phát triển từ</w:t>
            </w:r>
            <w:r w:rsidRPr="003D5603">
              <w:rPr>
                <w:rFonts w:ascii="Times New Roman" w:hAnsi="Times New Roman"/>
                <w:sz w:val="26"/>
                <w:szCs w:val="26"/>
              </w:rPr>
              <w:t xml:space="preserve"> </w:t>
            </w:r>
            <w:r w:rsidRPr="003D5603">
              <w:rPr>
                <w:rFonts w:ascii="Times New Roman" w:hAnsi="Times New Roman"/>
                <w:sz w:val="26"/>
                <w:szCs w:val="26"/>
                <w:lang w:val="vi-VN"/>
              </w:rPr>
              <w:t>ASEAN 5 (1967) đến ASEAN 10 (1999).</w:t>
            </w:r>
          </w:p>
          <w:p w14:paraId="46F881F1"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lastRenderedPageBreak/>
              <w:drawing>
                <wp:inline distT="0" distB="0" distL="0" distR="0" wp14:anchorId="40A25381" wp14:editId="2E6A58DA">
                  <wp:extent cx="4162425" cy="138557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2425" cy="1385570"/>
                          </a:xfrm>
                          <a:prstGeom prst="rect">
                            <a:avLst/>
                          </a:prstGeom>
                        </pic:spPr>
                      </pic:pic>
                    </a:graphicData>
                  </a:graphic>
                </wp:inline>
              </w:drawing>
            </w:r>
          </w:p>
          <w:p w14:paraId="469DCF5F"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 Ai nhanh Hơn</w:t>
            </w:r>
          </w:p>
          <w:p w14:paraId="2F293AAB" w14:textId="77777777" w:rsidR="00637BC3" w:rsidRPr="003D5603" w:rsidRDefault="00637BC3" w:rsidP="00275525">
            <w:pPr>
              <w:snapToGrid w:val="0"/>
              <w:spacing w:after="0" w:line="360" w:lineRule="auto"/>
              <w:jc w:val="both"/>
              <w:rPr>
                <w:rFonts w:ascii="Times New Roman" w:hAnsi="Times New Roman"/>
                <w:sz w:val="26"/>
                <w:szCs w:val="26"/>
              </w:rPr>
            </w:pPr>
            <w:r w:rsidRPr="003D5603">
              <w:rPr>
                <w:rFonts w:ascii="Times New Roman" w:hAnsi="Times New Roman"/>
                <w:sz w:val="26"/>
                <w:szCs w:val="26"/>
              </w:rPr>
              <w:t>GV mời HS tham gia trò chơi: Đoán tên nước bằng các gợi ý</w:t>
            </w:r>
          </w:p>
          <w:p w14:paraId="5BBC6CB7" w14:textId="77777777" w:rsidR="00637BC3" w:rsidRPr="0065478C" w:rsidRDefault="00637BC3" w:rsidP="00275525">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ĐÂY LÀ NƯỚC NÀO?</w:t>
            </w:r>
          </w:p>
          <w:p w14:paraId="66A383F7" w14:textId="77777777" w:rsidR="00637BC3" w:rsidRPr="0065478C" w:rsidRDefault="00637BC3" w:rsidP="00637BC3">
            <w:pPr>
              <w:numPr>
                <w:ilvl w:val="0"/>
                <w:numId w:val="1"/>
              </w:num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Đây là một trong những nước có GDP thấp nhất thế giới.</w:t>
            </w:r>
          </w:p>
          <w:p w14:paraId="2A0A929E" w14:textId="77777777" w:rsidR="00637BC3" w:rsidRPr="0065478C" w:rsidRDefault="00637BC3" w:rsidP="00637BC3">
            <w:pPr>
              <w:numPr>
                <w:ilvl w:val="0"/>
                <w:numId w:val="1"/>
              </w:num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Sử dụng đồng đô la Mỹ là đơn vị tiền tệ chính thức.</w:t>
            </w:r>
          </w:p>
          <w:p w14:paraId="72A782D9" w14:textId="77777777" w:rsidR="00637BC3" w:rsidRPr="0065478C" w:rsidRDefault="00637BC3" w:rsidP="00637BC3">
            <w:pPr>
              <w:numPr>
                <w:ilvl w:val="0"/>
                <w:numId w:val="1"/>
              </w:num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Từng là thuộc địa của Bồ Đào Nha.</w:t>
            </w:r>
          </w:p>
          <w:p w14:paraId="1F53BBAA" w14:textId="77777777" w:rsidR="00637BC3" w:rsidRPr="0065478C" w:rsidRDefault="00637BC3" w:rsidP="00637BC3">
            <w:pPr>
              <w:numPr>
                <w:ilvl w:val="0"/>
                <w:numId w:val="1"/>
              </w:num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it-IT"/>
              </w:rPr>
              <w:t>Thủ đô là Đi-li (Dili).</w:t>
            </w:r>
          </w:p>
          <w:p w14:paraId="6A5333E9"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Nhiệm vụ 3:   </w:t>
            </w:r>
            <w:r w:rsidRPr="0065478C">
              <w:rPr>
                <w:rFonts w:ascii="Times New Roman" w:hAnsi="Times New Roman"/>
                <w:b/>
                <w:bCs/>
                <w:sz w:val="26"/>
                <w:szCs w:val="26"/>
                <w:lang w:val="vi-VN"/>
              </w:rPr>
              <w:t>Các giai đoạn phát triển chính của ASEAN</w:t>
            </w:r>
            <w:r w:rsidRPr="0065478C">
              <w:rPr>
                <w:rFonts w:ascii="Times New Roman" w:hAnsi="Times New Roman"/>
                <w:b/>
                <w:bCs/>
                <w:sz w:val="26"/>
                <w:szCs w:val="26"/>
              </w:rPr>
              <w:t xml:space="preserve"> (từ 1967 đến nay)</w:t>
            </w:r>
          </w:p>
          <w:p w14:paraId="14FB529B"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GV yêu cầu </w:t>
            </w:r>
            <w:r w:rsidRPr="0065478C">
              <w:rPr>
                <w:rFonts w:ascii="Times New Roman" w:hAnsi="Times New Roman"/>
                <w:b/>
                <w:bCs/>
                <w:sz w:val="26"/>
                <w:szCs w:val="26"/>
                <w:lang w:val="vi-VN"/>
              </w:rPr>
              <w:t xml:space="preserve">HS </w:t>
            </w:r>
            <w:r w:rsidRPr="0065478C">
              <w:rPr>
                <w:rFonts w:ascii="Times New Roman" w:hAnsi="Times New Roman"/>
                <w:b/>
                <w:bCs/>
                <w:sz w:val="26"/>
                <w:szCs w:val="26"/>
              </w:rPr>
              <w:t>thảo luận cặp đôi</w:t>
            </w:r>
          </w:p>
          <w:p w14:paraId="089CB970" w14:textId="77777777" w:rsidR="00637BC3" w:rsidRPr="003D5603" w:rsidRDefault="00637BC3" w:rsidP="00275525">
            <w:pPr>
              <w:snapToGrid w:val="0"/>
              <w:spacing w:after="0" w:line="360" w:lineRule="auto"/>
              <w:jc w:val="both"/>
              <w:rPr>
                <w:rFonts w:ascii="Times New Roman" w:hAnsi="Times New Roman"/>
                <w:sz w:val="26"/>
                <w:szCs w:val="26"/>
              </w:rPr>
            </w:pPr>
            <w:r w:rsidRPr="003D5603">
              <w:rPr>
                <w:rFonts w:ascii="Times New Roman" w:hAnsi="Times New Roman"/>
                <w:sz w:val="26"/>
                <w:szCs w:val="26"/>
              </w:rPr>
              <w:t>Đ</w:t>
            </w:r>
            <w:r w:rsidRPr="003D5603">
              <w:rPr>
                <w:rFonts w:ascii="Times New Roman" w:hAnsi="Times New Roman"/>
                <w:sz w:val="26"/>
                <w:szCs w:val="26"/>
                <w:lang w:val="vi-VN"/>
              </w:rPr>
              <w:t>ọc tư liệu và thông tin trong SGK để thiết kế sơ đồ tư duy về các giai đoạn phát triển</w:t>
            </w:r>
            <w:r w:rsidRPr="003D5603">
              <w:rPr>
                <w:rFonts w:ascii="Times New Roman" w:hAnsi="Times New Roman"/>
                <w:sz w:val="26"/>
                <w:szCs w:val="26"/>
              </w:rPr>
              <w:t xml:space="preserve"> </w:t>
            </w:r>
            <w:r w:rsidRPr="003D5603">
              <w:rPr>
                <w:rFonts w:ascii="Times New Roman" w:hAnsi="Times New Roman"/>
                <w:sz w:val="26"/>
                <w:szCs w:val="26"/>
                <w:lang w:val="vi-VN"/>
              </w:rPr>
              <w:t>chính của ASEAN (1967 đến nay)</w:t>
            </w:r>
          </w:p>
          <w:p w14:paraId="7F82A8D8" w14:textId="77777777" w:rsidR="00637BC3" w:rsidRPr="0065478C" w:rsidRDefault="00637BC3" w:rsidP="00275525">
            <w:pPr>
              <w:snapToGrid w:val="0"/>
              <w:spacing w:after="0" w:line="360" w:lineRule="auto"/>
              <w:jc w:val="both"/>
              <w:rPr>
                <w:rFonts w:ascii="Times New Roman" w:hAnsi="Times New Roman"/>
                <w:bCs/>
                <w:sz w:val="26"/>
                <w:szCs w:val="26"/>
              </w:rPr>
            </w:pPr>
            <w:r w:rsidRPr="0065478C">
              <w:rPr>
                <w:rFonts w:ascii="Times New Roman" w:hAnsi="Times New Roman"/>
                <w:bCs/>
                <w:noProof/>
                <w:sz w:val="26"/>
                <w:szCs w:val="26"/>
              </w:rPr>
              <w:drawing>
                <wp:inline distT="0" distB="0" distL="0" distR="0" wp14:anchorId="40DF66A2" wp14:editId="7B371A2E">
                  <wp:extent cx="4161931" cy="1762898"/>
                  <wp:effectExtent l="0" t="0" r="0" b="8890"/>
                  <wp:docPr id="28" name="Picture 27" descr="A screenshot of a computer&#10;&#10;Description automatically generated">
                    <a:extLst xmlns:a="http://schemas.openxmlformats.org/drawingml/2006/main">
                      <a:ext uri="{FF2B5EF4-FFF2-40B4-BE49-F238E27FC236}">
                        <a16:creationId xmlns:a16="http://schemas.microsoft.com/office/drawing/2014/main" id="{D4E91079-19B4-E7A2-FCE3-898D2A85F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screenshot of a computer&#10;&#10;Description automatically generated">
                            <a:extLst>
                              <a:ext uri="{FF2B5EF4-FFF2-40B4-BE49-F238E27FC236}">
                                <a16:creationId xmlns:a16="http://schemas.microsoft.com/office/drawing/2014/main" id="{D4E91079-19B4-E7A2-FCE3-898D2A85F314}"/>
                              </a:ext>
                            </a:extLst>
                          </pic:cNvPr>
                          <pic:cNvPicPr>
                            <a:picLocks noChangeAspect="1"/>
                          </pic:cNvPicPr>
                        </pic:nvPicPr>
                        <pic:blipFill>
                          <a:blip r:embed="rId10"/>
                          <a:stretch>
                            <a:fillRect/>
                          </a:stretch>
                        </pic:blipFill>
                        <pic:spPr>
                          <a:xfrm>
                            <a:off x="0" y="0"/>
                            <a:ext cx="4197113" cy="1777800"/>
                          </a:xfrm>
                          <a:prstGeom prst="rect">
                            <a:avLst/>
                          </a:prstGeom>
                        </pic:spPr>
                      </pic:pic>
                    </a:graphicData>
                  </a:graphic>
                </wp:inline>
              </w:drawing>
            </w:r>
          </w:p>
          <w:p w14:paraId="52945849" w14:textId="77777777" w:rsidR="00637BC3" w:rsidRPr="0065478C" w:rsidRDefault="00637BC3" w:rsidP="003D5603">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Phiếu học tập</w:t>
            </w:r>
          </w:p>
          <w:tbl>
            <w:tblPr>
              <w:tblStyle w:val="LiBang"/>
              <w:tblW w:w="0" w:type="auto"/>
              <w:tblLayout w:type="fixed"/>
              <w:tblLook w:val="04A0" w:firstRow="1" w:lastRow="0" w:firstColumn="1" w:lastColumn="0" w:noHBand="0" w:noVBand="1"/>
            </w:tblPr>
            <w:tblGrid>
              <w:gridCol w:w="3272"/>
              <w:gridCol w:w="3273"/>
            </w:tblGrid>
            <w:tr w:rsidR="00637BC3" w:rsidRPr="0065478C" w14:paraId="0817DFEC" w14:textId="77777777" w:rsidTr="00275525">
              <w:tc>
                <w:tcPr>
                  <w:tcW w:w="3272" w:type="dxa"/>
                </w:tcPr>
                <w:p w14:paraId="200BBF10" w14:textId="77777777" w:rsidR="00637BC3" w:rsidRPr="0065478C" w:rsidRDefault="00637BC3" w:rsidP="00275525">
                  <w:pPr>
                    <w:tabs>
                      <w:tab w:val="left" w:pos="2369"/>
                    </w:tabs>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w:t>
                  </w:r>
                </w:p>
              </w:tc>
              <w:tc>
                <w:tcPr>
                  <w:tcW w:w="3273" w:type="dxa"/>
                </w:tcPr>
                <w:p w14:paraId="7DAD9AC8"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Sự kiện</w:t>
                  </w:r>
                </w:p>
              </w:tc>
            </w:tr>
            <w:tr w:rsidR="00637BC3" w:rsidRPr="0065478C" w14:paraId="1E355E30" w14:textId="77777777" w:rsidTr="00275525">
              <w:tc>
                <w:tcPr>
                  <w:tcW w:w="3272" w:type="dxa"/>
                </w:tcPr>
                <w:p w14:paraId="16F61E8E"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 1967 – 1976</w:t>
                  </w:r>
                </w:p>
              </w:tc>
              <w:tc>
                <w:tcPr>
                  <w:tcW w:w="3273" w:type="dxa"/>
                </w:tcPr>
                <w:p w14:paraId="7AFEDB70" w14:textId="77777777" w:rsidR="00637BC3" w:rsidRPr="0065478C" w:rsidRDefault="00637BC3" w:rsidP="00275525">
                  <w:pPr>
                    <w:snapToGrid w:val="0"/>
                    <w:spacing w:after="0" w:line="360" w:lineRule="auto"/>
                    <w:jc w:val="both"/>
                    <w:rPr>
                      <w:rFonts w:ascii="Times New Roman" w:hAnsi="Times New Roman"/>
                      <w:b/>
                      <w:bCs/>
                      <w:sz w:val="26"/>
                      <w:szCs w:val="26"/>
                      <w:lang w:val="vi-VN"/>
                    </w:rPr>
                  </w:pPr>
                </w:p>
              </w:tc>
            </w:tr>
            <w:tr w:rsidR="00637BC3" w:rsidRPr="0065478C" w14:paraId="3E1ECDFA" w14:textId="77777777" w:rsidTr="00275525">
              <w:tc>
                <w:tcPr>
                  <w:tcW w:w="3272" w:type="dxa"/>
                </w:tcPr>
                <w:p w14:paraId="006B0CB7"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 1976 - 1999</w:t>
                  </w:r>
                </w:p>
              </w:tc>
              <w:tc>
                <w:tcPr>
                  <w:tcW w:w="3273" w:type="dxa"/>
                </w:tcPr>
                <w:p w14:paraId="25D38194" w14:textId="77777777" w:rsidR="00637BC3" w:rsidRPr="0065478C" w:rsidRDefault="00637BC3" w:rsidP="00275525">
                  <w:pPr>
                    <w:snapToGrid w:val="0"/>
                    <w:spacing w:after="0" w:line="360" w:lineRule="auto"/>
                    <w:jc w:val="both"/>
                    <w:rPr>
                      <w:rFonts w:ascii="Times New Roman" w:hAnsi="Times New Roman"/>
                      <w:b/>
                      <w:bCs/>
                      <w:sz w:val="26"/>
                      <w:szCs w:val="26"/>
                      <w:lang w:val="vi-VN"/>
                    </w:rPr>
                  </w:pPr>
                </w:p>
              </w:tc>
            </w:tr>
            <w:tr w:rsidR="00637BC3" w:rsidRPr="0065478C" w14:paraId="1A523BAD" w14:textId="77777777" w:rsidTr="00275525">
              <w:tc>
                <w:tcPr>
                  <w:tcW w:w="3272" w:type="dxa"/>
                </w:tcPr>
                <w:p w14:paraId="3ED0D28A"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Giai đoạn 1999 – 2015: </w:t>
                  </w:r>
                </w:p>
              </w:tc>
              <w:tc>
                <w:tcPr>
                  <w:tcW w:w="3273" w:type="dxa"/>
                </w:tcPr>
                <w:p w14:paraId="6C29CAB4" w14:textId="77777777" w:rsidR="00637BC3" w:rsidRPr="0065478C" w:rsidRDefault="00637BC3" w:rsidP="00275525">
                  <w:pPr>
                    <w:snapToGrid w:val="0"/>
                    <w:spacing w:after="0" w:line="360" w:lineRule="auto"/>
                    <w:jc w:val="both"/>
                    <w:rPr>
                      <w:rFonts w:ascii="Times New Roman" w:hAnsi="Times New Roman"/>
                      <w:b/>
                      <w:bCs/>
                      <w:sz w:val="26"/>
                      <w:szCs w:val="26"/>
                      <w:lang w:val="vi-VN"/>
                    </w:rPr>
                  </w:pPr>
                </w:p>
              </w:tc>
            </w:tr>
            <w:tr w:rsidR="00637BC3" w:rsidRPr="0065478C" w14:paraId="40E8B915" w14:textId="77777777" w:rsidTr="00275525">
              <w:tc>
                <w:tcPr>
                  <w:tcW w:w="3272" w:type="dxa"/>
                </w:tcPr>
                <w:p w14:paraId="5FC81F0F"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 2015 - nay</w:t>
                  </w:r>
                </w:p>
              </w:tc>
              <w:tc>
                <w:tcPr>
                  <w:tcW w:w="3273" w:type="dxa"/>
                </w:tcPr>
                <w:p w14:paraId="1B5C59AB" w14:textId="77777777" w:rsidR="00637BC3" w:rsidRPr="0065478C" w:rsidRDefault="00637BC3" w:rsidP="00275525">
                  <w:pPr>
                    <w:snapToGrid w:val="0"/>
                    <w:spacing w:after="0" w:line="360" w:lineRule="auto"/>
                    <w:jc w:val="both"/>
                    <w:rPr>
                      <w:rFonts w:ascii="Times New Roman" w:hAnsi="Times New Roman"/>
                      <w:b/>
                      <w:bCs/>
                      <w:sz w:val="26"/>
                      <w:szCs w:val="26"/>
                      <w:lang w:val="vi-VN"/>
                    </w:rPr>
                  </w:pPr>
                </w:p>
              </w:tc>
            </w:tr>
          </w:tbl>
          <w:p w14:paraId="3B112ACE" w14:textId="77777777" w:rsidR="00637BC3" w:rsidRPr="0065478C" w:rsidRDefault="00637BC3" w:rsidP="00275525">
            <w:pPr>
              <w:snapToGrid w:val="0"/>
              <w:spacing w:after="0" w:line="360" w:lineRule="auto"/>
              <w:jc w:val="both"/>
              <w:rPr>
                <w:rFonts w:ascii="Times New Roman" w:hAnsi="Times New Roman"/>
                <w:b/>
                <w:bCs/>
                <w:sz w:val="26"/>
                <w:szCs w:val="26"/>
                <w:lang w:val="vi-VN"/>
              </w:rPr>
            </w:pPr>
          </w:p>
          <w:p w14:paraId="1CA3E1F3" w14:textId="77777777" w:rsidR="00637BC3" w:rsidRPr="0065478C" w:rsidRDefault="00637BC3" w:rsidP="00275525">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561FFB32" w14:textId="77777777" w:rsidR="00637BC3" w:rsidRPr="0065478C" w:rsidRDefault="00637BC3" w:rsidP="00275525">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23F497CA" w14:textId="77777777" w:rsidR="00637BC3" w:rsidRPr="0065478C" w:rsidRDefault="00637BC3" w:rsidP="00275525">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796FE610" w14:textId="77777777" w:rsidR="00637BC3" w:rsidRPr="0065478C" w:rsidRDefault="00637BC3" w:rsidP="00275525">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 GV hướng dẫn HS đọc thông tin trong SGK.</w:t>
            </w:r>
          </w:p>
          <w:p w14:paraId="54D9F12B" w14:textId="77777777" w:rsidR="00637BC3" w:rsidRPr="0065478C" w:rsidRDefault="00637BC3" w:rsidP="00275525">
            <w:pPr>
              <w:spacing w:after="0" w:line="360" w:lineRule="auto"/>
              <w:jc w:val="both"/>
              <w:rPr>
                <w:rFonts w:ascii="Times New Roman" w:hAnsi="Times New Roman"/>
                <w:sz w:val="26"/>
                <w:szCs w:val="26"/>
              </w:rPr>
            </w:pPr>
            <w:r w:rsidRPr="0065478C">
              <w:rPr>
                <w:rFonts w:ascii="Times New Roman" w:hAnsi="Times New Roman"/>
                <w:sz w:val="26"/>
                <w:szCs w:val="26"/>
              </w:rPr>
              <w:t>GV cung cấp 1 số hình ảnh tư liệu</w:t>
            </w:r>
          </w:p>
          <w:p w14:paraId="22A7400B" w14:textId="62E419E1"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F16B0A1" wp14:editId="0556E3B7">
                  <wp:extent cx="2858530" cy="1795780"/>
                  <wp:effectExtent l="0" t="0" r="0" b="0"/>
                  <wp:docPr id="163" name="Picture 163" descr="A collage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collage of men in suits&#10;&#10;Description automatically generated"/>
                          <pic:cNvPicPr/>
                        </pic:nvPicPr>
                        <pic:blipFill>
                          <a:blip r:embed="rId11"/>
                          <a:stretch>
                            <a:fillRect/>
                          </a:stretch>
                        </pic:blipFill>
                        <pic:spPr>
                          <a:xfrm>
                            <a:off x="0" y="0"/>
                            <a:ext cx="2905972" cy="1825584"/>
                          </a:xfrm>
                          <a:prstGeom prst="rect">
                            <a:avLst/>
                          </a:prstGeom>
                        </pic:spPr>
                      </pic:pic>
                    </a:graphicData>
                  </a:graphic>
                </wp:inline>
              </w:drawing>
            </w:r>
          </w:p>
          <w:p w14:paraId="0550A1DE" w14:textId="77777777" w:rsidR="00637BC3" w:rsidRPr="007B48AE" w:rsidRDefault="00637BC3" w:rsidP="007B48AE">
            <w:pPr>
              <w:pStyle w:val="KhngDncch"/>
              <w:rPr>
                <w:rFonts w:asciiTheme="majorHAnsi" w:hAnsiTheme="majorHAnsi" w:cstheme="majorHAnsi"/>
                <w:sz w:val="26"/>
                <w:szCs w:val="26"/>
              </w:rPr>
            </w:pPr>
            <w:r w:rsidRPr="007B48AE">
              <w:rPr>
                <w:rFonts w:asciiTheme="majorHAnsi" w:hAnsiTheme="majorHAnsi" w:cstheme="majorHAnsi"/>
                <w:sz w:val="26"/>
                <w:szCs w:val="26"/>
                <w:lang w:val="vi-VN"/>
              </w:rPr>
              <w:t>Năm 1976, ASEAN ký Hiệp ước Thân thiện và Hợp tác ở Đông Nam Á (TAC) và thông qua Tuyên bố về sự hòa hợp ASEAN (Tuyên bố Bali). Được ký nhân dịp Hội nghị cấp cao ASEAN lần thứ nhất, TAC đặt nền móng cho việc xây dựng chuẩn mực ứng xử giữa các quốc gia ở khu vực nhằm thúc đẩy nền hòa bình, sự thân thiện và hợp tác giữa các bên tham gia. Tuyên bố Bali khẳng định các nỗ lực thúc đẩy hòa bình, tiến bộ và phồn vinh của các nước thành viên và cam kết mở rộng hợp tác ASEAN trong các lĩnh vực kinh tế, văn hóa-xã hội và chính trị.</w:t>
            </w:r>
          </w:p>
          <w:p w14:paraId="015E7A26"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5F489D5" wp14:editId="0E5B7159">
                  <wp:extent cx="3434080" cy="1499286"/>
                  <wp:effectExtent l="0" t="0" r="0" b="5715"/>
                  <wp:docPr id="165" name="Picture 165"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collage of a group of people&#10;&#10;Description automatically generated"/>
                          <pic:cNvPicPr/>
                        </pic:nvPicPr>
                        <pic:blipFill>
                          <a:blip r:embed="rId12"/>
                          <a:stretch>
                            <a:fillRect/>
                          </a:stretch>
                        </pic:blipFill>
                        <pic:spPr>
                          <a:xfrm>
                            <a:off x="0" y="0"/>
                            <a:ext cx="3498335" cy="1527339"/>
                          </a:xfrm>
                          <a:prstGeom prst="rect">
                            <a:avLst/>
                          </a:prstGeom>
                        </pic:spPr>
                      </pic:pic>
                    </a:graphicData>
                  </a:graphic>
                </wp:inline>
              </w:drawing>
            </w:r>
          </w:p>
          <w:p w14:paraId="2080B5A2" w14:textId="77777777" w:rsidR="00637BC3" w:rsidRPr="00AD5AE1" w:rsidRDefault="00637BC3" w:rsidP="00AD5AE1">
            <w:pPr>
              <w:pStyle w:val="KhngDncch"/>
              <w:rPr>
                <w:rFonts w:asciiTheme="majorHAnsi" w:hAnsiTheme="majorHAnsi" w:cstheme="majorHAnsi"/>
                <w:sz w:val="26"/>
                <w:szCs w:val="26"/>
              </w:rPr>
            </w:pPr>
            <w:r w:rsidRPr="00AD5AE1">
              <w:rPr>
                <w:rFonts w:asciiTheme="majorHAnsi" w:hAnsiTheme="majorHAnsi" w:cstheme="majorHAnsi"/>
                <w:sz w:val="26"/>
                <w:szCs w:val="26"/>
                <w:lang w:val="vi-VN"/>
              </w:rPr>
              <w:t>Hiệp ước Thân thiện và Hợp tác ở Đông Nam Á (TAC) tạo cơ sở cho sự phát triển và hợp tác kinh tế giữa các thành viên, từng bước mở rộng quan hệ hợp tác, đối thoại với các đối tác bên ngoài; mở rộng ASEAN 5 thành ASEAN 10.</w:t>
            </w:r>
          </w:p>
          <w:p w14:paraId="04C4D9AE"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D5970E6" wp14:editId="43B13D26">
                  <wp:extent cx="3782699" cy="1938450"/>
                  <wp:effectExtent l="0" t="0" r="8255" b="5080"/>
                  <wp:docPr id="166" name="Picture 166"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colorful chart with text&#10;&#10;Description automatically generated with medium confidence"/>
                          <pic:cNvPicPr/>
                        </pic:nvPicPr>
                        <pic:blipFill>
                          <a:blip r:embed="rId13"/>
                          <a:stretch>
                            <a:fillRect/>
                          </a:stretch>
                        </pic:blipFill>
                        <pic:spPr>
                          <a:xfrm>
                            <a:off x="0" y="0"/>
                            <a:ext cx="3798267" cy="1946428"/>
                          </a:xfrm>
                          <a:prstGeom prst="rect">
                            <a:avLst/>
                          </a:prstGeom>
                        </pic:spPr>
                      </pic:pic>
                    </a:graphicData>
                  </a:graphic>
                </wp:inline>
              </w:drawing>
            </w:r>
          </w:p>
          <w:p w14:paraId="0EDF8E51"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lastRenderedPageBreak/>
              <w:drawing>
                <wp:inline distT="0" distB="0" distL="0" distR="0" wp14:anchorId="7A73C9CA" wp14:editId="03853623">
                  <wp:extent cx="3572702" cy="156518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4629" cy="1579176"/>
                          </a:xfrm>
                          <a:prstGeom prst="rect">
                            <a:avLst/>
                          </a:prstGeom>
                        </pic:spPr>
                      </pic:pic>
                    </a:graphicData>
                  </a:graphic>
                </wp:inline>
              </w:drawing>
            </w:r>
          </w:p>
          <w:p w14:paraId="316367B2"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7B7024CB" wp14:editId="2E0FDDB9">
                  <wp:extent cx="3555884" cy="1647568"/>
                  <wp:effectExtent l="0" t="0" r="6985" b="0"/>
                  <wp:docPr id="168" name="Picture 168"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group of people standing together&#10;&#10;Description automatically generated"/>
                          <pic:cNvPicPr/>
                        </pic:nvPicPr>
                        <pic:blipFill>
                          <a:blip r:embed="rId15"/>
                          <a:stretch>
                            <a:fillRect/>
                          </a:stretch>
                        </pic:blipFill>
                        <pic:spPr>
                          <a:xfrm>
                            <a:off x="0" y="0"/>
                            <a:ext cx="3587380" cy="1662161"/>
                          </a:xfrm>
                          <a:prstGeom prst="rect">
                            <a:avLst/>
                          </a:prstGeom>
                        </pic:spPr>
                      </pic:pic>
                    </a:graphicData>
                  </a:graphic>
                </wp:inline>
              </w:drawing>
            </w:r>
          </w:p>
          <w:p w14:paraId="5786D9D8"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lang w:val="vi-VN"/>
              </w:rPr>
              <w:t>B3: Báo cáo</w:t>
            </w:r>
            <w:r w:rsidRPr="002C22F3">
              <w:rPr>
                <w:rFonts w:asciiTheme="majorHAnsi" w:hAnsiTheme="majorHAnsi" w:cstheme="majorHAnsi"/>
                <w:sz w:val="26"/>
                <w:szCs w:val="26"/>
              </w:rPr>
              <w:t xml:space="preserve"> kết quả hoạt động.</w:t>
            </w:r>
          </w:p>
          <w:p w14:paraId="6B600DFB" w14:textId="77777777" w:rsidR="00637BC3" w:rsidRPr="002C22F3" w:rsidRDefault="00637BC3" w:rsidP="002C22F3">
            <w:pPr>
              <w:pStyle w:val="KhngDncch"/>
              <w:rPr>
                <w:rFonts w:asciiTheme="majorHAnsi" w:hAnsiTheme="majorHAnsi" w:cstheme="majorHAnsi"/>
                <w:sz w:val="26"/>
                <w:szCs w:val="26"/>
                <w:lang w:val="vi-VN"/>
              </w:rPr>
            </w:pPr>
            <w:r w:rsidRPr="002C22F3">
              <w:rPr>
                <w:rFonts w:asciiTheme="majorHAnsi" w:hAnsiTheme="majorHAnsi" w:cstheme="majorHAnsi"/>
                <w:sz w:val="26"/>
                <w:szCs w:val="26"/>
                <w:lang w:val="vi-VN"/>
              </w:rPr>
              <w:t>GV yêu cầu HS trả lời.</w:t>
            </w:r>
          </w:p>
          <w:p w14:paraId="5F054035"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lang w:val="vi-VN"/>
              </w:rPr>
              <w:t>HS trả lời câu hỏi của GV.</w:t>
            </w:r>
          </w:p>
          <w:p w14:paraId="677D0BFD" w14:textId="77777777" w:rsidR="00637BC3" w:rsidRPr="002C22F3" w:rsidRDefault="00637BC3" w:rsidP="002C22F3">
            <w:pPr>
              <w:pStyle w:val="KhngDncch"/>
              <w:rPr>
                <w:rFonts w:asciiTheme="majorHAnsi" w:hAnsiTheme="majorHAnsi" w:cstheme="majorHAnsi"/>
                <w:sz w:val="26"/>
                <w:szCs w:val="26"/>
              </w:rPr>
            </w:pPr>
            <w:r w:rsidRPr="002C22F3">
              <w:rPr>
                <w:rFonts w:asciiTheme="majorHAnsi" w:hAnsiTheme="majorHAnsi" w:cstheme="majorHAnsi"/>
                <w:sz w:val="26"/>
                <w:szCs w:val="26"/>
              </w:rPr>
              <w:t>Dự kiến sản phẩm</w:t>
            </w:r>
          </w:p>
          <w:p w14:paraId="4341E7D7"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1</w:t>
            </w:r>
          </w:p>
          <w:p w14:paraId="5267F168"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noProof/>
                <w:sz w:val="26"/>
                <w:szCs w:val="26"/>
              </w:rPr>
              <w:drawing>
                <wp:inline distT="0" distB="0" distL="0" distR="0" wp14:anchorId="7C400D31" wp14:editId="7AEE0946">
                  <wp:extent cx="4060438" cy="2084173"/>
                  <wp:effectExtent l="0" t="0" r="0" b="0"/>
                  <wp:docPr id="162" name="Picture 2" descr="A screenshot of a chat&#10;&#10;Description automatically generated">
                    <a:extLst xmlns:a="http://schemas.openxmlformats.org/drawingml/2006/main">
                      <a:ext uri="{FF2B5EF4-FFF2-40B4-BE49-F238E27FC236}">
                        <a16:creationId xmlns:a16="http://schemas.microsoft.com/office/drawing/2014/main" id="{2A8F82F1-9C81-6430-1D18-083679362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 descr="A screenshot of a chat&#10;&#10;Description automatically generated">
                            <a:extLst>
                              <a:ext uri="{FF2B5EF4-FFF2-40B4-BE49-F238E27FC236}">
                                <a16:creationId xmlns:a16="http://schemas.microsoft.com/office/drawing/2014/main" id="{2A8F82F1-9C81-6430-1D18-083679362CF5}"/>
                              </a:ext>
                            </a:extLst>
                          </pic:cNvPr>
                          <pic:cNvPicPr>
                            <a:picLocks noChangeAspect="1"/>
                          </pic:cNvPicPr>
                        </pic:nvPicPr>
                        <pic:blipFill>
                          <a:blip r:embed="rId16"/>
                          <a:stretch>
                            <a:fillRect/>
                          </a:stretch>
                        </pic:blipFill>
                        <pic:spPr>
                          <a:xfrm>
                            <a:off x="0" y="0"/>
                            <a:ext cx="4096108" cy="2102482"/>
                          </a:xfrm>
                          <a:prstGeom prst="rect">
                            <a:avLst/>
                          </a:prstGeom>
                        </pic:spPr>
                      </pic:pic>
                    </a:graphicData>
                  </a:graphic>
                </wp:inline>
              </w:drawing>
            </w:r>
          </w:p>
          <w:p w14:paraId="075FFD2E" w14:textId="33ACC55F" w:rsidR="00637BC3" w:rsidRPr="002001F9" w:rsidRDefault="00637BC3" w:rsidP="002001F9">
            <w:pPr>
              <w:pStyle w:val="KhngDncch"/>
              <w:rPr>
                <w:rFonts w:asciiTheme="majorHAnsi" w:hAnsiTheme="majorHAnsi" w:cstheme="majorHAnsi"/>
                <w:b/>
                <w:bCs/>
                <w:sz w:val="26"/>
                <w:szCs w:val="26"/>
              </w:rPr>
            </w:pPr>
            <w:r w:rsidRPr="0065478C">
              <w:rPr>
                <w:rFonts w:ascii="Times New Roman" w:hAnsi="Times New Roman"/>
                <w:b/>
                <w:bCs/>
              </w:rPr>
              <w:t>Nhiệm vụ 2</w:t>
            </w:r>
            <w:r w:rsidR="002001F9">
              <w:rPr>
                <w:rFonts w:ascii="Times New Roman" w:hAnsi="Times New Roman"/>
                <w:b/>
                <w:bCs/>
              </w:rPr>
              <w:t xml:space="preserve">: </w:t>
            </w:r>
            <w:r w:rsidRPr="002001F9">
              <w:rPr>
                <w:rFonts w:asciiTheme="majorHAnsi" w:hAnsiTheme="majorHAnsi" w:cstheme="majorHAnsi"/>
                <w:sz w:val="26"/>
                <w:szCs w:val="26"/>
                <w:lang w:val="vi-VN"/>
              </w:rPr>
              <w:t>Năm 1999, Ti-mo Lét-xtê giành được độc lập (tách ra khỏi In-đô-nê-xi-a),</w:t>
            </w:r>
            <w:r w:rsidRPr="002001F9">
              <w:rPr>
                <w:rFonts w:asciiTheme="majorHAnsi" w:hAnsiTheme="majorHAnsi" w:cstheme="majorHAnsi"/>
                <w:sz w:val="26"/>
                <w:szCs w:val="26"/>
              </w:rPr>
              <w:t xml:space="preserve"> </w:t>
            </w:r>
            <w:r w:rsidRPr="002001F9">
              <w:rPr>
                <w:rFonts w:asciiTheme="majorHAnsi" w:hAnsiTheme="majorHAnsi" w:cstheme="majorHAnsi"/>
                <w:sz w:val="26"/>
                <w:szCs w:val="26"/>
                <w:lang w:val="vi-VN"/>
              </w:rPr>
              <w:t>sau cuộc trưng cầu dân ý do Liên hợp quốc bảo trợ và trở thành quốc gia thứ 11 của khu vực</w:t>
            </w:r>
            <w:r w:rsidRPr="002001F9">
              <w:rPr>
                <w:rFonts w:asciiTheme="majorHAnsi" w:hAnsiTheme="majorHAnsi" w:cstheme="majorHAnsi"/>
                <w:sz w:val="26"/>
                <w:szCs w:val="26"/>
              </w:rPr>
              <w:t xml:space="preserve"> </w:t>
            </w:r>
            <w:r w:rsidRPr="002001F9">
              <w:rPr>
                <w:rFonts w:asciiTheme="majorHAnsi" w:hAnsiTheme="majorHAnsi" w:cstheme="majorHAnsi"/>
                <w:sz w:val="26"/>
                <w:szCs w:val="26"/>
                <w:lang w:val="vi-VN"/>
              </w:rPr>
              <w:t>Đông Nam Á (năm 2002). Năm 2011, Ti-mo Lét-xtê nộp đơn xin gia nhập ASEAN. Ngày 11 – 11 –</w:t>
            </w:r>
            <w:r w:rsidRPr="002001F9">
              <w:rPr>
                <w:rFonts w:asciiTheme="majorHAnsi" w:hAnsiTheme="majorHAnsi" w:cstheme="majorHAnsi"/>
                <w:sz w:val="26"/>
                <w:szCs w:val="26"/>
              </w:rPr>
              <w:t xml:space="preserve"> </w:t>
            </w:r>
            <w:r w:rsidRPr="002001F9">
              <w:rPr>
                <w:rFonts w:asciiTheme="majorHAnsi" w:hAnsiTheme="majorHAnsi" w:cstheme="majorHAnsi"/>
                <w:sz w:val="26"/>
                <w:szCs w:val="26"/>
                <w:lang w:val="vi-VN"/>
              </w:rPr>
              <w:t>2022, tại Hội nghị cấp cao ASEAN lần thứ 40, các nhà lãnh đạo của các nước ASEAN đã thống</w:t>
            </w:r>
            <w:r w:rsidRPr="002001F9">
              <w:rPr>
                <w:rFonts w:asciiTheme="majorHAnsi" w:hAnsiTheme="majorHAnsi" w:cstheme="majorHAnsi"/>
                <w:sz w:val="26"/>
                <w:szCs w:val="26"/>
              </w:rPr>
              <w:t xml:space="preserve"> </w:t>
            </w:r>
            <w:r w:rsidRPr="002001F9">
              <w:rPr>
                <w:rFonts w:asciiTheme="majorHAnsi" w:hAnsiTheme="majorHAnsi" w:cstheme="majorHAnsi"/>
                <w:sz w:val="26"/>
                <w:szCs w:val="26"/>
                <w:lang w:val="vi-VN"/>
              </w:rPr>
              <w:t>nhất về nguyên tắc kết nạp Ti-mo Lét-xtê là thành viên thứ 11 của ASEAN.</w:t>
            </w:r>
          </w:p>
          <w:p w14:paraId="44A3E337" w14:textId="3FE32AF4" w:rsidR="00637BC3" w:rsidRPr="002258B9" w:rsidRDefault="00637BC3" w:rsidP="00275525">
            <w:pPr>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3</w:t>
            </w:r>
          </w:p>
          <w:tbl>
            <w:tblPr>
              <w:tblStyle w:val="LiBang"/>
              <w:tblW w:w="0" w:type="auto"/>
              <w:tblLayout w:type="fixed"/>
              <w:tblLook w:val="04A0" w:firstRow="1" w:lastRow="0" w:firstColumn="1" w:lastColumn="0" w:noHBand="0" w:noVBand="1"/>
            </w:tblPr>
            <w:tblGrid>
              <w:gridCol w:w="1957"/>
              <w:gridCol w:w="4588"/>
            </w:tblGrid>
            <w:tr w:rsidR="00637BC3" w:rsidRPr="0065478C" w14:paraId="6423E607" w14:textId="77777777" w:rsidTr="00275525">
              <w:tc>
                <w:tcPr>
                  <w:tcW w:w="1957" w:type="dxa"/>
                </w:tcPr>
                <w:p w14:paraId="5E507E2F" w14:textId="77777777" w:rsidR="00637BC3" w:rsidRPr="0065478C" w:rsidRDefault="00637BC3" w:rsidP="00275525">
                  <w:pPr>
                    <w:tabs>
                      <w:tab w:val="left" w:pos="2369"/>
                    </w:tabs>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Giai đoạn</w:t>
                  </w:r>
                </w:p>
              </w:tc>
              <w:tc>
                <w:tcPr>
                  <w:tcW w:w="4588" w:type="dxa"/>
                </w:tcPr>
                <w:p w14:paraId="5105BCAC" w14:textId="77777777" w:rsidR="00637BC3" w:rsidRPr="0065478C" w:rsidRDefault="00637BC3"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Sự kiện</w:t>
                  </w:r>
                </w:p>
              </w:tc>
            </w:tr>
            <w:tr w:rsidR="00637BC3" w:rsidRPr="0065478C" w14:paraId="72E06030" w14:textId="77777777" w:rsidTr="00275525">
              <w:tc>
                <w:tcPr>
                  <w:tcW w:w="1957" w:type="dxa"/>
                </w:tcPr>
                <w:p w14:paraId="503C88B0"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 1967 – 1976</w:t>
                  </w:r>
                </w:p>
              </w:tc>
              <w:tc>
                <w:tcPr>
                  <w:tcW w:w="4588" w:type="dxa"/>
                </w:tcPr>
                <w:p w14:paraId="3D54A23A" w14:textId="77777777" w:rsidR="00637BC3" w:rsidRPr="002258B9" w:rsidRDefault="00637BC3" w:rsidP="002258B9">
                  <w:pPr>
                    <w:pStyle w:val="KhngDncch"/>
                    <w:rPr>
                      <w:rFonts w:asciiTheme="majorHAnsi" w:hAnsiTheme="majorHAnsi" w:cstheme="majorHAnsi"/>
                      <w:sz w:val="26"/>
                      <w:szCs w:val="26"/>
                    </w:rPr>
                  </w:pPr>
                  <w:r w:rsidRPr="002258B9">
                    <w:rPr>
                      <w:rFonts w:asciiTheme="majorHAnsi" w:hAnsiTheme="majorHAnsi" w:cstheme="majorHAnsi"/>
                      <w:sz w:val="26"/>
                      <w:szCs w:val="26"/>
                      <w:lang w:val="vi-VN"/>
                    </w:rPr>
                    <w:t>Giai đoạn khởi đầu, xây dựng nền móng ban đầu, tạo tiền đề cho sự hợp tác ASEAN, tập trung vào hợp tác chính trị an ninh “xây dựng lòng tin và học cách hoà giải”</w:t>
                  </w:r>
                </w:p>
              </w:tc>
            </w:tr>
            <w:tr w:rsidR="00637BC3" w:rsidRPr="0065478C" w14:paraId="2BAB5F40" w14:textId="77777777" w:rsidTr="00275525">
              <w:tc>
                <w:tcPr>
                  <w:tcW w:w="1957" w:type="dxa"/>
                </w:tcPr>
                <w:p w14:paraId="24D6F877"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lastRenderedPageBreak/>
                    <w:t>Giai đoạn 1976 - 1999</w:t>
                  </w:r>
                </w:p>
              </w:tc>
              <w:tc>
                <w:tcPr>
                  <w:tcW w:w="4588" w:type="dxa"/>
                </w:tcPr>
                <w:p w14:paraId="6606BDC7" w14:textId="77777777" w:rsidR="00637BC3" w:rsidRPr="002258B9" w:rsidRDefault="00637BC3" w:rsidP="002258B9">
                  <w:pPr>
                    <w:pStyle w:val="KhngDncch"/>
                    <w:rPr>
                      <w:rFonts w:asciiTheme="majorHAnsi" w:hAnsiTheme="majorHAnsi" w:cstheme="majorHAnsi"/>
                      <w:sz w:val="26"/>
                      <w:szCs w:val="26"/>
                    </w:rPr>
                  </w:pPr>
                  <w:r w:rsidRPr="002258B9">
                    <w:rPr>
                      <w:rFonts w:asciiTheme="majorHAnsi" w:hAnsiTheme="majorHAnsi" w:cstheme="majorHAnsi"/>
                      <w:sz w:val="26"/>
                      <w:szCs w:val="26"/>
                      <w:lang w:val="vi-VN"/>
                    </w:rPr>
                    <w:t>Giai đoạn xây dựng quan hệ chính</w:t>
                  </w:r>
                  <w:r w:rsidRPr="002258B9">
                    <w:rPr>
                      <w:rFonts w:asciiTheme="majorHAnsi" w:hAnsiTheme="majorHAnsi" w:cstheme="majorHAnsi"/>
                      <w:sz w:val="26"/>
                      <w:szCs w:val="26"/>
                    </w:rPr>
                    <w:t xml:space="preserve"> </w:t>
                  </w:r>
                  <w:r w:rsidRPr="002258B9">
                    <w:rPr>
                      <w:rFonts w:asciiTheme="majorHAnsi" w:hAnsiTheme="majorHAnsi" w:cstheme="majorHAnsi"/>
                      <w:sz w:val="26"/>
                      <w:szCs w:val="26"/>
                      <w:lang w:val="vi-VN"/>
                    </w:rPr>
                    <w:t>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tc>
            </w:tr>
            <w:tr w:rsidR="00637BC3" w:rsidRPr="0065478C" w14:paraId="0B4CC0A4" w14:textId="77777777" w:rsidTr="00275525">
              <w:tc>
                <w:tcPr>
                  <w:tcW w:w="1957" w:type="dxa"/>
                </w:tcPr>
                <w:p w14:paraId="6871D990"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Giai đoạn 1999 – 2015: </w:t>
                  </w:r>
                </w:p>
              </w:tc>
              <w:tc>
                <w:tcPr>
                  <w:tcW w:w="4588" w:type="dxa"/>
                </w:tcPr>
                <w:p w14:paraId="72B455CE" w14:textId="77777777" w:rsidR="00637BC3" w:rsidRPr="002258B9" w:rsidRDefault="00637BC3" w:rsidP="002258B9">
                  <w:pPr>
                    <w:pStyle w:val="KhngDncch"/>
                    <w:rPr>
                      <w:rFonts w:asciiTheme="majorHAnsi" w:hAnsiTheme="majorHAnsi" w:cstheme="majorHAnsi"/>
                      <w:sz w:val="26"/>
                      <w:szCs w:val="26"/>
                    </w:rPr>
                  </w:pPr>
                  <w:r w:rsidRPr="002258B9">
                    <w:rPr>
                      <w:rFonts w:asciiTheme="majorHAnsi" w:hAnsiTheme="majorHAnsi" w:cstheme="majorHAnsi"/>
                      <w:sz w:val="26"/>
                      <w:szCs w:val="26"/>
                      <w:lang w:val="vi-VN"/>
                    </w:rPr>
                    <w:t>Giai đoạn hoàn thiện cơ cấu tổ</w:t>
                  </w:r>
                  <w:r w:rsidRPr="002258B9">
                    <w:rPr>
                      <w:rFonts w:asciiTheme="majorHAnsi" w:hAnsiTheme="majorHAnsi" w:cstheme="majorHAnsi"/>
                      <w:sz w:val="26"/>
                      <w:szCs w:val="26"/>
                    </w:rPr>
                    <w:t xml:space="preserve"> </w:t>
                  </w:r>
                  <w:r w:rsidRPr="002258B9">
                    <w:rPr>
                      <w:rFonts w:asciiTheme="majorHAnsi" w:hAnsiTheme="majorHAnsi" w:cstheme="majorHAnsi"/>
                      <w:sz w:val="26"/>
                      <w:szCs w:val="26"/>
                      <w:lang w:val="vi-VN"/>
                    </w:rPr>
                    <w:t>chức, tăng cường hợp tác nội khối và ngoại khối về chính trị – an ninh, kinh tế - thương mại và các lĩnh vực khác; khẳng định uy tín, vai trò của ASEAN.</w:t>
                  </w:r>
                </w:p>
              </w:tc>
            </w:tr>
            <w:tr w:rsidR="00637BC3" w:rsidRPr="0065478C" w14:paraId="4D9BB74F" w14:textId="77777777" w:rsidTr="00275525">
              <w:tc>
                <w:tcPr>
                  <w:tcW w:w="1957" w:type="dxa"/>
                </w:tcPr>
                <w:p w14:paraId="1A871059" w14:textId="77777777" w:rsidR="00637BC3" w:rsidRPr="0065478C" w:rsidRDefault="00637BC3"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Giai đoạn 2015 - nay</w:t>
                  </w:r>
                </w:p>
              </w:tc>
              <w:tc>
                <w:tcPr>
                  <w:tcW w:w="4588" w:type="dxa"/>
                </w:tcPr>
                <w:p w14:paraId="4A8AE5B9" w14:textId="77777777" w:rsidR="00637BC3" w:rsidRPr="002258B9" w:rsidRDefault="00637BC3" w:rsidP="002258B9">
                  <w:pPr>
                    <w:pStyle w:val="KhngDncch"/>
                    <w:rPr>
                      <w:rFonts w:asciiTheme="majorHAnsi" w:hAnsiTheme="majorHAnsi" w:cstheme="majorHAnsi"/>
                      <w:sz w:val="26"/>
                      <w:szCs w:val="26"/>
                    </w:rPr>
                  </w:pPr>
                  <w:r w:rsidRPr="002258B9">
                    <w:rPr>
                      <w:rFonts w:asciiTheme="majorHAnsi" w:hAnsiTheme="majorHAnsi" w:cstheme="majorHAnsi"/>
                      <w:sz w:val="26"/>
                      <w:szCs w:val="26"/>
                      <w:lang w:val="vi-VN"/>
                    </w:rPr>
                    <w:t>Thành lập và xây dựng Cộng</w:t>
                  </w:r>
                  <w:r w:rsidRPr="002258B9">
                    <w:rPr>
                      <w:rFonts w:asciiTheme="majorHAnsi" w:hAnsiTheme="majorHAnsi" w:cstheme="majorHAnsi"/>
                      <w:sz w:val="26"/>
                      <w:szCs w:val="26"/>
                    </w:rPr>
                    <w:t xml:space="preserve"> </w:t>
                  </w:r>
                  <w:r w:rsidRPr="002258B9">
                    <w:rPr>
                      <w:rFonts w:asciiTheme="majorHAnsi" w:hAnsiTheme="majorHAnsi" w:cstheme="majorHAnsi"/>
                      <w:sz w:val="26"/>
                      <w:szCs w:val="26"/>
                      <w:lang w:val="vi-VN"/>
                    </w:rPr>
                    <w:t>đồng ASEAN với ba trụ cột: chính trị - an ninh, kinh tế, văn hoá – xã hội; đẩy mạnh hợp tác bên trong ASEAN và bên ngoài ASEAN với các đối tác đối thoại, nâng cao uy tín, vai trò của ASEAN ở khu vực và trên thế giới.</w:t>
                  </w:r>
                </w:p>
              </w:tc>
            </w:tr>
          </w:tbl>
          <w:p w14:paraId="0B1004E3" w14:textId="77777777" w:rsidR="00637BC3" w:rsidRPr="002C22F3" w:rsidRDefault="00637BC3" w:rsidP="002C22F3">
            <w:pPr>
              <w:pStyle w:val="KhngDncch"/>
              <w:rPr>
                <w:rFonts w:asciiTheme="majorHAnsi" w:hAnsiTheme="majorHAnsi" w:cstheme="majorHAnsi"/>
                <w:sz w:val="26"/>
                <w:szCs w:val="26"/>
                <w:lang w:val="vi-VN"/>
              </w:rPr>
            </w:pPr>
            <w:r w:rsidRPr="002C22F3">
              <w:rPr>
                <w:rFonts w:asciiTheme="majorHAnsi" w:hAnsiTheme="majorHAnsi" w:cstheme="majorHAnsi"/>
                <w:sz w:val="26"/>
                <w:szCs w:val="26"/>
                <w:lang w:val="vi-VN"/>
              </w:rPr>
              <w:t>B4: Kết luận, nhận định (GV)</w:t>
            </w:r>
          </w:p>
          <w:p w14:paraId="00982D5E" w14:textId="77777777" w:rsidR="00637BC3" w:rsidRPr="0065478C" w:rsidRDefault="00637BC3" w:rsidP="002C22F3">
            <w:pPr>
              <w:pStyle w:val="KhngDncch"/>
            </w:pPr>
            <w:r w:rsidRPr="002C22F3">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147" w:type="dxa"/>
            <w:shd w:val="clear" w:color="auto" w:fill="auto"/>
          </w:tcPr>
          <w:p w14:paraId="69112BC3" w14:textId="77777777" w:rsidR="00637BC3" w:rsidRPr="0065478C" w:rsidRDefault="00637BC3" w:rsidP="00275525">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Hành trình phát triển của ASEAN</w:t>
            </w:r>
          </w:p>
          <w:p w14:paraId="52C8D605" w14:textId="77777777" w:rsidR="00637BC3" w:rsidRPr="0065478C" w:rsidRDefault="00637BC3" w:rsidP="00275525">
            <w:pPr>
              <w:spacing w:after="0"/>
              <w:jc w:val="both"/>
              <w:rPr>
                <w:rFonts w:ascii="Times New Roman" w:hAnsi="Times New Roman"/>
                <w:b/>
                <w:bCs/>
                <w:sz w:val="26"/>
                <w:szCs w:val="26"/>
              </w:rPr>
            </w:pPr>
            <w:r w:rsidRPr="0065478C">
              <w:rPr>
                <w:rFonts w:ascii="Times New Roman" w:hAnsi="Times New Roman"/>
                <w:b/>
                <w:bCs/>
                <w:sz w:val="26"/>
                <w:szCs w:val="26"/>
              </w:rPr>
              <w:t xml:space="preserve">a. Từ </w:t>
            </w:r>
            <w:r w:rsidRPr="0065478C">
              <w:rPr>
                <w:rFonts w:ascii="Times New Roman" w:hAnsi="Times New Roman"/>
                <w:b/>
                <w:bCs/>
                <w:sz w:val="26"/>
                <w:szCs w:val="26"/>
                <w:lang w:val="vi-VN"/>
              </w:rPr>
              <w:t>ASEAN</w:t>
            </w:r>
            <w:r w:rsidRPr="0065478C">
              <w:rPr>
                <w:rFonts w:ascii="Times New Roman" w:hAnsi="Times New Roman"/>
                <w:b/>
                <w:bCs/>
                <w:sz w:val="26"/>
                <w:szCs w:val="26"/>
              </w:rPr>
              <w:t xml:space="preserve"> 5 (1976) đến </w:t>
            </w:r>
            <w:r w:rsidRPr="0065478C">
              <w:rPr>
                <w:rFonts w:ascii="Times New Roman" w:hAnsi="Times New Roman"/>
                <w:b/>
                <w:bCs/>
                <w:sz w:val="26"/>
                <w:szCs w:val="26"/>
                <w:lang w:val="vi-VN"/>
              </w:rPr>
              <w:t>ASEAN</w:t>
            </w:r>
            <w:r w:rsidRPr="0065478C">
              <w:rPr>
                <w:rFonts w:ascii="Times New Roman" w:hAnsi="Times New Roman"/>
                <w:b/>
                <w:bCs/>
                <w:sz w:val="26"/>
                <w:szCs w:val="26"/>
              </w:rPr>
              <w:t xml:space="preserve"> (1999) </w:t>
            </w:r>
          </w:p>
          <w:p w14:paraId="7DC75E9F"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lang w:val="vi-VN"/>
              </w:rPr>
              <w:t>Từ khi thành lập</w:t>
            </w:r>
            <w:r w:rsidRPr="0065478C">
              <w:rPr>
                <w:rFonts w:ascii="Times New Roman" w:hAnsi="Times New Roman"/>
                <w:sz w:val="26"/>
                <w:szCs w:val="26"/>
              </w:rPr>
              <w:t>,</w:t>
            </w:r>
            <w:r w:rsidRPr="0065478C">
              <w:rPr>
                <w:rFonts w:ascii="Times New Roman" w:hAnsi="Times New Roman"/>
                <w:sz w:val="26"/>
                <w:szCs w:val="26"/>
                <w:lang w:val="vi-VN"/>
              </w:rPr>
              <w:t xml:space="preserve"> ASEAN có 5 thành viên</w:t>
            </w:r>
            <w:r w:rsidRPr="0065478C">
              <w:rPr>
                <w:rFonts w:ascii="Times New Roman" w:hAnsi="Times New Roman"/>
                <w:sz w:val="26"/>
                <w:szCs w:val="26"/>
              </w:rPr>
              <w:t xml:space="preserve"> (1967)</w:t>
            </w:r>
            <w:r w:rsidRPr="0065478C">
              <w:rPr>
                <w:rFonts w:ascii="Times New Roman" w:hAnsi="Times New Roman"/>
                <w:sz w:val="26"/>
                <w:szCs w:val="26"/>
                <w:lang w:val="vi-VN"/>
              </w:rPr>
              <w:t xml:space="preserve"> đến </w:t>
            </w:r>
            <w:r w:rsidRPr="0065478C">
              <w:rPr>
                <w:rFonts w:ascii="Times New Roman" w:hAnsi="Times New Roman"/>
                <w:sz w:val="26"/>
                <w:szCs w:val="26"/>
              </w:rPr>
              <w:t>năm 1999</w:t>
            </w:r>
            <w:r w:rsidRPr="0065478C">
              <w:rPr>
                <w:rFonts w:ascii="Times New Roman" w:hAnsi="Times New Roman"/>
                <w:sz w:val="26"/>
                <w:szCs w:val="26"/>
                <w:lang w:val="vi-VN"/>
              </w:rPr>
              <w:t xml:space="preserve"> phát triển lên 10 thành viên</w:t>
            </w:r>
          </w:p>
          <w:p w14:paraId="6485EDAD" w14:textId="77777777" w:rsidR="00637BC3" w:rsidRPr="0065478C" w:rsidRDefault="00637BC3" w:rsidP="00275525">
            <w:pPr>
              <w:spacing w:after="0"/>
              <w:rPr>
                <w:rFonts w:ascii="Times New Roman" w:hAnsi="Times New Roman"/>
                <w:b/>
                <w:bCs/>
                <w:sz w:val="26"/>
                <w:szCs w:val="26"/>
              </w:rPr>
            </w:pPr>
            <w:r w:rsidRPr="0065478C">
              <w:rPr>
                <w:rFonts w:ascii="Times New Roman" w:hAnsi="Times New Roman"/>
                <w:b/>
                <w:bCs/>
                <w:sz w:val="26"/>
                <w:szCs w:val="26"/>
              </w:rPr>
              <w:lastRenderedPageBreak/>
              <w:t xml:space="preserve">b. </w:t>
            </w:r>
            <w:r w:rsidRPr="0065478C">
              <w:rPr>
                <w:rFonts w:ascii="Times New Roman" w:hAnsi="Times New Roman"/>
                <w:b/>
                <w:bCs/>
                <w:sz w:val="26"/>
                <w:szCs w:val="26"/>
                <w:lang w:val="vi-VN"/>
              </w:rPr>
              <w:t>Các giai đoạn phát triển chính của ASEAN</w:t>
            </w:r>
            <w:r w:rsidRPr="0065478C">
              <w:rPr>
                <w:rFonts w:ascii="Times New Roman" w:hAnsi="Times New Roman"/>
                <w:b/>
                <w:bCs/>
                <w:sz w:val="26"/>
                <w:szCs w:val="26"/>
              </w:rPr>
              <w:t xml:space="preserve"> (từ 1967 đến nay)</w:t>
            </w:r>
          </w:p>
          <w:p w14:paraId="00FBDFB1"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1967-1976: Giai đoạn khởi đầu, xây dựng nền móng ban đầu, tạo tiền đề cho sự hợp tác ASEAN, tập trung vào hợp tác chính trị an ninh “xây dựng lòng tin và học cách hoà giải”.</w:t>
            </w:r>
          </w:p>
          <w:p w14:paraId="59C1349C"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1976-1999: Giai đoạn xây dựng quan hệ chính</w:t>
            </w:r>
            <w:r w:rsidRPr="0065478C">
              <w:rPr>
                <w:rFonts w:ascii="Times New Roman" w:hAnsi="Times New Roman"/>
                <w:sz w:val="26"/>
                <w:szCs w:val="26"/>
              </w:rPr>
              <w:t xml:space="preserve"> </w:t>
            </w:r>
            <w:r w:rsidRPr="0065478C">
              <w:rPr>
                <w:rFonts w:ascii="Times New Roman" w:hAnsi="Times New Roman"/>
                <w:sz w:val="26"/>
                <w:szCs w:val="26"/>
                <w:lang w:val="vi-VN"/>
              </w:rPr>
              <w:t>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p w14:paraId="640C1E10"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1999-2015: Giai đoạn hoàn thiện cơ cấu tổ</w:t>
            </w:r>
            <w:r w:rsidRPr="0065478C">
              <w:rPr>
                <w:rFonts w:ascii="Times New Roman" w:hAnsi="Times New Roman"/>
                <w:sz w:val="26"/>
                <w:szCs w:val="26"/>
              </w:rPr>
              <w:t xml:space="preserve"> </w:t>
            </w:r>
            <w:r w:rsidRPr="0065478C">
              <w:rPr>
                <w:rFonts w:ascii="Times New Roman" w:hAnsi="Times New Roman"/>
                <w:sz w:val="26"/>
                <w:szCs w:val="26"/>
                <w:lang w:val="vi-VN"/>
              </w:rPr>
              <w:t>chức, tăng cường hợp tác nội khối và ngoại khối về chính trị – an ninh, kinh tế - thương mại và các lĩnh vực khác; khẳng định uy tín, vai trò của ASEAN.</w:t>
            </w:r>
          </w:p>
          <w:p w14:paraId="3FEA2581"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rPr>
              <w:t>- 2015 đến nay: Thành lập và xây dựng Cộng đồng ASEAN; đẩy mạnh hợp tác bên trong ASEAN và bên ngoài ASEAN với các đối tác đối thoại, nâng cao uy tín, vai trò của ASEAN ở khu vực và trên thế giới.</w:t>
            </w:r>
          </w:p>
          <w:p w14:paraId="14AD899A" w14:textId="77777777" w:rsidR="00637BC3" w:rsidRPr="0065478C" w:rsidRDefault="00637BC3" w:rsidP="00275525">
            <w:pPr>
              <w:spacing w:after="0"/>
              <w:jc w:val="both"/>
              <w:rPr>
                <w:rFonts w:ascii="Times New Roman" w:hAnsi="Times New Roman"/>
                <w:sz w:val="26"/>
                <w:szCs w:val="26"/>
              </w:rPr>
            </w:pPr>
            <w:r w:rsidRPr="0065478C">
              <w:rPr>
                <w:rFonts w:ascii="Times New Roman" w:hAnsi="Times New Roman"/>
                <w:sz w:val="26"/>
                <w:szCs w:val="26"/>
                <w:lang w:val="vi-VN"/>
              </w:rPr>
              <w:t xml:space="preserve"> </w:t>
            </w:r>
          </w:p>
        </w:tc>
      </w:tr>
    </w:tbl>
    <w:p w14:paraId="5936CF75" w14:textId="77777777" w:rsidR="00637BC3" w:rsidRPr="0065478C" w:rsidRDefault="00637BC3" w:rsidP="00637BC3">
      <w:pPr>
        <w:keepNext/>
        <w:keepLines/>
        <w:widowControl w:val="0"/>
        <w:tabs>
          <w:tab w:val="left" w:pos="847"/>
        </w:tabs>
        <w:spacing w:after="0" w:line="312" w:lineRule="auto"/>
        <w:jc w:val="both"/>
        <w:outlineLvl w:val="2"/>
        <w:rPr>
          <w:rFonts w:ascii="Times New Roman" w:hAnsi="Times New Roman"/>
          <w:sz w:val="26"/>
          <w:szCs w:val="26"/>
        </w:rPr>
      </w:pPr>
    </w:p>
    <w:p w14:paraId="26C18E4D" w14:textId="77777777" w:rsidR="00637BC3" w:rsidRPr="004848D4" w:rsidRDefault="00637BC3" w:rsidP="007B48AE">
      <w:pPr>
        <w:pStyle w:val="KhngDncch"/>
        <w:rPr>
          <w:rFonts w:asciiTheme="majorHAnsi" w:hAnsiTheme="majorHAnsi" w:cstheme="majorHAnsi"/>
          <w:b/>
          <w:bCs/>
          <w:sz w:val="26"/>
          <w:szCs w:val="26"/>
          <w:lang w:val="vi-VN"/>
        </w:rPr>
      </w:pPr>
      <w:r w:rsidRPr="004848D4">
        <w:rPr>
          <w:rFonts w:asciiTheme="majorHAnsi" w:hAnsiTheme="majorHAnsi" w:cstheme="majorHAnsi"/>
          <w:b/>
          <w:bCs/>
          <w:sz w:val="26"/>
          <w:szCs w:val="26"/>
        </w:rPr>
        <w:t xml:space="preserve">HOẠT ĐỘNG 3. </w:t>
      </w:r>
      <w:r w:rsidRPr="004848D4">
        <w:rPr>
          <w:rFonts w:asciiTheme="majorHAnsi" w:hAnsiTheme="majorHAnsi" w:cstheme="majorHAnsi"/>
          <w:b/>
          <w:bCs/>
          <w:sz w:val="26"/>
          <w:szCs w:val="26"/>
          <w:lang w:val="vi-VN"/>
        </w:rPr>
        <w:t>LUYỆN TẬP</w:t>
      </w:r>
    </w:p>
    <w:p w14:paraId="6A7CEECC"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b/>
          <w:bCs/>
          <w:sz w:val="26"/>
          <w:szCs w:val="26"/>
          <w:lang w:val="vi-VN"/>
        </w:rPr>
        <w:t>a) Mục tiêu:</w:t>
      </w:r>
      <w:r w:rsidRPr="004848D4">
        <w:rPr>
          <w:rFonts w:asciiTheme="majorHAnsi" w:hAnsiTheme="majorHAnsi" w:cstheme="majorHAnsi"/>
          <w:sz w:val="26"/>
          <w:szCs w:val="26"/>
          <w:lang w:val="vi-VN"/>
        </w:rPr>
        <w:t xml:space="preserve"> Vận dụng kiến thức của bài học vào việc làm bài tập cụ thể</w:t>
      </w:r>
      <w:r w:rsidRPr="004848D4">
        <w:rPr>
          <w:rFonts w:asciiTheme="majorHAnsi" w:hAnsiTheme="majorHAnsi" w:cstheme="majorHAnsi"/>
          <w:sz w:val="26"/>
          <w:szCs w:val="26"/>
        </w:rPr>
        <w:t>.</w:t>
      </w:r>
    </w:p>
    <w:p w14:paraId="55E1E53F"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b/>
          <w:bCs/>
          <w:sz w:val="26"/>
          <w:szCs w:val="26"/>
          <w:lang w:val="vi-VN"/>
        </w:rPr>
        <w:t>b) Nội dung:</w:t>
      </w:r>
      <w:r w:rsidRPr="004848D4">
        <w:rPr>
          <w:rFonts w:asciiTheme="majorHAnsi" w:hAnsiTheme="majorHAnsi" w:cstheme="majorHAnsi"/>
          <w:sz w:val="26"/>
          <w:szCs w:val="26"/>
          <w:lang w:val="vi-VN"/>
        </w:rPr>
        <w:t xml:space="preserve"> HS suy nghĩ cá nhân</w:t>
      </w:r>
      <w:r w:rsidRPr="004848D4">
        <w:rPr>
          <w:rFonts w:asciiTheme="majorHAnsi" w:hAnsiTheme="majorHAnsi" w:cstheme="majorHAnsi"/>
          <w:sz w:val="26"/>
          <w:szCs w:val="26"/>
        </w:rPr>
        <w:t xml:space="preserve"> trả lời câu hỏi </w:t>
      </w:r>
      <w:r w:rsidRPr="004848D4">
        <w:rPr>
          <w:rFonts w:asciiTheme="majorHAnsi" w:hAnsiTheme="majorHAnsi" w:cstheme="majorHAnsi"/>
          <w:sz w:val="26"/>
          <w:szCs w:val="26"/>
          <w:lang w:val="vi-VN"/>
        </w:rPr>
        <w:t xml:space="preserve"> của GV </w:t>
      </w:r>
    </w:p>
    <w:p w14:paraId="56247342"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b/>
          <w:bCs/>
          <w:sz w:val="26"/>
          <w:szCs w:val="26"/>
          <w:lang w:val="vi-VN"/>
        </w:rPr>
        <w:t>c) Sản phẩm:</w:t>
      </w:r>
      <w:r w:rsidRPr="004848D4">
        <w:rPr>
          <w:rFonts w:asciiTheme="majorHAnsi" w:hAnsiTheme="majorHAnsi" w:cstheme="majorHAnsi"/>
          <w:sz w:val="26"/>
          <w:szCs w:val="26"/>
          <w:lang w:val="vi-VN"/>
        </w:rPr>
        <w:t xml:space="preserve"> </w:t>
      </w:r>
      <w:r w:rsidRPr="004848D4">
        <w:rPr>
          <w:rFonts w:asciiTheme="majorHAnsi" w:hAnsiTheme="majorHAnsi" w:cstheme="majorHAnsi"/>
          <w:sz w:val="26"/>
          <w:szCs w:val="26"/>
        </w:rPr>
        <w:t>Câu trả lời đúng của HS</w:t>
      </w:r>
    </w:p>
    <w:p w14:paraId="4F668EDB" w14:textId="77777777" w:rsidR="00637BC3" w:rsidRPr="004848D4" w:rsidRDefault="00637BC3" w:rsidP="007B48AE">
      <w:pPr>
        <w:pStyle w:val="KhngDncch"/>
        <w:rPr>
          <w:rFonts w:asciiTheme="majorHAnsi" w:hAnsiTheme="majorHAnsi" w:cstheme="majorHAnsi"/>
          <w:b/>
          <w:bCs/>
          <w:sz w:val="26"/>
          <w:szCs w:val="26"/>
          <w:lang w:val="vi-VN"/>
        </w:rPr>
      </w:pPr>
      <w:r w:rsidRPr="004848D4">
        <w:rPr>
          <w:rFonts w:asciiTheme="majorHAnsi" w:hAnsiTheme="majorHAnsi" w:cstheme="majorHAnsi"/>
          <w:b/>
          <w:bCs/>
          <w:sz w:val="26"/>
          <w:szCs w:val="26"/>
          <w:lang w:val="vi-VN"/>
        </w:rPr>
        <w:t>d) Tổ chức thực hiện</w:t>
      </w:r>
    </w:p>
    <w:p w14:paraId="2C834645"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B1: Chuyển giao nhiệm vụ:</w:t>
      </w:r>
    </w:p>
    <w:p w14:paraId="792616DA" w14:textId="02F90DC6"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rPr>
        <w:t>GV mời HS tham gia</w:t>
      </w:r>
      <w:r w:rsidR="007B48AE" w:rsidRPr="004848D4">
        <w:rPr>
          <w:rFonts w:asciiTheme="majorHAnsi" w:hAnsiTheme="majorHAnsi" w:cstheme="majorHAnsi"/>
          <w:sz w:val="26"/>
          <w:szCs w:val="26"/>
        </w:rPr>
        <w:t xml:space="preserve"> trả lời các câu hỏi sau</w:t>
      </w:r>
      <w:r w:rsidRPr="004848D4">
        <w:rPr>
          <w:rFonts w:asciiTheme="majorHAnsi" w:hAnsiTheme="majorHAnsi" w:cstheme="majorHAnsi"/>
          <w:sz w:val="26"/>
          <w:szCs w:val="26"/>
        </w:rPr>
        <w:t xml:space="preserve">: </w:t>
      </w:r>
    </w:p>
    <w:p w14:paraId="45478FC6"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rPr>
        <w:t xml:space="preserve">Cách chơi: </w:t>
      </w:r>
    </w:p>
    <w:p w14:paraId="65636C07"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rPr>
        <w:t>GV đưa ra các câu hỏi trắc nghiệm, HS có nhiệm vụ trả lời, mỗi câu trả lời đúng HS sẽ nhận được phần quà trong hộp tương ứng</w:t>
      </w:r>
    </w:p>
    <w:p w14:paraId="3234453A"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 xml:space="preserve">Câu 1: Việt Nam gia nhập ASEAN vào </w:t>
      </w:r>
      <w:r w:rsidRPr="004848D4">
        <w:rPr>
          <w:rFonts w:asciiTheme="majorHAnsi" w:hAnsiTheme="majorHAnsi" w:cstheme="majorHAnsi"/>
          <w:i/>
          <w:sz w:val="26"/>
          <w:szCs w:val="26"/>
        </w:rPr>
        <w:t>năm</w:t>
      </w:r>
      <w:r w:rsidRPr="004848D4">
        <w:rPr>
          <w:rFonts w:asciiTheme="majorHAnsi" w:hAnsiTheme="majorHAnsi" w:cstheme="majorHAnsi"/>
          <w:i/>
          <w:sz w:val="26"/>
          <w:szCs w:val="26"/>
          <w:lang w:val="vi-VN"/>
        </w:rPr>
        <w:t xml:space="preserve"> nào</w:t>
      </w:r>
      <w:r w:rsidRPr="004848D4">
        <w:rPr>
          <w:rFonts w:asciiTheme="majorHAnsi" w:hAnsiTheme="majorHAnsi" w:cstheme="majorHAnsi"/>
          <w:i/>
          <w:sz w:val="26"/>
          <w:szCs w:val="26"/>
        </w:rPr>
        <w:t>?</w:t>
      </w:r>
    </w:p>
    <w:p w14:paraId="1A507F24"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Câu 2. Nước</w:t>
      </w:r>
      <w:r w:rsidRPr="004848D4">
        <w:rPr>
          <w:rFonts w:asciiTheme="majorHAnsi" w:hAnsiTheme="majorHAnsi" w:cstheme="majorHAnsi"/>
          <w:i/>
          <w:sz w:val="26"/>
          <w:szCs w:val="26"/>
        </w:rPr>
        <w:t xml:space="preserve"> </w:t>
      </w:r>
      <w:r w:rsidRPr="004848D4">
        <w:rPr>
          <w:rFonts w:asciiTheme="majorHAnsi" w:hAnsiTheme="majorHAnsi" w:cstheme="majorHAnsi"/>
          <w:i/>
          <w:sz w:val="26"/>
          <w:szCs w:val="26"/>
          <w:lang w:val="vi-VN"/>
        </w:rPr>
        <w:t xml:space="preserve">nước nào gia nhập ASEAN </w:t>
      </w:r>
      <w:r w:rsidRPr="004848D4">
        <w:rPr>
          <w:rFonts w:asciiTheme="majorHAnsi" w:hAnsiTheme="majorHAnsi" w:cstheme="majorHAnsi"/>
          <w:i/>
          <w:sz w:val="26"/>
          <w:szCs w:val="26"/>
        </w:rPr>
        <w:t>muộn</w:t>
      </w:r>
      <w:r w:rsidRPr="004848D4">
        <w:rPr>
          <w:rFonts w:asciiTheme="majorHAnsi" w:hAnsiTheme="majorHAnsi" w:cstheme="majorHAnsi"/>
          <w:i/>
          <w:sz w:val="26"/>
          <w:szCs w:val="26"/>
          <w:lang w:val="vi-VN"/>
        </w:rPr>
        <w:t xml:space="preserve"> nhất</w:t>
      </w:r>
    </w:p>
    <w:p w14:paraId="1D2A3CFB"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 xml:space="preserve">Câu 3. </w:t>
      </w:r>
      <w:r w:rsidRPr="004848D4">
        <w:rPr>
          <w:rFonts w:asciiTheme="majorHAnsi" w:hAnsiTheme="majorHAnsi" w:cstheme="majorHAnsi"/>
          <w:i/>
          <w:sz w:val="26"/>
          <w:szCs w:val="26"/>
        </w:rPr>
        <w:t xml:space="preserve">Tuyên bố </w:t>
      </w:r>
      <w:r w:rsidRPr="004848D4">
        <w:rPr>
          <w:rFonts w:asciiTheme="majorHAnsi" w:hAnsiTheme="majorHAnsi" w:cstheme="majorHAnsi"/>
          <w:i/>
          <w:sz w:val="26"/>
          <w:szCs w:val="26"/>
          <w:lang w:val="vi-VN"/>
        </w:rPr>
        <w:t>nào của ASEAN góp phần phát triển hệ thống tổ chức và cơ chế hoạt động</w:t>
      </w:r>
      <w:r w:rsidRPr="004848D4">
        <w:rPr>
          <w:rFonts w:asciiTheme="majorHAnsi" w:hAnsiTheme="majorHAnsi" w:cstheme="majorHAnsi"/>
          <w:i/>
          <w:sz w:val="26"/>
          <w:szCs w:val="26"/>
        </w:rPr>
        <w:t>.</w:t>
      </w:r>
    </w:p>
    <w:p w14:paraId="787225CC"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rPr>
        <w:t xml:space="preserve">Câu 4. </w:t>
      </w:r>
      <w:r w:rsidRPr="004848D4">
        <w:rPr>
          <w:rFonts w:asciiTheme="majorHAnsi" w:hAnsiTheme="majorHAnsi" w:cstheme="majorHAnsi"/>
          <w:i/>
          <w:sz w:val="26"/>
          <w:szCs w:val="26"/>
          <w:lang w:val="vi-VN"/>
        </w:rPr>
        <w:t>ASEAN thông qua lộ trình xây dựng</w:t>
      </w:r>
      <w:r w:rsidRPr="004848D4">
        <w:rPr>
          <w:rFonts w:asciiTheme="majorHAnsi" w:hAnsiTheme="majorHAnsi" w:cstheme="majorHAnsi"/>
          <w:i/>
          <w:sz w:val="26"/>
          <w:szCs w:val="26"/>
        </w:rPr>
        <w:t xml:space="preserve"> cộng</w:t>
      </w:r>
      <w:r w:rsidRPr="004848D4">
        <w:rPr>
          <w:rFonts w:asciiTheme="majorHAnsi" w:hAnsiTheme="majorHAnsi" w:cstheme="majorHAnsi"/>
          <w:i/>
          <w:sz w:val="26"/>
          <w:szCs w:val="26"/>
          <w:lang w:val="vi-VN"/>
        </w:rPr>
        <w:t xml:space="preserve"> đồng ASEAN với 3 trụ cột nào</w:t>
      </w:r>
      <w:r w:rsidRPr="004848D4">
        <w:rPr>
          <w:rFonts w:asciiTheme="majorHAnsi" w:hAnsiTheme="majorHAnsi" w:cstheme="majorHAnsi"/>
          <w:i/>
          <w:sz w:val="26"/>
          <w:szCs w:val="26"/>
        </w:rPr>
        <w:t>?</w:t>
      </w:r>
    </w:p>
    <w:p w14:paraId="4E21014A"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Câu 5. Thành viên</w:t>
      </w:r>
      <w:r w:rsidRPr="004848D4">
        <w:rPr>
          <w:rFonts w:asciiTheme="majorHAnsi" w:hAnsiTheme="majorHAnsi" w:cstheme="majorHAnsi"/>
          <w:i/>
          <w:sz w:val="26"/>
          <w:szCs w:val="26"/>
        </w:rPr>
        <w:t xml:space="preserve"> thứ 6</w:t>
      </w:r>
      <w:r w:rsidRPr="004848D4">
        <w:rPr>
          <w:rFonts w:asciiTheme="majorHAnsi" w:hAnsiTheme="majorHAnsi" w:cstheme="majorHAnsi"/>
          <w:i/>
          <w:sz w:val="26"/>
          <w:szCs w:val="26"/>
          <w:lang w:val="vi-VN"/>
        </w:rPr>
        <w:t xml:space="preserve"> gia nhập </w:t>
      </w:r>
      <w:r w:rsidRPr="004848D4">
        <w:rPr>
          <w:rFonts w:asciiTheme="majorHAnsi" w:hAnsiTheme="majorHAnsi" w:cstheme="majorHAnsi"/>
          <w:i/>
          <w:sz w:val="26"/>
          <w:szCs w:val="26"/>
        </w:rPr>
        <w:t>ASEAN</w:t>
      </w:r>
      <w:r w:rsidRPr="004848D4">
        <w:rPr>
          <w:rFonts w:asciiTheme="majorHAnsi" w:hAnsiTheme="majorHAnsi" w:cstheme="majorHAnsi"/>
          <w:i/>
          <w:sz w:val="26"/>
          <w:szCs w:val="26"/>
          <w:lang w:val="vi-VN"/>
        </w:rPr>
        <w:t xml:space="preserve"> là</w:t>
      </w:r>
      <w:r w:rsidRPr="004848D4">
        <w:rPr>
          <w:rFonts w:asciiTheme="majorHAnsi" w:hAnsiTheme="majorHAnsi" w:cstheme="majorHAnsi"/>
          <w:i/>
          <w:sz w:val="26"/>
          <w:szCs w:val="26"/>
        </w:rPr>
        <w:t xml:space="preserve"> nước nào?</w:t>
      </w:r>
    </w:p>
    <w:p w14:paraId="633B4939"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B2: Thực hiện nhiệm vụ</w:t>
      </w:r>
    </w:p>
    <w:p w14:paraId="74750BA3"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 xml:space="preserve">- HS xác định yêu cầu của </w:t>
      </w:r>
      <w:r w:rsidRPr="004848D4">
        <w:rPr>
          <w:rFonts w:asciiTheme="majorHAnsi" w:hAnsiTheme="majorHAnsi" w:cstheme="majorHAnsi"/>
          <w:sz w:val="26"/>
          <w:szCs w:val="26"/>
        </w:rPr>
        <w:t>GV</w:t>
      </w:r>
    </w:p>
    <w:p w14:paraId="494C56B0"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 GV hướng dẫn cho HS t</w:t>
      </w:r>
      <w:r w:rsidRPr="004848D4">
        <w:rPr>
          <w:rFonts w:asciiTheme="majorHAnsi" w:hAnsiTheme="majorHAnsi" w:cstheme="majorHAnsi"/>
          <w:sz w:val="26"/>
          <w:szCs w:val="26"/>
        </w:rPr>
        <w:t>rả lời câu hỏi</w:t>
      </w:r>
      <w:r w:rsidRPr="004848D4">
        <w:rPr>
          <w:rFonts w:asciiTheme="majorHAnsi" w:hAnsiTheme="majorHAnsi" w:cstheme="majorHAnsi"/>
          <w:sz w:val="26"/>
          <w:szCs w:val="26"/>
        </w:rPr>
        <w:tab/>
      </w:r>
    </w:p>
    <w:p w14:paraId="10A67C20"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B3: Báo cáo</w:t>
      </w:r>
      <w:r w:rsidRPr="004848D4">
        <w:rPr>
          <w:rFonts w:asciiTheme="majorHAnsi" w:hAnsiTheme="majorHAnsi" w:cstheme="majorHAnsi"/>
          <w:sz w:val="26"/>
          <w:szCs w:val="26"/>
        </w:rPr>
        <w:t xml:space="preserve"> kết quả hoạt động</w:t>
      </w:r>
    </w:p>
    <w:p w14:paraId="5DF49776"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 xml:space="preserve">- GV  yêu cầu HS </w:t>
      </w:r>
      <w:r w:rsidRPr="004848D4">
        <w:rPr>
          <w:rFonts w:asciiTheme="majorHAnsi" w:hAnsiTheme="majorHAnsi" w:cstheme="majorHAnsi"/>
          <w:sz w:val="26"/>
          <w:szCs w:val="26"/>
        </w:rPr>
        <w:t>trả lời câu hỏi.</w:t>
      </w:r>
    </w:p>
    <w:p w14:paraId="0B6380C8"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 HS trình bày, theo dõi, nhận xét, đánh giá và bổ sung cho bài của bạn (nếu cần)</w:t>
      </w:r>
    </w:p>
    <w:p w14:paraId="03503640"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rPr>
        <w:t>Sản phẩm dự kiến</w:t>
      </w:r>
    </w:p>
    <w:p w14:paraId="373DF491"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 xml:space="preserve">Câu 1: </w:t>
      </w:r>
      <w:r w:rsidRPr="004848D4">
        <w:rPr>
          <w:rFonts w:asciiTheme="majorHAnsi" w:hAnsiTheme="majorHAnsi" w:cstheme="majorHAnsi"/>
          <w:i/>
          <w:sz w:val="26"/>
          <w:szCs w:val="26"/>
        </w:rPr>
        <w:t>1995 (Bạn được tặng 1 tràng vỗ tay)</w:t>
      </w:r>
    </w:p>
    <w:p w14:paraId="5EDC24CF"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 xml:space="preserve">Câu 2. </w:t>
      </w:r>
      <w:r w:rsidRPr="004848D4">
        <w:rPr>
          <w:rFonts w:asciiTheme="majorHAnsi" w:hAnsiTheme="majorHAnsi" w:cstheme="majorHAnsi"/>
          <w:i/>
          <w:sz w:val="26"/>
          <w:szCs w:val="26"/>
        </w:rPr>
        <w:t xml:space="preserve">Ti-mo Lét-xtê (Bạn được tặng 1 cái bắt tay của bạn kế bên) </w:t>
      </w:r>
    </w:p>
    <w:p w14:paraId="3E7D0AA4"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Câu 3. Tuyên bố về sự hòa hợp ASEAN</w:t>
      </w:r>
      <w:r w:rsidRPr="004848D4">
        <w:rPr>
          <w:rFonts w:asciiTheme="majorHAnsi" w:hAnsiTheme="majorHAnsi" w:cstheme="majorHAnsi"/>
          <w:i/>
          <w:sz w:val="26"/>
          <w:szCs w:val="26"/>
        </w:rPr>
        <w:t xml:space="preserve"> I (Tuyên bố Bali) Bạn được tặng 1 lời chúc từ 1 người bạn mà bạn chọn</w:t>
      </w:r>
    </w:p>
    <w:p w14:paraId="5E0E0F91"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rPr>
        <w:lastRenderedPageBreak/>
        <w:t>Câu 4. Cộng</w:t>
      </w:r>
      <w:r w:rsidRPr="004848D4">
        <w:rPr>
          <w:rFonts w:asciiTheme="majorHAnsi" w:hAnsiTheme="majorHAnsi" w:cstheme="majorHAnsi"/>
          <w:i/>
          <w:sz w:val="26"/>
          <w:szCs w:val="26"/>
          <w:lang w:val="vi-VN"/>
        </w:rPr>
        <w:t xml:space="preserve"> đồng chính trị</w:t>
      </w:r>
      <w:r w:rsidRPr="004848D4">
        <w:rPr>
          <w:rFonts w:asciiTheme="majorHAnsi" w:hAnsiTheme="majorHAnsi" w:cstheme="majorHAnsi"/>
          <w:i/>
          <w:sz w:val="26"/>
          <w:szCs w:val="26"/>
        </w:rPr>
        <w:t xml:space="preserve"> - </w:t>
      </w:r>
      <w:r w:rsidRPr="004848D4">
        <w:rPr>
          <w:rFonts w:asciiTheme="majorHAnsi" w:hAnsiTheme="majorHAnsi" w:cstheme="majorHAnsi"/>
          <w:i/>
          <w:sz w:val="26"/>
          <w:szCs w:val="26"/>
          <w:lang w:val="vi-VN"/>
        </w:rPr>
        <w:t>an ninh</w:t>
      </w:r>
      <w:r w:rsidRPr="004848D4">
        <w:rPr>
          <w:rFonts w:asciiTheme="majorHAnsi" w:hAnsiTheme="majorHAnsi" w:cstheme="majorHAnsi"/>
          <w:i/>
          <w:sz w:val="26"/>
          <w:szCs w:val="26"/>
        </w:rPr>
        <w:t>, cộng</w:t>
      </w:r>
      <w:r w:rsidRPr="004848D4">
        <w:rPr>
          <w:rFonts w:asciiTheme="majorHAnsi" w:hAnsiTheme="majorHAnsi" w:cstheme="majorHAnsi"/>
          <w:i/>
          <w:sz w:val="26"/>
          <w:szCs w:val="26"/>
          <w:lang w:val="vi-VN"/>
        </w:rPr>
        <w:t xml:space="preserve"> đồng kinh tế</w:t>
      </w:r>
      <w:r w:rsidRPr="004848D4">
        <w:rPr>
          <w:rFonts w:asciiTheme="majorHAnsi" w:hAnsiTheme="majorHAnsi" w:cstheme="majorHAnsi"/>
          <w:i/>
          <w:sz w:val="26"/>
          <w:szCs w:val="26"/>
        </w:rPr>
        <w:t>, Cộng</w:t>
      </w:r>
      <w:r w:rsidRPr="004848D4">
        <w:rPr>
          <w:rFonts w:asciiTheme="majorHAnsi" w:hAnsiTheme="majorHAnsi" w:cstheme="majorHAnsi"/>
          <w:i/>
          <w:sz w:val="26"/>
          <w:szCs w:val="26"/>
          <w:lang w:val="vi-VN"/>
        </w:rPr>
        <w:t xml:space="preserve"> đồng văn hóa</w:t>
      </w:r>
      <w:r w:rsidRPr="004848D4">
        <w:rPr>
          <w:rFonts w:asciiTheme="majorHAnsi" w:hAnsiTheme="majorHAnsi" w:cstheme="majorHAnsi"/>
          <w:i/>
          <w:sz w:val="26"/>
          <w:szCs w:val="26"/>
        </w:rPr>
        <w:t xml:space="preserve"> - </w:t>
      </w:r>
      <w:r w:rsidRPr="004848D4">
        <w:rPr>
          <w:rFonts w:asciiTheme="majorHAnsi" w:hAnsiTheme="majorHAnsi" w:cstheme="majorHAnsi"/>
          <w:i/>
          <w:sz w:val="26"/>
          <w:szCs w:val="26"/>
          <w:lang w:val="vi-VN"/>
        </w:rPr>
        <w:t>xã hội</w:t>
      </w:r>
      <w:r w:rsidRPr="004848D4">
        <w:rPr>
          <w:rFonts w:asciiTheme="majorHAnsi" w:hAnsiTheme="majorHAnsi" w:cstheme="majorHAnsi"/>
          <w:i/>
          <w:sz w:val="26"/>
          <w:szCs w:val="26"/>
        </w:rPr>
        <w:t xml:space="preserve"> (Bạn được thêm 1 lượt)</w:t>
      </w:r>
    </w:p>
    <w:p w14:paraId="5C780D48" w14:textId="77777777" w:rsidR="00637BC3" w:rsidRPr="004848D4" w:rsidRDefault="00637BC3" w:rsidP="007B48AE">
      <w:pPr>
        <w:pStyle w:val="KhngDncch"/>
        <w:rPr>
          <w:rFonts w:asciiTheme="majorHAnsi" w:hAnsiTheme="majorHAnsi" w:cstheme="majorHAnsi"/>
          <w:i/>
          <w:sz w:val="26"/>
          <w:szCs w:val="26"/>
        </w:rPr>
      </w:pPr>
      <w:r w:rsidRPr="004848D4">
        <w:rPr>
          <w:rFonts w:asciiTheme="majorHAnsi" w:hAnsiTheme="majorHAnsi" w:cstheme="majorHAnsi"/>
          <w:i/>
          <w:sz w:val="26"/>
          <w:szCs w:val="26"/>
          <w:lang w:val="vi-VN"/>
        </w:rPr>
        <w:t xml:space="preserve">Câu 5. </w:t>
      </w:r>
      <w:r w:rsidRPr="004848D4">
        <w:rPr>
          <w:rFonts w:asciiTheme="majorHAnsi" w:hAnsiTheme="majorHAnsi" w:cstheme="majorHAnsi"/>
          <w:i/>
          <w:sz w:val="26"/>
          <w:szCs w:val="26"/>
        </w:rPr>
        <w:t>Bru-nây (Bạn được chỉ định 1 bạn trả lời câu hỏi tiếp theo)</w:t>
      </w:r>
    </w:p>
    <w:p w14:paraId="04A27AAC"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B4: Kết luận, nhận định: GV nhận xét bài làm của HS.</w:t>
      </w:r>
    </w:p>
    <w:p w14:paraId="6848C118" w14:textId="77777777" w:rsidR="00637BC3" w:rsidRPr="004848D4" w:rsidRDefault="00637BC3" w:rsidP="007B48AE">
      <w:pPr>
        <w:pStyle w:val="KhngDncch"/>
        <w:rPr>
          <w:rFonts w:asciiTheme="majorHAnsi" w:hAnsiTheme="majorHAnsi" w:cstheme="majorHAnsi"/>
          <w:b/>
          <w:bCs/>
          <w:i/>
          <w:iCs/>
          <w:sz w:val="26"/>
          <w:szCs w:val="26"/>
          <w:lang w:val="vi-VN"/>
        </w:rPr>
      </w:pPr>
      <w:r w:rsidRPr="004848D4">
        <w:rPr>
          <w:rFonts w:asciiTheme="majorHAnsi" w:hAnsiTheme="majorHAnsi" w:cstheme="majorHAnsi"/>
          <w:b/>
          <w:bCs/>
          <w:sz w:val="26"/>
          <w:szCs w:val="26"/>
        </w:rPr>
        <w:t xml:space="preserve">HOẠT ĐỘNG 4. </w:t>
      </w:r>
      <w:r w:rsidRPr="004848D4">
        <w:rPr>
          <w:rFonts w:asciiTheme="majorHAnsi" w:hAnsiTheme="majorHAnsi" w:cstheme="majorHAnsi"/>
          <w:b/>
          <w:bCs/>
          <w:sz w:val="26"/>
          <w:szCs w:val="26"/>
          <w:lang w:val="vi-VN"/>
        </w:rPr>
        <w:t>VẬN DỤNG</w:t>
      </w:r>
    </w:p>
    <w:p w14:paraId="4A24A0CA"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b/>
          <w:bCs/>
          <w:sz w:val="26"/>
          <w:szCs w:val="26"/>
          <w:lang w:val="vi-VN"/>
        </w:rPr>
        <w:t>a) Mục tiêu:</w:t>
      </w:r>
      <w:r w:rsidRPr="004848D4">
        <w:rPr>
          <w:rFonts w:asciiTheme="majorHAnsi" w:hAnsiTheme="majorHAnsi" w:cstheme="majorHAnsi"/>
          <w:sz w:val="26"/>
          <w:szCs w:val="26"/>
          <w:lang w:val="vi-VN"/>
        </w:rPr>
        <w:t xml:space="preserve"> Củng cố và mở rộng kiến thức nội dung của bài học cho HS</w:t>
      </w:r>
    </w:p>
    <w:p w14:paraId="7A3954DF"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b/>
          <w:bCs/>
          <w:sz w:val="26"/>
          <w:szCs w:val="26"/>
          <w:lang w:val="vi-VN"/>
        </w:rPr>
        <w:t>b) Nội dung:</w:t>
      </w:r>
      <w:r w:rsidRPr="004848D4">
        <w:rPr>
          <w:rFonts w:asciiTheme="majorHAnsi" w:hAnsiTheme="majorHAnsi" w:cstheme="majorHAnsi"/>
          <w:sz w:val="26"/>
          <w:szCs w:val="26"/>
          <w:lang w:val="vi-VN"/>
        </w:rPr>
        <w:t xml:space="preserve"> GV giao nhiệm vụ, HS thực hiện nhiệm vụ.</w:t>
      </w:r>
    </w:p>
    <w:p w14:paraId="0479FA02"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b/>
          <w:bCs/>
          <w:sz w:val="26"/>
          <w:szCs w:val="26"/>
          <w:lang w:val="vi-VN"/>
        </w:rPr>
        <w:t>c) Sản phẩm:</w:t>
      </w:r>
      <w:r w:rsidRPr="004848D4">
        <w:rPr>
          <w:rFonts w:asciiTheme="majorHAnsi" w:hAnsiTheme="majorHAnsi" w:cstheme="majorHAnsi"/>
          <w:sz w:val="26"/>
          <w:szCs w:val="26"/>
          <w:lang w:val="vi-VN"/>
        </w:rPr>
        <w:t xml:space="preserve"> Bài làm của </w:t>
      </w:r>
      <w:r w:rsidRPr="004848D4">
        <w:rPr>
          <w:rFonts w:asciiTheme="majorHAnsi" w:hAnsiTheme="majorHAnsi" w:cstheme="majorHAnsi"/>
          <w:sz w:val="26"/>
          <w:szCs w:val="26"/>
        </w:rPr>
        <w:t>HS.</w:t>
      </w:r>
    </w:p>
    <w:p w14:paraId="5678D01A" w14:textId="77777777" w:rsidR="00637BC3" w:rsidRPr="004848D4" w:rsidRDefault="00637BC3" w:rsidP="007B48AE">
      <w:pPr>
        <w:pStyle w:val="KhngDncch"/>
        <w:rPr>
          <w:rFonts w:asciiTheme="majorHAnsi" w:hAnsiTheme="majorHAnsi" w:cstheme="majorHAnsi"/>
          <w:b/>
          <w:bCs/>
          <w:sz w:val="26"/>
          <w:szCs w:val="26"/>
          <w:lang w:val="vi-VN"/>
        </w:rPr>
      </w:pPr>
      <w:r w:rsidRPr="004848D4">
        <w:rPr>
          <w:rFonts w:asciiTheme="majorHAnsi" w:hAnsiTheme="majorHAnsi" w:cstheme="majorHAnsi"/>
          <w:b/>
          <w:bCs/>
          <w:sz w:val="26"/>
          <w:szCs w:val="26"/>
          <w:lang w:val="vi-VN"/>
        </w:rPr>
        <w:t>d) Tổ chức thực hiện</w:t>
      </w:r>
    </w:p>
    <w:p w14:paraId="73D46A2E"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B1: Chuyển giao nhiệm vụ: (GV giao bài tập)</w:t>
      </w:r>
    </w:p>
    <w:p w14:paraId="3F453103" w14:textId="277D35A7" w:rsidR="00637BC3" w:rsidRPr="004848D4" w:rsidRDefault="00637BC3" w:rsidP="007B48AE">
      <w:pPr>
        <w:pStyle w:val="KhngDncch"/>
        <w:rPr>
          <w:rFonts w:asciiTheme="majorHAnsi" w:hAnsiTheme="majorHAnsi" w:cstheme="majorHAnsi"/>
          <w:b/>
          <w:bCs/>
          <w:sz w:val="26"/>
          <w:szCs w:val="26"/>
        </w:rPr>
      </w:pPr>
      <w:r w:rsidRPr="004848D4">
        <w:rPr>
          <w:rFonts w:asciiTheme="majorHAnsi" w:hAnsiTheme="majorHAnsi" w:cstheme="majorHAnsi"/>
          <w:b/>
          <w:bCs/>
          <w:sz w:val="26"/>
          <w:szCs w:val="26"/>
          <w:lang w:val="vi-VN"/>
        </w:rPr>
        <w:t>Bài tập:</w:t>
      </w:r>
      <w:r w:rsidR="001F1269" w:rsidRPr="004848D4">
        <w:rPr>
          <w:rFonts w:asciiTheme="majorHAnsi" w:hAnsiTheme="majorHAnsi" w:cstheme="majorHAnsi"/>
          <w:b/>
          <w:bCs/>
          <w:sz w:val="26"/>
          <w:szCs w:val="26"/>
        </w:rPr>
        <w:t xml:space="preserve"> </w:t>
      </w:r>
      <w:r w:rsidRPr="004848D4">
        <w:rPr>
          <w:rFonts w:asciiTheme="majorHAnsi" w:hAnsiTheme="majorHAnsi" w:cstheme="majorHAnsi"/>
          <w:sz w:val="26"/>
          <w:szCs w:val="26"/>
          <w:lang w:val="vi-VN"/>
        </w:rPr>
        <w:t xml:space="preserve">Thiết kế một infographic hoặc một video những hình ảnh </w:t>
      </w:r>
      <w:r w:rsidRPr="004848D4">
        <w:rPr>
          <w:rFonts w:asciiTheme="majorHAnsi" w:hAnsiTheme="majorHAnsi" w:cstheme="majorHAnsi"/>
          <w:sz w:val="26"/>
          <w:szCs w:val="26"/>
        </w:rPr>
        <w:t>tư</w:t>
      </w:r>
      <w:r w:rsidRPr="004848D4">
        <w:rPr>
          <w:rFonts w:asciiTheme="majorHAnsi" w:hAnsiTheme="majorHAnsi" w:cstheme="majorHAnsi"/>
          <w:sz w:val="26"/>
          <w:szCs w:val="26"/>
          <w:lang w:val="vi-VN"/>
        </w:rPr>
        <w:t xml:space="preserve"> liệu về quá trình hình thành và phát triển của ASEAN từ </w:t>
      </w:r>
      <w:r w:rsidRPr="004848D4">
        <w:rPr>
          <w:rFonts w:asciiTheme="majorHAnsi" w:hAnsiTheme="majorHAnsi" w:cstheme="majorHAnsi"/>
          <w:sz w:val="26"/>
          <w:szCs w:val="26"/>
        </w:rPr>
        <w:t>năm</w:t>
      </w:r>
      <w:r w:rsidRPr="004848D4">
        <w:rPr>
          <w:rFonts w:asciiTheme="majorHAnsi" w:hAnsiTheme="majorHAnsi" w:cstheme="majorHAnsi"/>
          <w:sz w:val="26"/>
          <w:szCs w:val="26"/>
          <w:lang w:val="vi-VN"/>
        </w:rPr>
        <w:t xml:space="preserve"> 19067 đến nay để giới thiệu với thầy cô và các bạn trong lớ</w:t>
      </w:r>
      <w:r w:rsidRPr="004848D4">
        <w:rPr>
          <w:rFonts w:asciiTheme="majorHAnsi" w:hAnsiTheme="majorHAnsi" w:cstheme="majorHAnsi"/>
          <w:sz w:val="26"/>
          <w:szCs w:val="26"/>
        </w:rPr>
        <w:t>p</w:t>
      </w:r>
    </w:p>
    <w:p w14:paraId="5C7628B0"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B2: Thực hiện nhiệm vụ</w:t>
      </w:r>
      <w:r w:rsidRPr="004848D4">
        <w:rPr>
          <w:rFonts w:asciiTheme="majorHAnsi" w:hAnsiTheme="majorHAnsi" w:cstheme="majorHAnsi"/>
          <w:sz w:val="26"/>
          <w:szCs w:val="26"/>
          <w:lang w:val="vi-VN"/>
        </w:rPr>
        <w:tab/>
      </w:r>
    </w:p>
    <w:p w14:paraId="3C03D7A8"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 GV hướng dẫn các em tìm hiểu yêu cầu của đề.</w:t>
      </w:r>
    </w:p>
    <w:p w14:paraId="7A751B33"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 HS đọc và xác định yêu cầu của bài tập.</w:t>
      </w:r>
    </w:p>
    <w:p w14:paraId="79A16531" w14:textId="77777777" w:rsidR="00637BC3" w:rsidRPr="004848D4" w:rsidRDefault="00637BC3" w:rsidP="007B48AE">
      <w:pPr>
        <w:pStyle w:val="KhngDncch"/>
        <w:rPr>
          <w:rFonts w:asciiTheme="majorHAnsi" w:hAnsiTheme="majorHAnsi" w:cstheme="majorHAnsi"/>
          <w:sz w:val="26"/>
          <w:szCs w:val="26"/>
        </w:rPr>
      </w:pPr>
      <w:r w:rsidRPr="004848D4">
        <w:rPr>
          <w:rFonts w:asciiTheme="majorHAnsi" w:hAnsiTheme="majorHAnsi" w:cstheme="majorHAnsi"/>
          <w:sz w:val="26"/>
          <w:szCs w:val="26"/>
          <w:lang w:val="vi-VN"/>
        </w:rPr>
        <w:t>B3: Báo cáo</w:t>
      </w:r>
      <w:r w:rsidRPr="004848D4">
        <w:rPr>
          <w:rFonts w:asciiTheme="majorHAnsi" w:hAnsiTheme="majorHAnsi" w:cstheme="majorHAnsi"/>
          <w:sz w:val="26"/>
          <w:szCs w:val="26"/>
        </w:rPr>
        <w:t xml:space="preserve"> kết quả hoạt động</w:t>
      </w:r>
    </w:p>
    <w:p w14:paraId="3FB3F7C5"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 GV hướng dẫn các em cách nộp sản phẩm cho GV sau khi hoàn thành.</w:t>
      </w:r>
    </w:p>
    <w:p w14:paraId="76351ADA"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 xml:space="preserve">- HS làm bài tập ra giấy và nộp lại cho GV </w:t>
      </w:r>
      <w:r w:rsidRPr="004848D4">
        <w:rPr>
          <w:rFonts w:asciiTheme="majorHAnsi" w:hAnsiTheme="majorHAnsi" w:cstheme="majorHAnsi"/>
          <w:sz w:val="26"/>
          <w:szCs w:val="26"/>
        </w:rPr>
        <w:t>theo</w:t>
      </w:r>
      <w:r w:rsidRPr="004848D4">
        <w:rPr>
          <w:rFonts w:asciiTheme="majorHAnsi" w:hAnsiTheme="majorHAnsi" w:cstheme="majorHAnsi"/>
          <w:sz w:val="26"/>
          <w:szCs w:val="26"/>
          <w:lang w:val="vi-VN"/>
        </w:rPr>
        <w:t xml:space="preserve"> hướng dẫn.</w:t>
      </w:r>
    </w:p>
    <w:p w14:paraId="6E5418AD"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B4: Kết luận, nhận định (GV)</w:t>
      </w:r>
    </w:p>
    <w:p w14:paraId="2B438BE0"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959E0EC" w14:textId="77777777" w:rsidR="00637BC3" w:rsidRPr="004848D4" w:rsidRDefault="00637BC3" w:rsidP="007B48AE">
      <w:pPr>
        <w:pStyle w:val="KhngDncch"/>
        <w:rPr>
          <w:rFonts w:asciiTheme="majorHAnsi" w:hAnsiTheme="majorHAnsi" w:cstheme="majorHAnsi"/>
          <w:sz w:val="26"/>
          <w:szCs w:val="26"/>
          <w:lang w:val="vi-VN"/>
        </w:rPr>
      </w:pPr>
      <w:r w:rsidRPr="004848D4">
        <w:rPr>
          <w:rFonts w:asciiTheme="majorHAnsi" w:hAnsiTheme="majorHAnsi" w:cstheme="majorHAnsi"/>
          <w:b/>
          <w:bCs/>
          <w:sz w:val="26"/>
          <w:szCs w:val="26"/>
          <w:lang w:val="vi-VN"/>
        </w:rPr>
        <w:t>- Dặn dò HS</w:t>
      </w:r>
      <w:r w:rsidRPr="004848D4">
        <w:rPr>
          <w:rFonts w:asciiTheme="majorHAnsi" w:hAnsiTheme="majorHAnsi" w:cstheme="majorHAnsi"/>
          <w:sz w:val="26"/>
          <w:szCs w:val="26"/>
          <w:lang w:val="vi-VN"/>
        </w:rPr>
        <w:t xml:space="preserve"> những nội dung cần học ở nhà và chuẩn bị cho bài học sau.</w:t>
      </w:r>
    </w:p>
    <w:p w14:paraId="6816A1B0" w14:textId="77777777" w:rsidR="00637BC3" w:rsidRPr="004848D4" w:rsidRDefault="00637BC3" w:rsidP="00637BC3">
      <w:pPr>
        <w:spacing w:after="0" w:line="360" w:lineRule="auto"/>
        <w:jc w:val="center"/>
        <w:rPr>
          <w:rFonts w:ascii="Times New Roman" w:hAnsi="Times New Roman"/>
          <w:b/>
          <w:bCs/>
          <w:sz w:val="26"/>
          <w:szCs w:val="26"/>
        </w:rPr>
      </w:pPr>
      <w:r w:rsidRPr="004848D4">
        <w:rPr>
          <w:rFonts w:ascii="Times New Roman" w:hAnsi="Times New Roman"/>
          <w:b/>
          <w:bCs/>
          <w:sz w:val="26"/>
          <w:szCs w:val="26"/>
          <w:lang w:val="vi-VN"/>
        </w:rPr>
        <w:t>******************************</w:t>
      </w:r>
    </w:p>
    <w:p w14:paraId="3DA86F0D" w14:textId="77777777" w:rsidR="00082A67" w:rsidRPr="004848D4" w:rsidRDefault="00082A67">
      <w:pPr>
        <w:rPr>
          <w:sz w:val="26"/>
          <w:szCs w:val="26"/>
        </w:rPr>
      </w:pPr>
    </w:p>
    <w:sectPr w:rsidR="00082A67" w:rsidRPr="004848D4" w:rsidSect="00F14EEF">
      <w:pgSz w:w="11906" w:h="16838"/>
      <w:pgMar w:top="567"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566E"/>
    <w:multiLevelType w:val="hybridMultilevel"/>
    <w:tmpl w:val="DEDC488A"/>
    <w:lvl w:ilvl="0" w:tplc="25F8F102">
      <w:start w:val="1"/>
      <w:numFmt w:val="bullet"/>
      <w:lvlText w:val=""/>
      <w:lvlJc w:val="left"/>
      <w:pPr>
        <w:tabs>
          <w:tab w:val="num" w:pos="720"/>
        </w:tabs>
        <w:ind w:left="720" w:hanging="360"/>
      </w:pPr>
      <w:rPr>
        <w:rFonts w:ascii="Wingdings" w:hAnsi="Wingdings" w:hint="default"/>
      </w:rPr>
    </w:lvl>
    <w:lvl w:ilvl="1" w:tplc="807CBA6E" w:tentative="1">
      <w:start w:val="1"/>
      <w:numFmt w:val="bullet"/>
      <w:lvlText w:val=""/>
      <w:lvlJc w:val="left"/>
      <w:pPr>
        <w:tabs>
          <w:tab w:val="num" w:pos="1440"/>
        </w:tabs>
        <w:ind w:left="1440" w:hanging="360"/>
      </w:pPr>
      <w:rPr>
        <w:rFonts w:ascii="Wingdings" w:hAnsi="Wingdings" w:hint="default"/>
      </w:rPr>
    </w:lvl>
    <w:lvl w:ilvl="2" w:tplc="915616AE" w:tentative="1">
      <w:start w:val="1"/>
      <w:numFmt w:val="bullet"/>
      <w:lvlText w:val=""/>
      <w:lvlJc w:val="left"/>
      <w:pPr>
        <w:tabs>
          <w:tab w:val="num" w:pos="2160"/>
        </w:tabs>
        <w:ind w:left="2160" w:hanging="360"/>
      </w:pPr>
      <w:rPr>
        <w:rFonts w:ascii="Wingdings" w:hAnsi="Wingdings" w:hint="default"/>
      </w:rPr>
    </w:lvl>
    <w:lvl w:ilvl="3" w:tplc="895CFB8A" w:tentative="1">
      <w:start w:val="1"/>
      <w:numFmt w:val="bullet"/>
      <w:lvlText w:val=""/>
      <w:lvlJc w:val="left"/>
      <w:pPr>
        <w:tabs>
          <w:tab w:val="num" w:pos="2880"/>
        </w:tabs>
        <w:ind w:left="2880" w:hanging="360"/>
      </w:pPr>
      <w:rPr>
        <w:rFonts w:ascii="Wingdings" w:hAnsi="Wingdings" w:hint="default"/>
      </w:rPr>
    </w:lvl>
    <w:lvl w:ilvl="4" w:tplc="8160E360" w:tentative="1">
      <w:start w:val="1"/>
      <w:numFmt w:val="bullet"/>
      <w:lvlText w:val=""/>
      <w:lvlJc w:val="left"/>
      <w:pPr>
        <w:tabs>
          <w:tab w:val="num" w:pos="3600"/>
        </w:tabs>
        <w:ind w:left="3600" w:hanging="360"/>
      </w:pPr>
      <w:rPr>
        <w:rFonts w:ascii="Wingdings" w:hAnsi="Wingdings" w:hint="default"/>
      </w:rPr>
    </w:lvl>
    <w:lvl w:ilvl="5" w:tplc="7ED29B46" w:tentative="1">
      <w:start w:val="1"/>
      <w:numFmt w:val="bullet"/>
      <w:lvlText w:val=""/>
      <w:lvlJc w:val="left"/>
      <w:pPr>
        <w:tabs>
          <w:tab w:val="num" w:pos="4320"/>
        </w:tabs>
        <w:ind w:left="4320" w:hanging="360"/>
      </w:pPr>
      <w:rPr>
        <w:rFonts w:ascii="Wingdings" w:hAnsi="Wingdings" w:hint="default"/>
      </w:rPr>
    </w:lvl>
    <w:lvl w:ilvl="6" w:tplc="712ACF36" w:tentative="1">
      <w:start w:val="1"/>
      <w:numFmt w:val="bullet"/>
      <w:lvlText w:val=""/>
      <w:lvlJc w:val="left"/>
      <w:pPr>
        <w:tabs>
          <w:tab w:val="num" w:pos="5040"/>
        </w:tabs>
        <w:ind w:left="5040" w:hanging="360"/>
      </w:pPr>
      <w:rPr>
        <w:rFonts w:ascii="Wingdings" w:hAnsi="Wingdings" w:hint="default"/>
      </w:rPr>
    </w:lvl>
    <w:lvl w:ilvl="7" w:tplc="CA4EA60E" w:tentative="1">
      <w:start w:val="1"/>
      <w:numFmt w:val="bullet"/>
      <w:lvlText w:val=""/>
      <w:lvlJc w:val="left"/>
      <w:pPr>
        <w:tabs>
          <w:tab w:val="num" w:pos="5760"/>
        </w:tabs>
        <w:ind w:left="5760" w:hanging="360"/>
      </w:pPr>
      <w:rPr>
        <w:rFonts w:ascii="Wingdings" w:hAnsi="Wingdings" w:hint="default"/>
      </w:rPr>
    </w:lvl>
    <w:lvl w:ilvl="8" w:tplc="D556DA12" w:tentative="1">
      <w:start w:val="1"/>
      <w:numFmt w:val="bullet"/>
      <w:lvlText w:val=""/>
      <w:lvlJc w:val="left"/>
      <w:pPr>
        <w:tabs>
          <w:tab w:val="num" w:pos="6480"/>
        </w:tabs>
        <w:ind w:left="6480" w:hanging="360"/>
      </w:pPr>
      <w:rPr>
        <w:rFonts w:ascii="Wingdings" w:hAnsi="Wingdings" w:hint="default"/>
      </w:rPr>
    </w:lvl>
  </w:abstractNum>
  <w:num w:numId="1" w16cid:durableId="1119570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BC3"/>
    <w:rsid w:val="00082A67"/>
    <w:rsid w:val="001F1269"/>
    <w:rsid w:val="002001F9"/>
    <w:rsid w:val="002258B9"/>
    <w:rsid w:val="002C22F3"/>
    <w:rsid w:val="003D5603"/>
    <w:rsid w:val="004848D4"/>
    <w:rsid w:val="00637BC3"/>
    <w:rsid w:val="00651192"/>
    <w:rsid w:val="007B48AE"/>
    <w:rsid w:val="00AD5AE1"/>
    <w:rsid w:val="00CE7CE4"/>
    <w:rsid w:val="00F14E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AC17"/>
  <w15:chartTrackingRefBased/>
  <w15:docId w15:val="{9463AEAF-FA90-4AC8-8905-163D13B3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37BC3"/>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637BC3"/>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2258B9"/>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1473</Words>
  <Characters>8402</Characters>
  <Application>Microsoft Office Word</Application>
  <DocSecurity>0</DocSecurity>
  <Lines>70</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2024-09-24T10:03:00Z</dcterms:created>
  <dcterms:modified xsi:type="dcterms:W3CDTF">2024-10-18T09:06:00Z</dcterms:modified>
</cp:coreProperties>
</file>