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4AB77" w14:textId="77777777" w:rsidR="00D21058" w:rsidRPr="001B0CC2" w:rsidRDefault="00000000">
      <w:pPr>
        <w:rPr>
          <w:rFonts w:cs="Times New Roman"/>
          <w:sz w:val="28"/>
          <w:szCs w:val="28"/>
        </w:rPr>
      </w:pPr>
      <w:r w:rsidRPr="001B0CC2">
        <w:rPr>
          <w:rFonts w:cs="Times New Roman"/>
          <w:i/>
          <w:sz w:val="28"/>
          <w:szCs w:val="28"/>
        </w:rPr>
        <w:t>Giáo viên thực hiện: ………………………</w:t>
      </w:r>
    </w:p>
    <w:p w14:paraId="3612D6D6" w14:textId="77777777" w:rsidR="00D21058" w:rsidRPr="001B0CC2" w:rsidRDefault="00000000">
      <w:pPr>
        <w:keepNext/>
        <w:jc w:val="center"/>
        <w:rPr>
          <w:rFonts w:cs="Times New Roman"/>
          <w:sz w:val="28"/>
          <w:szCs w:val="28"/>
        </w:rPr>
      </w:pPr>
      <w:r w:rsidRPr="001B0CC2">
        <w:rPr>
          <w:rFonts w:cs="Times New Roman"/>
          <w:b/>
          <w:sz w:val="28"/>
          <w:szCs w:val="28"/>
        </w:rPr>
        <w:t>BÀI 4. KHÁI NIỆM VĂN MINH. MỘT SỐ NỀN VĂN MINH PHƯƠNG ĐÔNG THỜI CỔ - TRUNG ĐẠI</w:t>
      </w:r>
    </w:p>
    <w:p w14:paraId="0BC8AB15" w14:textId="77777777" w:rsidR="00D21058" w:rsidRPr="001B0CC2" w:rsidRDefault="00000000">
      <w:pPr>
        <w:keepNext/>
        <w:rPr>
          <w:rFonts w:cs="Times New Roman"/>
          <w:sz w:val="28"/>
          <w:szCs w:val="28"/>
        </w:rPr>
      </w:pPr>
      <w:r w:rsidRPr="001B0CC2">
        <w:rPr>
          <w:rFonts w:cs="Times New Roman"/>
          <w:b/>
          <w:sz w:val="28"/>
          <w:szCs w:val="28"/>
        </w:rPr>
        <w:t>I. MỤC ĐÍCH, YÊU CẦU</w:t>
      </w:r>
    </w:p>
    <w:p w14:paraId="2C580837" w14:textId="77777777" w:rsidR="00D21058" w:rsidRPr="001B0CC2" w:rsidRDefault="00000000">
      <w:pPr>
        <w:keepNext/>
        <w:rPr>
          <w:rFonts w:cs="Times New Roman"/>
          <w:sz w:val="28"/>
          <w:szCs w:val="28"/>
        </w:rPr>
      </w:pPr>
      <w:r w:rsidRPr="001B0CC2">
        <w:rPr>
          <w:rFonts w:cs="Times New Roman"/>
          <w:b/>
          <w:sz w:val="28"/>
          <w:szCs w:val="28"/>
        </w:rPr>
        <w:t>1. Về kiến thức</w:t>
      </w:r>
    </w:p>
    <w:p w14:paraId="483FF9AD" w14:textId="77777777" w:rsidR="00D21058" w:rsidRPr="001B0CC2" w:rsidRDefault="00000000">
      <w:pPr>
        <w:rPr>
          <w:rFonts w:cs="Times New Roman"/>
          <w:sz w:val="28"/>
          <w:szCs w:val="28"/>
        </w:rPr>
      </w:pPr>
      <w:r w:rsidRPr="001B0CC2">
        <w:rPr>
          <w:rFonts w:cs="Times New Roman"/>
          <w:sz w:val="28"/>
          <w:szCs w:val="28"/>
        </w:rPr>
        <w:t>- Giải thích được khái niệm văn minh.</w:t>
      </w:r>
    </w:p>
    <w:p w14:paraId="595A3790" w14:textId="77777777" w:rsidR="00D21058" w:rsidRPr="001B0CC2" w:rsidRDefault="00000000">
      <w:pPr>
        <w:rPr>
          <w:rFonts w:cs="Times New Roman"/>
          <w:sz w:val="28"/>
          <w:szCs w:val="28"/>
        </w:rPr>
      </w:pPr>
      <w:r w:rsidRPr="001B0CC2">
        <w:rPr>
          <w:rFonts w:cs="Times New Roman"/>
          <w:sz w:val="28"/>
          <w:szCs w:val="28"/>
        </w:rPr>
        <w:t>- Phân biệt được khái niệm văn minh và văn hoá; nhận biết được mối quan hệ giữa văn hoá và văn minh.</w:t>
      </w:r>
    </w:p>
    <w:p w14:paraId="751287B8" w14:textId="77777777" w:rsidR="00D21058" w:rsidRPr="001B0CC2" w:rsidRDefault="00000000">
      <w:pPr>
        <w:rPr>
          <w:rFonts w:cs="Times New Roman"/>
          <w:sz w:val="28"/>
          <w:szCs w:val="28"/>
        </w:rPr>
      </w:pPr>
      <w:r w:rsidRPr="001B0CC2">
        <w:rPr>
          <w:rFonts w:cs="Times New Roman"/>
          <w:sz w:val="28"/>
          <w:szCs w:val="28"/>
        </w:rPr>
        <w:t>- Nêu được những tiêu chuẩn cơ bản để nhận diện một nền văn minh như nhà nước, đô thị, chữ viết, tổ chức xã hội và các tiến bộ kĩ thuật.</w:t>
      </w:r>
    </w:p>
    <w:p w14:paraId="62ED9A13" w14:textId="77777777" w:rsidR="00D21058" w:rsidRPr="001B0CC2" w:rsidRDefault="00000000">
      <w:pPr>
        <w:rPr>
          <w:rFonts w:cs="Times New Roman"/>
          <w:sz w:val="28"/>
          <w:szCs w:val="28"/>
        </w:rPr>
      </w:pPr>
      <w:r w:rsidRPr="001B0CC2">
        <w:rPr>
          <w:rFonts w:cs="Times New Roman"/>
          <w:sz w:val="28"/>
          <w:szCs w:val="28"/>
        </w:rPr>
        <w:t>- Nêu được những thành tựu tiêu biểu và ý nghĩa của văn minh Ai Cập cổ đại về chữ viết, khoa học tự nhiên, kĩ thuật, kiến trúc và điêu khắc.</w:t>
      </w:r>
    </w:p>
    <w:p w14:paraId="503CAB09" w14:textId="77777777" w:rsidR="00D21058" w:rsidRPr="001B0CC2" w:rsidRDefault="00000000">
      <w:pPr>
        <w:rPr>
          <w:rFonts w:cs="Times New Roman"/>
          <w:sz w:val="28"/>
          <w:szCs w:val="28"/>
        </w:rPr>
      </w:pPr>
      <w:r w:rsidRPr="001B0CC2">
        <w:rPr>
          <w:rFonts w:cs="Times New Roman"/>
          <w:sz w:val="28"/>
          <w:szCs w:val="28"/>
        </w:rPr>
        <w:t>- Nêu được những thành tựu tiêu biểu và ý nghĩa của văn minh Ấn Độ thời cổ - trung đại về tư tưởng, tôn giáo, chữ viết, văn học, nghệ thuật, khoa học và kĩ thuật.</w:t>
      </w:r>
    </w:p>
    <w:p w14:paraId="427A53D5" w14:textId="77777777" w:rsidR="00D21058" w:rsidRPr="001B0CC2" w:rsidRDefault="00000000">
      <w:pPr>
        <w:rPr>
          <w:rFonts w:cs="Times New Roman"/>
          <w:sz w:val="28"/>
          <w:szCs w:val="28"/>
        </w:rPr>
      </w:pPr>
      <w:r w:rsidRPr="001B0CC2">
        <w:rPr>
          <w:rFonts w:cs="Times New Roman"/>
          <w:sz w:val="28"/>
          <w:szCs w:val="28"/>
        </w:rPr>
        <w:t>- Nêu được những thành tựu tiêu biểu và ý nghĩa của văn minh Trung Hoa thời cổ - trung đại về tư tưởng, tôn giáo, chữ viết, văn học, nghệ thuật, sử học, khoa học và kĩ thuật.</w:t>
      </w:r>
    </w:p>
    <w:p w14:paraId="69EEEADE" w14:textId="77777777" w:rsidR="00D21058" w:rsidRPr="001B0CC2" w:rsidRDefault="00000000">
      <w:pPr>
        <w:rPr>
          <w:rFonts w:cs="Times New Roman"/>
          <w:sz w:val="28"/>
          <w:szCs w:val="28"/>
        </w:rPr>
      </w:pPr>
      <w:r w:rsidRPr="001B0CC2">
        <w:rPr>
          <w:rFonts w:cs="Times New Roman"/>
          <w:sz w:val="28"/>
          <w:szCs w:val="28"/>
        </w:rPr>
        <w:t>- Nhận xét được giá trị, sức sống và ảnh hưởng của các thành tựu văn minh phương Đông đối với lịch sử nhân loại, khu vực châu Á và Việt Nam.</w:t>
      </w:r>
    </w:p>
    <w:p w14:paraId="0DB53459" w14:textId="77777777" w:rsidR="00D21058" w:rsidRPr="001B0CC2" w:rsidRDefault="00000000">
      <w:pPr>
        <w:keepNext/>
        <w:rPr>
          <w:rFonts w:cs="Times New Roman"/>
          <w:sz w:val="28"/>
          <w:szCs w:val="28"/>
        </w:rPr>
      </w:pPr>
      <w:r w:rsidRPr="001B0CC2">
        <w:rPr>
          <w:rFonts w:cs="Times New Roman"/>
          <w:b/>
          <w:sz w:val="28"/>
          <w:szCs w:val="28"/>
        </w:rPr>
        <w:t>2. Về kĩ năng, năng lực</w:t>
      </w:r>
    </w:p>
    <w:p w14:paraId="7BA5EACF" w14:textId="77777777" w:rsidR="00D21058" w:rsidRPr="001B0CC2" w:rsidRDefault="00000000">
      <w:pPr>
        <w:rPr>
          <w:rFonts w:cs="Times New Roman"/>
          <w:sz w:val="28"/>
          <w:szCs w:val="28"/>
        </w:rPr>
      </w:pPr>
      <w:r w:rsidRPr="001B0CC2">
        <w:rPr>
          <w:rFonts w:cs="Times New Roman"/>
          <w:sz w:val="28"/>
          <w:szCs w:val="28"/>
        </w:rPr>
        <w:t>- Rèn luyện kĩ năng sưu tầm, lựa chọn và sử dụng tư liệu lịch sử để tìm hiểu các nền văn minh phương Đông thời cổ - trung đại.</w:t>
      </w:r>
    </w:p>
    <w:p w14:paraId="272DF50C" w14:textId="77777777" w:rsidR="00D21058" w:rsidRPr="001B0CC2" w:rsidRDefault="00000000">
      <w:pPr>
        <w:rPr>
          <w:rFonts w:cs="Times New Roman"/>
          <w:sz w:val="28"/>
          <w:szCs w:val="28"/>
        </w:rPr>
      </w:pPr>
      <w:r w:rsidRPr="001B0CC2">
        <w:rPr>
          <w:rFonts w:cs="Times New Roman"/>
          <w:sz w:val="28"/>
          <w:szCs w:val="28"/>
        </w:rPr>
        <w:t>- Rèn luyện kĩ năng quan sát, khai thác kênh hình, đọc tư liệu, lập bảng thống kê, so sánh và khái quát hoá kiến thức.</w:t>
      </w:r>
    </w:p>
    <w:p w14:paraId="291E8BED" w14:textId="77777777" w:rsidR="00D21058" w:rsidRPr="001B0CC2" w:rsidRDefault="00000000">
      <w:pPr>
        <w:rPr>
          <w:rFonts w:cs="Times New Roman"/>
          <w:sz w:val="28"/>
          <w:szCs w:val="28"/>
        </w:rPr>
      </w:pPr>
      <w:r w:rsidRPr="001B0CC2">
        <w:rPr>
          <w:rFonts w:cs="Times New Roman"/>
          <w:sz w:val="28"/>
          <w:szCs w:val="28"/>
        </w:rPr>
        <w:t>- Phát triển năng lực tìm hiểu lịch sử thông qua việc nhận diện các loại hình thành tựu văn minh, xác định nội dung và giá trị của tư liệu, hiện vật, công trình kiến trúc.</w:t>
      </w:r>
    </w:p>
    <w:p w14:paraId="13EAD047" w14:textId="77777777" w:rsidR="00D21058" w:rsidRPr="001B0CC2" w:rsidRDefault="00000000">
      <w:pPr>
        <w:rPr>
          <w:rFonts w:cs="Times New Roman"/>
          <w:sz w:val="28"/>
          <w:szCs w:val="28"/>
        </w:rPr>
      </w:pPr>
      <w:r w:rsidRPr="001B0CC2">
        <w:rPr>
          <w:rFonts w:cs="Times New Roman"/>
          <w:sz w:val="28"/>
          <w:szCs w:val="28"/>
        </w:rPr>
        <w:t>- Phát triển năng lực nhận thức và tư duy lịch sử thông qua việc giải thích khái niệm, phân biệt văn hoá với văn minh, phân tích nguyên nhân hình thành và ý nghĩa của các thành tựu.</w:t>
      </w:r>
    </w:p>
    <w:p w14:paraId="3244EAB7" w14:textId="77777777" w:rsidR="00D21058" w:rsidRPr="001B0CC2" w:rsidRDefault="00000000">
      <w:pPr>
        <w:rPr>
          <w:rFonts w:cs="Times New Roman"/>
          <w:sz w:val="28"/>
          <w:szCs w:val="28"/>
        </w:rPr>
      </w:pPr>
      <w:r w:rsidRPr="001B0CC2">
        <w:rPr>
          <w:rFonts w:cs="Times New Roman"/>
          <w:sz w:val="28"/>
          <w:szCs w:val="28"/>
        </w:rPr>
        <w:t>- Phát triển năng lực vận dụng kiến thức, kĩ năng đã học để liên hệ ảnh hưởng của văn minh Ấn Độ, Trung Hoa đối với Việt Nam và lựa chọn cách ứng xử phù hợp với di sản văn minh nhân loại.</w:t>
      </w:r>
    </w:p>
    <w:p w14:paraId="18ED4DCB" w14:textId="77777777" w:rsidR="00D21058" w:rsidRPr="001B0CC2" w:rsidRDefault="00000000">
      <w:pPr>
        <w:rPr>
          <w:rFonts w:cs="Times New Roman"/>
          <w:sz w:val="28"/>
          <w:szCs w:val="28"/>
        </w:rPr>
      </w:pPr>
      <w:r w:rsidRPr="001B0CC2">
        <w:rPr>
          <w:rFonts w:cs="Times New Roman"/>
          <w:sz w:val="28"/>
          <w:szCs w:val="28"/>
        </w:rPr>
        <w:t>- Rèn luyện năng lực giao tiếp, hợp tác, tự chủ, tự học và giải quyết vấn đề thông qua hoạt động cá nhân, cặp đôi, nhóm và trình bày sản phẩm.</w:t>
      </w:r>
    </w:p>
    <w:p w14:paraId="62CE1A05" w14:textId="77777777" w:rsidR="0097499C" w:rsidRDefault="00000000">
      <w:pPr>
        <w:rPr>
          <w:sz w:val="28"/>
          <w:szCs w:val="28"/>
        </w:rPr>
      </w:pPr>
      <w:r w:rsidRPr="001B0CC2">
        <w:rPr>
          <w:sz w:val="28"/>
          <w:szCs w:val="28"/>
        </w:rPr>
        <w:t>- Năng lực số: Lớp 10 sử dụng mức L10-L11-L12 (NC1); trong toàn bài chỉ tích hợp vừa đủ 3 miền phù hợp: Miền 1 - Khai thác dữ liệu và thông tin; Miền 2 - Giao tiếp và hợp tác trong môi trường số; Miền 3 - Sáng tạo nội dung số. Không sử dụng công cụ AI; ưu tiên công cụ quen thuộc, dễ thao tác.</w:t>
      </w:r>
    </w:p>
    <w:p w14:paraId="3D24F7C0" w14:textId="77777777" w:rsidR="001B0CC2" w:rsidRPr="001B0CC2" w:rsidRDefault="001B0CC2">
      <w:pPr>
        <w:rPr>
          <w:sz w:val="28"/>
          <w:szCs w:val="28"/>
        </w:rPr>
      </w:pPr>
    </w:p>
    <w:tbl>
      <w:tblPr>
        <w:tblStyle w:val="TableGrid"/>
        <w:tblW w:w="5000" w:type="pct"/>
        <w:tblLook w:val="04A0" w:firstRow="1" w:lastRow="0" w:firstColumn="1" w:lastColumn="0" w:noHBand="0" w:noVBand="1"/>
      </w:tblPr>
      <w:tblGrid>
        <w:gridCol w:w="2519"/>
        <w:gridCol w:w="2410"/>
        <w:gridCol w:w="4925"/>
      </w:tblGrid>
      <w:tr w:rsidR="001B0CC2" w:rsidRPr="001B0CC2" w14:paraId="51093517" w14:textId="77777777" w:rsidTr="001B0CC2">
        <w:tc>
          <w:tcPr>
            <w:tcW w:w="1278" w:type="pct"/>
          </w:tcPr>
          <w:p w14:paraId="17C91147" w14:textId="77777777" w:rsidR="0097499C" w:rsidRPr="001B0CC2" w:rsidRDefault="00000000">
            <w:pPr>
              <w:spacing w:line="252" w:lineRule="auto"/>
              <w:jc w:val="center"/>
              <w:rPr>
                <w:sz w:val="28"/>
                <w:szCs w:val="28"/>
              </w:rPr>
            </w:pPr>
            <w:r w:rsidRPr="001B0CC2">
              <w:rPr>
                <w:b/>
                <w:sz w:val="28"/>
                <w:szCs w:val="28"/>
              </w:rPr>
              <w:lastRenderedPageBreak/>
              <w:t>MIỀN NĂNG LỰC</w:t>
            </w:r>
          </w:p>
        </w:tc>
        <w:tc>
          <w:tcPr>
            <w:tcW w:w="1223" w:type="pct"/>
          </w:tcPr>
          <w:p w14:paraId="17A89402" w14:textId="77777777" w:rsidR="0097499C" w:rsidRPr="001B0CC2" w:rsidRDefault="00000000">
            <w:pPr>
              <w:spacing w:line="252" w:lineRule="auto"/>
              <w:jc w:val="center"/>
              <w:rPr>
                <w:sz w:val="28"/>
                <w:szCs w:val="28"/>
              </w:rPr>
            </w:pPr>
            <w:r w:rsidRPr="001B0CC2">
              <w:rPr>
                <w:b/>
                <w:sz w:val="28"/>
                <w:szCs w:val="28"/>
              </w:rPr>
              <w:t>CHỈ BÁO MÃ HÓA</w:t>
            </w:r>
          </w:p>
        </w:tc>
        <w:tc>
          <w:tcPr>
            <w:tcW w:w="2499" w:type="pct"/>
          </w:tcPr>
          <w:p w14:paraId="3942C195" w14:textId="77777777" w:rsidR="0097499C" w:rsidRPr="001B0CC2" w:rsidRDefault="00000000">
            <w:pPr>
              <w:spacing w:line="252" w:lineRule="auto"/>
              <w:jc w:val="center"/>
              <w:rPr>
                <w:sz w:val="28"/>
                <w:szCs w:val="28"/>
              </w:rPr>
            </w:pPr>
            <w:r w:rsidRPr="001B0CC2">
              <w:rPr>
                <w:b/>
                <w:sz w:val="28"/>
                <w:szCs w:val="28"/>
              </w:rPr>
              <w:t>MÔ TẢ CỤ THỂ TRONG BÀI HỌC</w:t>
            </w:r>
          </w:p>
        </w:tc>
      </w:tr>
      <w:tr w:rsidR="001B0CC2" w:rsidRPr="001B0CC2" w14:paraId="73F49E33" w14:textId="77777777" w:rsidTr="001B0CC2">
        <w:tc>
          <w:tcPr>
            <w:tcW w:w="1278" w:type="pct"/>
          </w:tcPr>
          <w:p w14:paraId="69468387" w14:textId="77777777" w:rsidR="0097499C" w:rsidRPr="001B0CC2" w:rsidRDefault="00000000">
            <w:pPr>
              <w:spacing w:line="252" w:lineRule="auto"/>
              <w:rPr>
                <w:sz w:val="28"/>
                <w:szCs w:val="28"/>
              </w:rPr>
            </w:pPr>
            <w:r w:rsidRPr="001B0CC2">
              <w:rPr>
                <w:sz w:val="28"/>
                <w:szCs w:val="28"/>
              </w:rPr>
              <w:t>Miền 1 - Khai thác dữ liệu và thông tin</w:t>
            </w:r>
          </w:p>
        </w:tc>
        <w:tc>
          <w:tcPr>
            <w:tcW w:w="1223" w:type="pct"/>
          </w:tcPr>
          <w:p w14:paraId="5130B985" w14:textId="77777777" w:rsidR="0097499C" w:rsidRPr="001B0CC2" w:rsidRDefault="00000000">
            <w:pPr>
              <w:spacing w:line="252" w:lineRule="auto"/>
              <w:rPr>
                <w:sz w:val="28"/>
                <w:szCs w:val="28"/>
              </w:rPr>
            </w:pPr>
            <w:r w:rsidRPr="001B0CC2">
              <w:rPr>
                <w:b/>
                <w:sz w:val="28"/>
                <w:szCs w:val="28"/>
              </w:rPr>
              <w:t>[1.1-NC1-b]</w:t>
            </w:r>
          </w:p>
          <w:p w14:paraId="5549F73C" w14:textId="77777777" w:rsidR="0097499C" w:rsidRPr="001B0CC2" w:rsidRDefault="00000000">
            <w:pPr>
              <w:spacing w:line="252" w:lineRule="auto"/>
              <w:rPr>
                <w:sz w:val="28"/>
                <w:szCs w:val="28"/>
              </w:rPr>
            </w:pPr>
            <w:r w:rsidRPr="001B0CC2">
              <w:rPr>
                <w:sz w:val="28"/>
                <w:szCs w:val="28"/>
              </w:rPr>
              <w:t>[1.2-NC1-a/b]</w:t>
            </w:r>
          </w:p>
        </w:tc>
        <w:tc>
          <w:tcPr>
            <w:tcW w:w="2499" w:type="pct"/>
          </w:tcPr>
          <w:p w14:paraId="119EA36C" w14:textId="77777777" w:rsidR="0097499C" w:rsidRPr="001B0CC2" w:rsidRDefault="00000000">
            <w:pPr>
              <w:spacing w:line="252" w:lineRule="auto"/>
              <w:rPr>
                <w:sz w:val="28"/>
                <w:szCs w:val="28"/>
              </w:rPr>
            </w:pPr>
            <w:r w:rsidRPr="001B0CC2">
              <w:rPr>
                <w:sz w:val="28"/>
                <w:szCs w:val="28"/>
              </w:rPr>
              <w:t>- HS áp dụng từ khóa phù hợp để tìm hình ảnh, dữ kiện về các thành tựu văn minh Ai Cập, Ấn Độ, Trung Hoa trên Google Search hoặc theo đường dẫn GV cung cấp.</w:t>
            </w:r>
          </w:p>
          <w:p w14:paraId="0DF02BEC" w14:textId="77777777" w:rsidR="0097499C" w:rsidRPr="001B0CC2" w:rsidRDefault="00000000">
            <w:pPr>
              <w:spacing w:line="252" w:lineRule="auto"/>
              <w:rPr>
                <w:sz w:val="28"/>
                <w:szCs w:val="28"/>
              </w:rPr>
            </w:pPr>
            <w:r w:rsidRPr="001B0CC2">
              <w:rPr>
                <w:sz w:val="28"/>
                <w:szCs w:val="28"/>
              </w:rPr>
              <w:t>- HS đối chiếu thông tin số với SGK và ít nhất một nguồn đáng tin cậy; nhận xét nguồn gốc, cơ quan công bố, độ chính xác và ghi kết quả vào phiếu.</w:t>
            </w:r>
          </w:p>
          <w:p w14:paraId="51D1AD5D" w14:textId="77777777" w:rsidR="0097499C" w:rsidRPr="001B0CC2" w:rsidRDefault="00000000">
            <w:pPr>
              <w:spacing w:line="252" w:lineRule="auto"/>
              <w:rPr>
                <w:sz w:val="28"/>
                <w:szCs w:val="28"/>
              </w:rPr>
            </w:pPr>
            <w:r w:rsidRPr="001B0CC2">
              <w:rPr>
                <w:sz w:val="28"/>
                <w:szCs w:val="28"/>
              </w:rPr>
              <w:t>- Tích hợp tại Hoạt động 2 và nhiệm vụ vận dụng; sản phẩm minh chứng: phiếu tìm kiếm, bảng đối chiếu nguồn. GV đánh giá qua độ phù hợp của từ khóa, nguồn và kết luận.</w:t>
            </w:r>
          </w:p>
        </w:tc>
      </w:tr>
      <w:tr w:rsidR="001B0CC2" w:rsidRPr="001B0CC2" w14:paraId="5ABEE7DA" w14:textId="77777777" w:rsidTr="001B0CC2">
        <w:tc>
          <w:tcPr>
            <w:tcW w:w="1278" w:type="pct"/>
          </w:tcPr>
          <w:p w14:paraId="0A660D6E" w14:textId="77777777" w:rsidR="0097499C" w:rsidRPr="001B0CC2" w:rsidRDefault="00000000">
            <w:pPr>
              <w:spacing w:line="252" w:lineRule="auto"/>
              <w:rPr>
                <w:sz w:val="28"/>
                <w:szCs w:val="28"/>
              </w:rPr>
            </w:pPr>
            <w:r w:rsidRPr="001B0CC2">
              <w:rPr>
                <w:sz w:val="28"/>
                <w:szCs w:val="28"/>
              </w:rPr>
              <w:t>Miền 2 - Giao tiếp và hợp tác trong môi trường số</w:t>
            </w:r>
          </w:p>
        </w:tc>
        <w:tc>
          <w:tcPr>
            <w:tcW w:w="1223" w:type="pct"/>
          </w:tcPr>
          <w:p w14:paraId="081DF507" w14:textId="77777777" w:rsidR="0097499C" w:rsidRPr="001B0CC2" w:rsidRDefault="00000000">
            <w:pPr>
              <w:spacing w:line="252" w:lineRule="auto"/>
              <w:rPr>
                <w:sz w:val="28"/>
                <w:szCs w:val="28"/>
              </w:rPr>
            </w:pPr>
            <w:r w:rsidRPr="001B0CC2">
              <w:rPr>
                <w:b/>
                <w:sz w:val="28"/>
                <w:szCs w:val="28"/>
              </w:rPr>
              <w:t>[2.2-NC1-a/c]</w:t>
            </w:r>
          </w:p>
        </w:tc>
        <w:tc>
          <w:tcPr>
            <w:tcW w:w="2499" w:type="pct"/>
          </w:tcPr>
          <w:p w14:paraId="004DCCA3" w14:textId="77777777" w:rsidR="0097499C" w:rsidRPr="001B0CC2" w:rsidRDefault="00000000">
            <w:pPr>
              <w:spacing w:line="252" w:lineRule="auto"/>
              <w:rPr>
                <w:sz w:val="28"/>
                <w:szCs w:val="28"/>
              </w:rPr>
            </w:pPr>
            <w:r w:rsidRPr="001B0CC2">
              <w:rPr>
                <w:sz w:val="28"/>
                <w:szCs w:val="28"/>
              </w:rPr>
              <w:t>- HS chia sẻ hình ảnh hoặc tư liệu đã chọn qua thư mục Google Drive, Zalo nhóm lớp do GV quản lí hoặc nộp bằng USB; kèm tên nguồn, đường dẫn và ngày truy cập.</w:t>
            </w:r>
          </w:p>
          <w:p w14:paraId="43B03A71" w14:textId="77777777" w:rsidR="0097499C" w:rsidRPr="001B0CC2" w:rsidRDefault="00000000">
            <w:pPr>
              <w:spacing w:line="252" w:lineRule="auto"/>
              <w:rPr>
                <w:sz w:val="28"/>
                <w:szCs w:val="28"/>
              </w:rPr>
            </w:pPr>
            <w:r w:rsidRPr="001B0CC2">
              <w:rPr>
                <w:sz w:val="28"/>
                <w:szCs w:val="28"/>
              </w:rPr>
              <w:t>- Tích hợp tại Hoạt động 4 và hoạt động vận dụng; sản phẩm minh chứng: tệp tư liệu chung của nhóm và phần ghi nguồn. GV đánh giá tính phù hợp của kênh chia sẻ, quy tắc đặt tên tệp và cách tham chiếu nguồn.</w:t>
            </w:r>
          </w:p>
        </w:tc>
      </w:tr>
      <w:tr w:rsidR="001B0CC2" w:rsidRPr="001B0CC2" w14:paraId="1980C7BF" w14:textId="77777777" w:rsidTr="001B0CC2">
        <w:tc>
          <w:tcPr>
            <w:tcW w:w="1278" w:type="pct"/>
          </w:tcPr>
          <w:p w14:paraId="68D18683" w14:textId="77777777" w:rsidR="0097499C" w:rsidRPr="001B0CC2" w:rsidRDefault="00000000">
            <w:pPr>
              <w:spacing w:line="252" w:lineRule="auto"/>
              <w:rPr>
                <w:sz w:val="28"/>
                <w:szCs w:val="28"/>
              </w:rPr>
            </w:pPr>
            <w:r w:rsidRPr="001B0CC2">
              <w:rPr>
                <w:sz w:val="28"/>
                <w:szCs w:val="28"/>
              </w:rPr>
              <w:t>Miền 3 - Sáng tạo nội dung số</w:t>
            </w:r>
          </w:p>
        </w:tc>
        <w:tc>
          <w:tcPr>
            <w:tcW w:w="1223" w:type="pct"/>
          </w:tcPr>
          <w:p w14:paraId="49223425" w14:textId="77777777" w:rsidR="0097499C" w:rsidRPr="001B0CC2" w:rsidRDefault="00000000">
            <w:pPr>
              <w:spacing w:line="252" w:lineRule="auto"/>
              <w:rPr>
                <w:sz w:val="28"/>
                <w:szCs w:val="28"/>
              </w:rPr>
            </w:pPr>
            <w:r w:rsidRPr="001B0CC2">
              <w:rPr>
                <w:b/>
                <w:sz w:val="28"/>
                <w:szCs w:val="28"/>
              </w:rPr>
              <w:t>[3.1-NC1-a/b]</w:t>
            </w:r>
          </w:p>
        </w:tc>
        <w:tc>
          <w:tcPr>
            <w:tcW w:w="2499" w:type="pct"/>
          </w:tcPr>
          <w:p w14:paraId="40374024" w14:textId="77777777" w:rsidR="0097499C" w:rsidRPr="001B0CC2" w:rsidRDefault="00000000">
            <w:pPr>
              <w:spacing w:line="252" w:lineRule="auto"/>
              <w:rPr>
                <w:sz w:val="28"/>
                <w:szCs w:val="28"/>
              </w:rPr>
            </w:pPr>
            <w:r w:rsidRPr="001B0CC2">
              <w:rPr>
                <w:sz w:val="28"/>
                <w:szCs w:val="28"/>
              </w:rPr>
              <w:t>- HS dùng Microsoft PowerPoint hoặc Word để tạo/chỉnh sửa sơ đồ tư duy, bảng ảnh hoặc infographic về đóng góp của ba nền văn minh phương Đông.</w:t>
            </w:r>
          </w:p>
          <w:p w14:paraId="22A4709C" w14:textId="77777777" w:rsidR="0097499C" w:rsidRPr="001B0CC2" w:rsidRDefault="00000000">
            <w:pPr>
              <w:spacing w:line="252" w:lineRule="auto"/>
              <w:rPr>
                <w:sz w:val="28"/>
                <w:szCs w:val="28"/>
              </w:rPr>
            </w:pPr>
            <w:r w:rsidRPr="001B0CC2">
              <w:rPr>
                <w:sz w:val="28"/>
                <w:szCs w:val="28"/>
              </w:rPr>
              <w:t>- Tích hợp tại hoạt động vận dụng; sản phẩm minh chứng: tệp PowerPoint/Word có nội dung chính xác, bố cục rõ, hình ảnh có nguồn. GV đánh giá bằng rubric sản phẩm số.</w:t>
            </w:r>
          </w:p>
        </w:tc>
      </w:tr>
    </w:tbl>
    <w:p w14:paraId="7C7BB144" w14:textId="77777777" w:rsidR="00D21058" w:rsidRPr="001B0CC2" w:rsidRDefault="00000000">
      <w:pPr>
        <w:keepNext/>
        <w:rPr>
          <w:rFonts w:cs="Times New Roman"/>
          <w:sz w:val="28"/>
          <w:szCs w:val="28"/>
        </w:rPr>
      </w:pPr>
      <w:r w:rsidRPr="001B0CC2">
        <w:rPr>
          <w:rFonts w:cs="Times New Roman"/>
          <w:b/>
          <w:sz w:val="28"/>
          <w:szCs w:val="28"/>
        </w:rPr>
        <w:t>3. Về phẩm chất</w:t>
      </w:r>
    </w:p>
    <w:p w14:paraId="304C7776" w14:textId="77777777" w:rsidR="00D21058" w:rsidRPr="001B0CC2" w:rsidRDefault="00000000">
      <w:pPr>
        <w:rPr>
          <w:rFonts w:cs="Times New Roman"/>
          <w:sz w:val="28"/>
          <w:szCs w:val="28"/>
        </w:rPr>
      </w:pPr>
      <w:r w:rsidRPr="001B0CC2">
        <w:rPr>
          <w:rFonts w:cs="Times New Roman"/>
          <w:sz w:val="28"/>
          <w:szCs w:val="28"/>
        </w:rPr>
        <w:t>- Biết trân trọng giá trị, thành tựu và di sản của các nền văn minh nhân loại.</w:t>
      </w:r>
    </w:p>
    <w:p w14:paraId="008FCA27" w14:textId="77777777" w:rsidR="00D21058" w:rsidRPr="001B0CC2" w:rsidRDefault="00000000">
      <w:pPr>
        <w:rPr>
          <w:rFonts w:cs="Times New Roman"/>
          <w:sz w:val="28"/>
          <w:szCs w:val="28"/>
        </w:rPr>
      </w:pPr>
      <w:r w:rsidRPr="001B0CC2">
        <w:rPr>
          <w:rFonts w:cs="Times New Roman"/>
          <w:sz w:val="28"/>
          <w:szCs w:val="28"/>
        </w:rPr>
        <w:t>- Có ý thức bảo tồn, phát huy các giá trị văn hoá, văn minh; tôn trọng sự khác biệt và sự giao lưu giữa các nền văn minh.</w:t>
      </w:r>
    </w:p>
    <w:p w14:paraId="274AFD4E" w14:textId="77777777" w:rsidR="00D21058" w:rsidRPr="001B0CC2" w:rsidRDefault="00000000">
      <w:pPr>
        <w:rPr>
          <w:rFonts w:cs="Times New Roman"/>
          <w:sz w:val="28"/>
          <w:szCs w:val="28"/>
        </w:rPr>
      </w:pPr>
      <w:r w:rsidRPr="001B0CC2">
        <w:rPr>
          <w:rFonts w:cs="Times New Roman"/>
          <w:sz w:val="28"/>
          <w:szCs w:val="28"/>
        </w:rPr>
        <w:t>- Bồi dưỡng tinh thần khách quan, trung thực khi khai thác và sử dụng tư liệu lịch sử.</w:t>
      </w:r>
    </w:p>
    <w:p w14:paraId="02E46997" w14:textId="77777777" w:rsidR="00D21058" w:rsidRPr="001B0CC2" w:rsidRDefault="00000000">
      <w:pPr>
        <w:rPr>
          <w:rFonts w:cs="Times New Roman"/>
          <w:sz w:val="28"/>
          <w:szCs w:val="28"/>
        </w:rPr>
      </w:pPr>
      <w:r w:rsidRPr="001B0CC2">
        <w:rPr>
          <w:rFonts w:cs="Times New Roman"/>
          <w:sz w:val="28"/>
          <w:szCs w:val="28"/>
        </w:rPr>
        <w:lastRenderedPageBreak/>
        <w:t>- Hình thành phẩm chất chăm chỉ, trách nhiệm, chủ động tìm tòi, khám phá và hợp tác trong học tập.</w:t>
      </w:r>
    </w:p>
    <w:p w14:paraId="0FB37314" w14:textId="77777777" w:rsidR="00D21058" w:rsidRPr="001B0CC2" w:rsidRDefault="00000000">
      <w:pPr>
        <w:rPr>
          <w:rFonts w:cs="Times New Roman"/>
          <w:sz w:val="28"/>
          <w:szCs w:val="28"/>
        </w:rPr>
      </w:pPr>
      <w:r w:rsidRPr="001B0CC2">
        <w:rPr>
          <w:rFonts w:cs="Times New Roman"/>
          <w:sz w:val="28"/>
          <w:szCs w:val="28"/>
        </w:rPr>
        <w:t>- Có thái độ phê phán việc xuyên tạc, huỷ hoại hoặc thương mại hoá phản cảm các di sản văn minh.</w:t>
      </w:r>
    </w:p>
    <w:p w14:paraId="72527E59" w14:textId="77777777" w:rsidR="00D21058" w:rsidRPr="001B0CC2" w:rsidRDefault="00000000">
      <w:pPr>
        <w:keepNext/>
        <w:rPr>
          <w:rFonts w:cs="Times New Roman"/>
          <w:sz w:val="28"/>
          <w:szCs w:val="28"/>
        </w:rPr>
      </w:pPr>
      <w:r w:rsidRPr="001B0CC2">
        <w:rPr>
          <w:rFonts w:cs="Times New Roman"/>
          <w:b/>
          <w:sz w:val="28"/>
          <w:szCs w:val="28"/>
        </w:rPr>
        <w:t>II. THIẾT BỊ DẠY HỌC VÀ HỌC LIỆU</w:t>
      </w:r>
    </w:p>
    <w:p w14:paraId="61C61EBE" w14:textId="77777777" w:rsidR="00D21058" w:rsidRPr="001B0CC2" w:rsidRDefault="00000000">
      <w:pPr>
        <w:keepNext/>
        <w:rPr>
          <w:rFonts w:cs="Times New Roman"/>
          <w:sz w:val="28"/>
          <w:szCs w:val="28"/>
        </w:rPr>
      </w:pPr>
      <w:r w:rsidRPr="001B0CC2">
        <w:rPr>
          <w:rFonts w:cs="Times New Roman"/>
          <w:b/>
          <w:sz w:val="28"/>
          <w:szCs w:val="28"/>
        </w:rPr>
        <w:t>1. Giáo viên</w:t>
      </w:r>
    </w:p>
    <w:p w14:paraId="089651BE" w14:textId="77777777" w:rsidR="00D21058" w:rsidRPr="001B0CC2" w:rsidRDefault="00000000">
      <w:pPr>
        <w:rPr>
          <w:rFonts w:cs="Times New Roman"/>
          <w:sz w:val="28"/>
          <w:szCs w:val="28"/>
        </w:rPr>
      </w:pPr>
      <w:r w:rsidRPr="001B0CC2">
        <w:rPr>
          <w:rFonts w:cs="Times New Roman"/>
          <w:sz w:val="28"/>
          <w:szCs w:val="28"/>
        </w:rPr>
        <w:t>- Giáo án biên soạn theo định hướng phát triển phẩm chất, năng lực; phiếu học tập dành cho HS.</w:t>
      </w:r>
    </w:p>
    <w:p w14:paraId="09CA9D06" w14:textId="77777777" w:rsidR="00D21058" w:rsidRPr="001B0CC2" w:rsidRDefault="00000000">
      <w:pPr>
        <w:rPr>
          <w:rFonts w:cs="Times New Roman"/>
          <w:sz w:val="28"/>
          <w:szCs w:val="28"/>
        </w:rPr>
      </w:pPr>
      <w:r w:rsidRPr="001B0CC2">
        <w:rPr>
          <w:rFonts w:cs="Times New Roman"/>
          <w:sz w:val="28"/>
          <w:szCs w:val="28"/>
        </w:rPr>
        <w:t>- SGK, SGV Lịch sử 10 - Bộ sách Kết nối tri thức với cuộc sống; tài liệu tham khảo phù hợp.</w:t>
      </w:r>
    </w:p>
    <w:p w14:paraId="3CF6AF18" w14:textId="77777777" w:rsidR="00D21058" w:rsidRPr="001B0CC2" w:rsidRDefault="00000000">
      <w:pPr>
        <w:rPr>
          <w:rFonts w:cs="Times New Roman"/>
          <w:sz w:val="28"/>
          <w:szCs w:val="28"/>
        </w:rPr>
      </w:pPr>
      <w:r w:rsidRPr="001B0CC2">
        <w:rPr>
          <w:rFonts w:cs="Times New Roman"/>
          <w:sz w:val="28"/>
          <w:szCs w:val="28"/>
        </w:rPr>
        <w:t>- Tranh ảnh, kênh hình về bia đá Rô-sét-ta, bảng chữ số Ai Cập, kim tự tháp và tượng Nhân sư, đền Ma-ha-bô-đi, con dấu văn minh sông Ấn, chùa hang A-giân-ta, lăng Ta-giơ Ma-han, chữ giáp cốt, tượng binh mã và Vạn Lý Trường Thành.</w:t>
      </w:r>
    </w:p>
    <w:p w14:paraId="5EA8033C" w14:textId="77777777" w:rsidR="00D21058" w:rsidRPr="001B0CC2" w:rsidRDefault="00000000">
      <w:pPr>
        <w:rPr>
          <w:rFonts w:cs="Times New Roman"/>
          <w:sz w:val="28"/>
          <w:szCs w:val="28"/>
        </w:rPr>
      </w:pPr>
      <w:r w:rsidRPr="001B0CC2">
        <w:rPr>
          <w:rFonts w:cs="Times New Roman"/>
          <w:sz w:val="28"/>
          <w:szCs w:val="28"/>
        </w:rPr>
        <w:t>- Lược đồ khu vực hình thành các nền văn minh Ai Cập, Ấn Độ, Trung Hoa; bảng thời gian khái quát các nền văn minh phương Đông.</w:t>
      </w:r>
    </w:p>
    <w:p w14:paraId="6E90F4A1" w14:textId="77777777" w:rsidR="00D21058" w:rsidRPr="001B0CC2" w:rsidRDefault="00000000">
      <w:pPr>
        <w:rPr>
          <w:rFonts w:cs="Times New Roman"/>
          <w:sz w:val="28"/>
          <w:szCs w:val="28"/>
        </w:rPr>
      </w:pPr>
      <w:r w:rsidRPr="001B0CC2">
        <w:rPr>
          <w:rFonts w:cs="Times New Roman"/>
          <w:sz w:val="28"/>
          <w:szCs w:val="28"/>
        </w:rPr>
        <w:t>- Máy tính, máy chiếu, bài trình chiếu; giấy A0/A3 hoặc bảng nhóm, bút dạ, phiếu học tập.</w:t>
      </w:r>
    </w:p>
    <w:p w14:paraId="4A05AA8A" w14:textId="77777777" w:rsidR="0097499C" w:rsidRPr="001B0CC2" w:rsidRDefault="00000000">
      <w:pPr>
        <w:rPr>
          <w:sz w:val="28"/>
          <w:szCs w:val="28"/>
        </w:rPr>
      </w:pPr>
      <w:r w:rsidRPr="001B0CC2">
        <w:rPr>
          <w:sz w:val="28"/>
          <w:szCs w:val="28"/>
        </w:rPr>
        <w:t>- Công cụ số tích hợp NLS: trình duyệt và Google Search; Microsoft Word hoặc PowerPoint; thư mục Google Drive/Zalo nhóm lớp do GV quản lí hoặc USB để nhận, chia sẻ sản phẩm; GV chuẩn bị sẵn đường dẫn, ảnh chụp màn hình hoặc bản in nguồn chính thống để dự phòng khi mất mạng.</w:t>
      </w:r>
    </w:p>
    <w:p w14:paraId="566C5942" w14:textId="77777777" w:rsidR="00D21058" w:rsidRPr="001B0CC2" w:rsidRDefault="00000000">
      <w:pPr>
        <w:keepNext/>
        <w:rPr>
          <w:rFonts w:cs="Times New Roman"/>
          <w:sz w:val="28"/>
          <w:szCs w:val="28"/>
        </w:rPr>
      </w:pPr>
      <w:r w:rsidRPr="001B0CC2">
        <w:rPr>
          <w:rFonts w:cs="Times New Roman"/>
          <w:b/>
          <w:sz w:val="28"/>
          <w:szCs w:val="28"/>
        </w:rPr>
        <w:t>2. Học sinh</w:t>
      </w:r>
    </w:p>
    <w:p w14:paraId="15A90CC0" w14:textId="77777777" w:rsidR="00D21058" w:rsidRPr="001B0CC2" w:rsidRDefault="00000000">
      <w:pPr>
        <w:rPr>
          <w:rFonts w:cs="Times New Roman"/>
          <w:sz w:val="28"/>
          <w:szCs w:val="28"/>
        </w:rPr>
      </w:pPr>
      <w:r w:rsidRPr="001B0CC2">
        <w:rPr>
          <w:rFonts w:cs="Times New Roman"/>
          <w:sz w:val="28"/>
          <w:szCs w:val="28"/>
        </w:rPr>
        <w:t>- SGK Lịch sử 10, vở ghi, bút, thước và dụng cụ học tập theo yêu cầu của GV.</w:t>
      </w:r>
    </w:p>
    <w:p w14:paraId="115AD814" w14:textId="77777777" w:rsidR="00D21058" w:rsidRPr="001B0CC2" w:rsidRDefault="00000000">
      <w:pPr>
        <w:rPr>
          <w:rFonts w:cs="Times New Roman"/>
          <w:sz w:val="28"/>
          <w:szCs w:val="28"/>
        </w:rPr>
      </w:pPr>
      <w:r w:rsidRPr="001B0CC2">
        <w:rPr>
          <w:rFonts w:cs="Times New Roman"/>
          <w:sz w:val="28"/>
          <w:szCs w:val="28"/>
        </w:rPr>
        <w:t>- Đọc trước Bài 4; quan sát các hình 1 - 11 và khai thác các tư liệu 1 - 3 trong SGK.</w:t>
      </w:r>
    </w:p>
    <w:p w14:paraId="65201ED3" w14:textId="77777777" w:rsidR="00D21058" w:rsidRPr="001B0CC2" w:rsidRDefault="00000000">
      <w:pPr>
        <w:rPr>
          <w:rFonts w:cs="Times New Roman"/>
          <w:sz w:val="28"/>
          <w:szCs w:val="28"/>
        </w:rPr>
      </w:pPr>
      <w:r w:rsidRPr="001B0CC2">
        <w:rPr>
          <w:rFonts w:cs="Times New Roman"/>
          <w:sz w:val="28"/>
          <w:szCs w:val="28"/>
        </w:rPr>
        <w:t>- Sưu tầm một số hình ảnh hoặc tư liệu ngắn về thành tựu văn minh Ai Cập, Ấn Độ, Trung Hoa còn ảnh hưởng đến đời sống hiện nay.</w:t>
      </w:r>
    </w:p>
    <w:p w14:paraId="1C4B8143" w14:textId="77777777" w:rsidR="00D21058" w:rsidRPr="001B0CC2" w:rsidRDefault="00000000">
      <w:pPr>
        <w:rPr>
          <w:rFonts w:cs="Times New Roman"/>
          <w:sz w:val="28"/>
          <w:szCs w:val="28"/>
        </w:rPr>
      </w:pPr>
      <w:r w:rsidRPr="001B0CC2">
        <w:rPr>
          <w:rFonts w:cs="Times New Roman"/>
          <w:sz w:val="28"/>
          <w:szCs w:val="28"/>
        </w:rPr>
        <w:t>- Chuẩn bị nội dung được phân công theo nhóm về chữ viết, tư tưởng - tôn giáo, văn học - nghệ thuật, khoa học - kĩ thuật và kiến trúc.</w:t>
      </w:r>
    </w:p>
    <w:p w14:paraId="17AA9D71" w14:textId="77777777" w:rsidR="0097499C" w:rsidRPr="001B0CC2" w:rsidRDefault="00000000">
      <w:pPr>
        <w:rPr>
          <w:sz w:val="28"/>
          <w:szCs w:val="28"/>
        </w:rPr>
      </w:pPr>
      <w:r w:rsidRPr="001B0CC2">
        <w:rPr>
          <w:sz w:val="28"/>
          <w:szCs w:val="28"/>
        </w:rPr>
        <w:t>- Nếu có điều kiện, mỗi nhóm chuẩn bị 01 điện thoại thông minh hoặc máy tính bảng; không bắt buộc mỗi HS có thiết bị. HS có thể hoàn thành sản phẩm bằng Word/PowerPoint trên máy tính của trường hoặc nộp bản giấy khi thiết bị hạn chế.</w:t>
      </w:r>
    </w:p>
    <w:p w14:paraId="0766B113" w14:textId="77777777" w:rsidR="00D21058" w:rsidRPr="001B0CC2" w:rsidRDefault="00000000">
      <w:pPr>
        <w:keepNext/>
        <w:rPr>
          <w:rFonts w:cs="Times New Roman"/>
          <w:sz w:val="28"/>
          <w:szCs w:val="28"/>
        </w:rPr>
      </w:pPr>
      <w:r w:rsidRPr="001B0CC2">
        <w:rPr>
          <w:rFonts w:cs="Times New Roman"/>
          <w:b/>
          <w:sz w:val="28"/>
          <w:szCs w:val="28"/>
        </w:rPr>
        <w:t>III. TIẾN TRÌNH DẠY HỌC</w:t>
      </w:r>
    </w:p>
    <w:p w14:paraId="09A3E226" w14:textId="77777777" w:rsidR="00D21058" w:rsidRPr="001B0CC2" w:rsidRDefault="00000000">
      <w:pPr>
        <w:keepNext/>
        <w:rPr>
          <w:rFonts w:cs="Times New Roman"/>
          <w:sz w:val="28"/>
          <w:szCs w:val="28"/>
        </w:rPr>
      </w:pPr>
      <w:r w:rsidRPr="001B0CC2">
        <w:rPr>
          <w:rFonts w:cs="Times New Roman"/>
          <w:b/>
          <w:sz w:val="28"/>
          <w:szCs w:val="28"/>
        </w:rPr>
        <w:t>A. KHỞI ĐỘNG</w:t>
      </w:r>
    </w:p>
    <w:p w14:paraId="6F2780C7" w14:textId="77777777" w:rsidR="00D21058" w:rsidRPr="001B0CC2" w:rsidRDefault="00000000">
      <w:pPr>
        <w:rPr>
          <w:rFonts w:cs="Times New Roman"/>
          <w:sz w:val="28"/>
          <w:szCs w:val="28"/>
        </w:rPr>
      </w:pPr>
      <w:r w:rsidRPr="001B0CC2">
        <w:rPr>
          <w:rFonts w:cs="Times New Roman"/>
          <w:b/>
          <w:sz w:val="28"/>
          <w:szCs w:val="28"/>
        </w:rPr>
        <w:t xml:space="preserve">a. Mục tiêu: </w:t>
      </w:r>
      <w:r w:rsidRPr="001B0CC2">
        <w:rPr>
          <w:rFonts w:cs="Times New Roman"/>
          <w:sz w:val="28"/>
          <w:szCs w:val="28"/>
        </w:rPr>
        <w:t>Tạo hứng thú học tập; huy động hiểu biết ban đầu của HS về những công trình, thành tựu tiêu biểu của các nền văn minh phương Đông; hình thành nhu cầu tìm hiểu khái niệm văn minh và giá trị của các thành tựu văn minh.</w:t>
      </w:r>
    </w:p>
    <w:p w14:paraId="59843C3E" w14:textId="77777777" w:rsidR="00D21058" w:rsidRPr="001B0CC2" w:rsidRDefault="00000000">
      <w:pPr>
        <w:rPr>
          <w:rFonts w:cs="Times New Roman"/>
          <w:sz w:val="28"/>
          <w:szCs w:val="28"/>
        </w:rPr>
      </w:pPr>
      <w:r w:rsidRPr="001B0CC2">
        <w:rPr>
          <w:rFonts w:cs="Times New Roman"/>
          <w:b/>
          <w:sz w:val="28"/>
          <w:szCs w:val="28"/>
        </w:rPr>
        <w:t xml:space="preserve">b. Nội dung: </w:t>
      </w:r>
      <w:r w:rsidRPr="001B0CC2">
        <w:rPr>
          <w:rFonts w:cs="Times New Roman"/>
          <w:sz w:val="28"/>
          <w:szCs w:val="28"/>
        </w:rPr>
        <w:t>HS quan sát một số hình ảnh tiêu biểu, xác định tên công trình, quốc gia và nêu hiểu biết ban đầu; trả lời câu hỏi gợi mở của GV.</w:t>
      </w:r>
    </w:p>
    <w:p w14:paraId="4107EA5E" w14:textId="77777777" w:rsidR="00D21058" w:rsidRPr="001B0CC2" w:rsidRDefault="00000000">
      <w:pPr>
        <w:rPr>
          <w:rFonts w:cs="Times New Roman"/>
          <w:sz w:val="28"/>
          <w:szCs w:val="28"/>
        </w:rPr>
      </w:pPr>
      <w:r w:rsidRPr="001B0CC2">
        <w:rPr>
          <w:rFonts w:cs="Times New Roman"/>
          <w:b/>
          <w:sz w:val="28"/>
          <w:szCs w:val="28"/>
        </w:rPr>
        <w:lastRenderedPageBreak/>
        <w:t xml:space="preserve">c. Sản phẩm học tập: </w:t>
      </w:r>
      <w:r w:rsidRPr="001B0CC2">
        <w:rPr>
          <w:rFonts w:cs="Times New Roman"/>
          <w:sz w:val="28"/>
          <w:szCs w:val="28"/>
        </w:rPr>
        <w:t>HS nhận diện được kim tự tháp Ai Cập, lăng Ta-giơ Ma-han của Ấn Độ và Vạn Lý Trường Thành của Trung Hoa; bước đầu nhận xét đây là những thành tựu có giá trị lịch sử, văn hoá và sức sống lâu dài.</w:t>
      </w:r>
    </w:p>
    <w:p w14:paraId="67B6FBCD" w14:textId="77777777" w:rsidR="00D21058" w:rsidRPr="001B0CC2" w:rsidRDefault="00000000">
      <w:pPr>
        <w:rPr>
          <w:rFonts w:cs="Times New Roman"/>
          <w:sz w:val="28"/>
          <w:szCs w:val="28"/>
        </w:rPr>
      </w:pPr>
      <w:r w:rsidRPr="001B0CC2">
        <w:rPr>
          <w:rFonts w:cs="Times New Roman"/>
          <w:b/>
          <w:sz w:val="28"/>
          <w:szCs w:val="28"/>
        </w:rPr>
        <w:t xml:space="preserve">d. Tổ chức thực hiện: </w:t>
      </w:r>
    </w:p>
    <w:tbl>
      <w:tblPr>
        <w:tblStyle w:val="TableGrid"/>
        <w:tblW w:w="5000" w:type="pct"/>
        <w:tblLook w:val="04A0" w:firstRow="1" w:lastRow="0" w:firstColumn="1" w:lastColumn="0" w:noHBand="0" w:noVBand="1"/>
      </w:tblPr>
      <w:tblGrid>
        <w:gridCol w:w="5221"/>
        <w:gridCol w:w="3110"/>
        <w:gridCol w:w="1523"/>
      </w:tblGrid>
      <w:tr w:rsidR="0097499C" w:rsidRPr="001B0CC2" w14:paraId="427ADE96" w14:textId="77777777" w:rsidTr="001B0CC2">
        <w:tc>
          <w:tcPr>
            <w:tcW w:w="2649" w:type="pct"/>
          </w:tcPr>
          <w:p w14:paraId="71E6D7A3" w14:textId="77777777" w:rsidR="0097499C" w:rsidRPr="001B0CC2" w:rsidRDefault="00000000">
            <w:pPr>
              <w:spacing w:line="252" w:lineRule="auto"/>
              <w:jc w:val="center"/>
              <w:rPr>
                <w:sz w:val="28"/>
                <w:szCs w:val="28"/>
              </w:rPr>
            </w:pPr>
            <w:r w:rsidRPr="001B0CC2">
              <w:rPr>
                <w:b/>
                <w:sz w:val="28"/>
                <w:szCs w:val="28"/>
              </w:rPr>
              <w:t>HOẠT ĐỘNG CỦA GV-HS</w:t>
            </w:r>
          </w:p>
        </w:tc>
        <w:tc>
          <w:tcPr>
            <w:tcW w:w="1578" w:type="pct"/>
          </w:tcPr>
          <w:p w14:paraId="3FEB8532" w14:textId="77777777" w:rsidR="0097499C" w:rsidRPr="001B0CC2" w:rsidRDefault="00000000">
            <w:pPr>
              <w:spacing w:line="252" w:lineRule="auto"/>
              <w:jc w:val="center"/>
              <w:rPr>
                <w:sz w:val="28"/>
                <w:szCs w:val="28"/>
              </w:rPr>
            </w:pPr>
            <w:r w:rsidRPr="001B0CC2">
              <w:rPr>
                <w:b/>
                <w:sz w:val="28"/>
                <w:szCs w:val="28"/>
              </w:rPr>
              <w:t>DỰ KIẾN SẢN PHẨM</w:t>
            </w:r>
          </w:p>
        </w:tc>
        <w:tc>
          <w:tcPr>
            <w:tcW w:w="773" w:type="pct"/>
          </w:tcPr>
          <w:p w14:paraId="4961A81B" w14:textId="77777777" w:rsidR="0097499C" w:rsidRPr="001B0CC2" w:rsidRDefault="00000000">
            <w:pPr>
              <w:spacing w:line="252" w:lineRule="auto"/>
              <w:jc w:val="center"/>
              <w:rPr>
                <w:sz w:val="28"/>
                <w:szCs w:val="28"/>
              </w:rPr>
            </w:pPr>
            <w:r w:rsidRPr="001B0CC2">
              <w:rPr>
                <w:b/>
                <w:sz w:val="28"/>
                <w:szCs w:val="28"/>
              </w:rPr>
              <w:t>NLS</w:t>
            </w:r>
          </w:p>
        </w:tc>
      </w:tr>
      <w:tr w:rsidR="0097499C" w:rsidRPr="001B0CC2" w14:paraId="578925C4" w14:textId="77777777" w:rsidTr="001B0CC2">
        <w:tc>
          <w:tcPr>
            <w:tcW w:w="2649" w:type="pct"/>
          </w:tcPr>
          <w:p w14:paraId="7EBA04F8" w14:textId="77777777" w:rsidR="00D21058" w:rsidRPr="001B0CC2" w:rsidRDefault="00000000">
            <w:pPr>
              <w:keepNext/>
              <w:spacing w:line="252" w:lineRule="auto"/>
              <w:rPr>
                <w:rFonts w:cs="Times New Roman"/>
                <w:sz w:val="28"/>
                <w:szCs w:val="28"/>
              </w:rPr>
            </w:pPr>
            <w:r w:rsidRPr="001B0CC2">
              <w:rPr>
                <w:rFonts w:cs="Times New Roman"/>
                <w:sz w:val="28"/>
                <w:szCs w:val="28"/>
              </w:rPr>
              <w:t>- GV trình chiếu ba hình ảnh tiêu biểu của các nền văn minh phương Đông và yêu cầu HS quan sát.</w:t>
            </w:r>
          </w:p>
          <w:tbl>
            <w:tblPr>
              <w:tblStyle w:val="TableGrid"/>
              <w:tblW w:w="0" w:type="auto"/>
              <w:jc w:val="center"/>
              <w:tblLook w:val="04A0" w:firstRow="1" w:lastRow="0" w:firstColumn="1" w:lastColumn="0" w:noHBand="0" w:noVBand="1"/>
            </w:tblPr>
            <w:tblGrid>
              <w:gridCol w:w="1665"/>
              <w:gridCol w:w="1665"/>
              <w:gridCol w:w="1665"/>
            </w:tblGrid>
            <w:tr w:rsidR="0097499C" w:rsidRPr="001B0CC2" w14:paraId="0DA3DC76" w14:textId="77777777" w:rsidTr="001B0CC2">
              <w:trPr>
                <w:jc w:val="center"/>
              </w:trPr>
              <w:tc>
                <w:tcPr>
                  <w:tcW w:w="-9648" w:type="dxa"/>
                  <w:tcMar>
                    <w:top w:w="25" w:type="dxa"/>
                    <w:left w:w="25" w:type="dxa"/>
                    <w:bottom w:w="25" w:type="dxa"/>
                    <w:right w:w="25" w:type="dxa"/>
                  </w:tcMar>
                </w:tcPr>
                <w:p w14:paraId="415D8E30" w14:textId="77777777" w:rsidR="0097499C" w:rsidRPr="001B0CC2" w:rsidRDefault="00000000">
                  <w:pPr>
                    <w:jc w:val="center"/>
                    <w:rPr>
                      <w:sz w:val="28"/>
                      <w:szCs w:val="28"/>
                    </w:rPr>
                  </w:pPr>
                  <w:r w:rsidRPr="001B0CC2">
                    <w:rPr>
                      <w:noProof/>
                      <w:sz w:val="28"/>
                      <w:szCs w:val="28"/>
                    </w:rPr>
                    <w:drawing>
                      <wp:inline distT="0" distB="0" distL="0" distR="0" wp14:anchorId="4E076CF2" wp14:editId="0DEB58DB">
                        <wp:extent cx="1026000" cy="48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026000" cy="486000"/>
                                </a:xfrm>
                                <a:prstGeom prst="rect">
                                  <a:avLst/>
                                </a:prstGeom>
                              </pic:spPr>
                            </pic:pic>
                          </a:graphicData>
                        </a:graphic>
                      </wp:inline>
                    </w:drawing>
                  </w:r>
                </w:p>
                <w:p w14:paraId="3D249716" w14:textId="77777777" w:rsidR="0097499C" w:rsidRPr="001B0CC2" w:rsidRDefault="00000000">
                  <w:pPr>
                    <w:spacing w:line="240" w:lineRule="auto"/>
                    <w:jc w:val="center"/>
                    <w:rPr>
                      <w:sz w:val="28"/>
                      <w:szCs w:val="28"/>
                    </w:rPr>
                  </w:pPr>
                  <w:r w:rsidRPr="001B0CC2">
                    <w:rPr>
                      <w:i/>
                      <w:sz w:val="28"/>
                      <w:szCs w:val="28"/>
                    </w:rPr>
                    <w:t>Kim tự tháp và tượng Nhân sư ở Ghi-da</w:t>
                  </w:r>
                </w:p>
              </w:tc>
              <w:tc>
                <w:tcPr>
                  <w:tcW w:w="-9648" w:type="dxa"/>
                  <w:tcMar>
                    <w:top w:w="25" w:type="dxa"/>
                    <w:left w:w="25" w:type="dxa"/>
                    <w:bottom w:w="25" w:type="dxa"/>
                    <w:right w:w="25" w:type="dxa"/>
                  </w:tcMar>
                </w:tcPr>
                <w:p w14:paraId="3FC5040E" w14:textId="77777777" w:rsidR="0097499C" w:rsidRPr="001B0CC2" w:rsidRDefault="00000000">
                  <w:pPr>
                    <w:jc w:val="center"/>
                    <w:rPr>
                      <w:sz w:val="28"/>
                      <w:szCs w:val="28"/>
                    </w:rPr>
                  </w:pPr>
                  <w:r w:rsidRPr="001B0CC2">
                    <w:rPr>
                      <w:noProof/>
                      <w:sz w:val="28"/>
                      <w:szCs w:val="28"/>
                    </w:rPr>
                    <w:drawing>
                      <wp:inline distT="0" distB="0" distL="0" distR="0" wp14:anchorId="18BC9457" wp14:editId="15938BB9">
                        <wp:extent cx="1026000" cy="550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1026000" cy="550050"/>
                                </a:xfrm>
                                <a:prstGeom prst="rect">
                                  <a:avLst/>
                                </a:prstGeom>
                              </pic:spPr>
                            </pic:pic>
                          </a:graphicData>
                        </a:graphic>
                      </wp:inline>
                    </w:drawing>
                  </w:r>
                </w:p>
                <w:p w14:paraId="0439577E" w14:textId="77777777" w:rsidR="0097499C" w:rsidRPr="001B0CC2" w:rsidRDefault="00000000">
                  <w:pPr>
                    <w:spacing w:line="240" w:lineRule="auto"/>
                    <w:jc w:val="center"/>
                    <w:rPr>
                      <w:sz w:val="28"/>
                      <w:szCs w:val="28"/>
                    </w:rPr>
                  </w:pPr>
                  <w:r w:rsidRPr="001B0CC2">
                    <w:rPr>
                      <w:i/>
                      <w:sz w:val="28"/>
                      <w:szCs w:val="28"/>
                    </w:rPr>
                    <w:t>Lăng Ta-giơ Ma-han ở A-gra</w:t>
                  </w:r>
                </w:p>
              </w:tc>
              <w:tc>
                <w:tcPr>
                  <w:tcW w:w="-9648" w:type="dxa"/>
                  <w:tcMar>
                    <w:top w:w="25" w:type="dxa"/>
                    <w:left w:w="25" w:type="dxa"/>
                    <w:bottom w:w="25" w:type="dxa"/>
                    <w:right w:w="25" w:type="dxa"/>
                  </w:tcMar>
                </w:tcPr>
                <w:p w14:paraId="26DE3E6A" w14:textId="77777777" w:rsidR="0097499C" w:rsidRPr="001B0CC2" w:rsidRDefault="00000000">
                  <w:pPr>
                    <w:jc w:val="center"/>
                    <w:rPr>
                      <w:sz w:val="28"/>
                      <w:szCs w:val="28"/>
                    </w:rPr>
                  </w:pPr>
                  <w:r w:rsidRPr="001B0CC2">
                    <w:rPr>
                      <w:noProof/>
                      <w:sz w:val="28"/>
                      <w:szCs w:val="28"/>
                    </w:rPr>
                    <w:drawing>
                      <wp:inline distT="0" distB="0" distL="0" distR="0" wp14:anchorId="586401EF" wp14:editId="0FAB23D7">
                        <wp:extent cx="1026000" cy="3493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1026000" cy="349385"/>
                                </a:xfrm>
                                <a:prstGeom prst="rect">
                                  <a:avLst/>
                                </a:prstGeom>
                              </pic:spPr>
                            </pic:pic>
                          </a:graphicData>
                        </a:graphic>
                      </wp:inline>
                    </w:drawing>
                  </w:r>
                </w:p>
                <w:p w14:paraId="370D207B" w14:textId="77777777" w:rsidR="0097499C" w:rsidRPr="001B0CC2" w:rsidRDefault="00000000">
                  <w:pPr>
                    <w:spacing w:line="240" w:lineRule="auto"/>
                    <w:jc w:val="center"/>
                    <w:rPr>
                      <w:sz w:val="28"/>
                      <w:szCs w:val="28"/>
                    </w:rPr>
                  </w:pPr>
                  <w:r w:rsidRPr="001B0CC2">
                    <w:rPr>
                      <w:i/>
                      <w:sz w:val="28"/>
                      <w:szCs w:val="28"/>
                    </w:rPr>
                    <w:t>Một đoạn Vạn Lý Trường Thành</w:t>
                  </w:r>
                </w:p>
              </w:tc>
            </w:tr>
          </w:tbl>
          <w:p w14:paraId="624D632C" w14:textId="77777777" w:rsidR="00D21058" w:rsidRPr="001B0CC2" w:rsidRDefault="00000000">
            <w:pPr>
              <w:spacing w:line="252" w:lineRule="auto"/>
              <w:rPr>
                <w:rFonts w:cs="Times New Roman"/>
                <w:sz w:val="28"/>
                <w:szCs w:val="28"/>
              </w:rPr>
            </w:pPr>
            <w:r w:rsidRPr="001B0CC2">
              <w:rPr>
                <w:rFonts w:cs="Times New Roman"/>
                <w:sz w:val="28"/>
                <w:szCs w:val="28"/>
              </w:rPr>
              <w:t>- GV đặt câu hỏi: Các hình ảnh trên là những công trình nào? Thuộc những nền văn minh nào?</w:t>
            </w:r>
          </w:p>
          <w:p w14:paraId="4DE273B0" w14:textId="77777777" w:rsidR="00D21058" w:rsidRPr="001B0CC2" w:rsidRDefault="00000000">
            <w:pPr>
              <w:spacing w:line="252" w:lineRule="auto"/>
              <w:rPr>
                <w:rFonts w:cs="Times New Roman"/>
                <w:sz w:val="28"/>
                <w:szCs w:val="28"/>
              </w:rPr>
            </w:pPr>
            <w:r w:rsidRPr="001B0CC2">
              <w:rPr>
                <w:rFonts w:cs="Times New Roman"/>
                <w:sz w:val="28"/>
                <w:szCs w:val="28"/>
              </w:rPr>
              <w:t>- Theo em, vì sao các công trình được xây dựng từ hàng trăm hoặc hàng nghìn năm trước vẫn được nhân loại trân trọng, bảo tồn và nghiên cứu?</w:t>
            </w:r>
          </w:p>
          <w:p w14:paraId="037D0593" w14:textId="77777777" w:rsidR="00D21058" w:rsidRPr="001B0CC2" w:rsidRDefault="00000000">
            <w:pPr>
              <w:spacing w:line="252" w:lineRule="auto"/>
              <w:rPr>
                <w:rFonts w:cs="Times New Roman"/>
                <w:sz w:val="28"/>
                <w:szCs w:val="28"/>
              </w:rPr>
            </w:pPr>
            <w:r w:rsidRPr="001B0CC2">
              <w:rPr>
                <w:rFonts w:cs="Times New Roman"/>
                <w:sz w:val="28"/>
                <w:szCs w:val="28"/>
              </w:rPr>
              <w:t>- Ngoài các công trình trên, em còn biết thành tựu nào của Ai Cập, Ấn Độ hoặc Trung Hoa vẫn được sử dụng hay có ảnh hưởng đến ngày nay?</w:t>
            </w:r>
          </w:p>
          <w:p w14:paraId="6E4B9BAF" w14:textId="77777777" w:rsidR="00D21058" w:rsidRPr="001B0CC2" w:rsidRDefault="00000000">
            <w:pPr>
              <w:spacing w:line="252" w:lineRule="auto"/>
              <w:rPr>
                <w:rFonts w:cs="Times New Roman"/>
                <w:sz w:val="28"/>
                <w:szCs w:val="28"/>
              </w:rPr>
            </w:pPr>
            <w:r w:rsidRPr="001B0CC2">
              <w:rPr>
                <w:rFonts w:cs="Times New Roman"/>
                <w:sz w:val="28"/>
                <w:szCs w:val="28"/>
              </w:rPr>
              <w:t>- HS suy nghĩ cá nhân, trao đổi nhanh theo cặp và phát biểu. GV nhận xét, không chốt sâu mà dẫn dắt: để hiểu giá trị của những thành tựu ấy, trước hết cần làm rõ thế nào là văn minh, sau đó tìm hiểu một số nền văn minh phương Đông tiêu biểu.</w:t>
            </w:r>
          </w:p>
          <w:p w14:paraId="65A08D1F" w14:textId="77777777" w:rsidR="0097499C" w:rsidRPr="001B0CC2" w:rsidRDefault="0097499C">
            <w:pPr>
              <w:spacing w:line="252" w:lineRule="auto"/>
              <w:rPr>
                <w:sz w:val="28"/>
                <w:szCs w:val="28"/>
              </w:rPr>
            </w:pPr>
          </w:p>
          <w:p w14:paraId="5B52C48A" w14:textId="77777777" w:rsidR="0097499C" w:rsidRPr="001B0CC2" w:rsidRDefault="0097499C">
            <w:pPr>
              <w:rPr>
                <w:sz w:val="28"/>
                <w:szCs w:val="28"/>
              </w:rPr>
            </w:pPr>
          </w:p>
        </w:tc>
        <w:tc>
          <w:tcPr>
            <w:tcW w:w="1578" w:type="pct"/>
          </w:tcPr>
          <w:p w14:paraId="114AB9A7" w14:textId="77777777" w:rsidR="0097499C" w:rsidRPr="001B0CC2" w:rsidRDefault="00000000">
            <w:pPr>
              <w:spacing w:line="252" w:lineRule="auto"/>
              <w:rPr>
                <w:sz w:val="28"/>
                <w:szCs w:val="28"/>
              </w:rPr>
            </w:pPr>
            <w:r w:rsidRPr="001B0CC2">
              <w:rPr>
                <w:sz w:val="28"/>
                <w:szCs w:val="28"/>
              </w:rPr>
              <w:t>HS nhận diện được kim tự tháp Ai Cập, lăng Ta-giơ Ma-han của Ấn Độ và Vạn Lý Trường Thành của Trung Hoa; bước đầu nhận xét đây là những thành tựu có giá trị lịch sử, văn hoá và sức sống lâu dài.</w:t>
            </w:r>
          </w:p>
        </w:tc>
        <w:tc>
          <w:tcPr>
            <w:tcW w:w="773" w:type="pct"/>
          </w:tcPr>
          <w:p w14:paraId="7AC0F522" w14:textId="77777777" w:rsidR="0097499C" w:rsidRPr="001B0CC2" w:rsidRDefault="0097499C">
            <w:pPr>
              <w:spacing w:line="252" w:lineRule="auto"/>
              <w:rPr>
                <w:sz w:val="28"/>
                <w:szCs w:val="28"/>
              </w:rPr>
            </w:pPr>
          </w:p>
        </w:tc>
      </w:tr>
    </w:tbl>
    <w:p w14:paraId="437AB954" w14:textId="77777777" w:rsidR="00D21058" w:rsidRPr="001B0CC2" w:rsidRDefault="00000000">
      <w:pPr>
        <w:keepNext/>
        <w:rPr>
          <w:rFonts w:cs="Times New Roman"/>
          <w:sz w:val="28"/>
          <w:szCs w:val="28"/>
        </w:rPr>
      </w:pPr>
      <w:r w:rsidRPr="001B0CC2">
        <w:rPr>
          <w:rFonts w:cs="Times New Roman"/>
          <w:b/>
          <w:sz w:val="28"/>
          <w:szCs w:val="28"/>
        </w:rPr>
        <w:t>B. HÌNH THÀNH KIẾN THỨC</w:t>
      </w:r>
    </w:p>
    <w:p w14:paraId="56249F49" w14:textId="77777777" w:rsidR="00D21058" w:rsidRPr="001B0CC2" w:rsidRDefault="00000000">
      <w:pPr>
        <w:keepNext/>
        <w:rPr>
          <w:rFonts w:cs="Times New Roman"/>
          <w:sz w:val="28"/>
          <w:szCs w:val="28"/>
        </w:rPr>
      </w:pPr>
      <w:r w:rsidRPr="001B0CC2">
        <w:rPr>
          <w:rFonts w:cs="Times New Roman"/>
          <w:b/>
          <w:sz w:val="28"/>
          <w:szCs w:val="28"/>
        </w:rPr>
        <w:t>Hoạt động 1. Tìm hiểu khái niệm văn minh</w:t>
      </w:r>
    </w:p>
    <w:p w14:paraId="55FF9034" w14:textId="77777777" w:rsidR="00D21058" w:rsidRPr="001B0CC2" w:rsidRDefault="00000000">
      <w:pPr>
        <w:rPr>
          <w:rFonts w:cs="Times New Roman"/>
          <w:sz w:val="28"/>
          <w:szCs w:val="28"/>
        </w:rPr>
      </w:pPr>
      <w:r w:rsidRPr="001B0CC2">
        <w:rPr>
          <w:rFonts w:cs="Times New Roman"/>
          <w:b/>
          <w:sz w:val="28"/>
          <w:szCs w:val="28"/>
        </w:rPr>
        <w:t xml:space="preserve">a. Mục tiêu: </w:t>
      </w:r>
      <w:r w:rsidRPr="001B0CC2">
        <w:rPr>
          <w:rFonts w:cs="Times New Roman"/>
          <w:sz w:val="28"/>
          <w:szCs w:val="28"/>
        </w:rPr>
        <w:t>HS giải thích được khái niệm văn minh; phân biệt được văn minh và văn hoá; xác định được một số tiêu chuẩn cơ bản để nhận diện một nền văn minh.</w:t>
      </w:r>
    </w:p>
    <w:p w14:paraId="484C0F2E" w14:textId="77777777" w:rsidR="00D21058" w:rsidRPr="001B0CC2" w:rsidRDefault="00000000">
      <w:pPr>
        <w:rPr>
          <w:rFonts w:cs="Times New Roman"/>
          <w:sz w:val="28"/>
          <w:szCs w:val="28"/>
        </w:rPr>
      </w:pPr>
      <w:r w:rsidRPr="001B0CC2">
        <w:rPr>
          <w:rFonts w:cs="Times New Roman"/>
          <w:b/>
          <w:sz w:val="28"/>
          <w:szCs w:val="28"/>
        </w:rPr>
        <w:t xml:space="preserve">b. Nội dung: </w:t>
      </w:r>
      <w:r w:rsidRPr="001B0CC2">
        <w:rPr>
          <w:rFonts w:cs="Times New Roman"/>
          <w:sz w:val="28"/>
          <w:szCs w:val="28"/>
        </w:rPr>
        <w:t>GV tổ chức cho HS khai thác thông tin mục 1, Tư liệu 1 và mục Em có biết trong SGK; HS hoàn thành Phiếu học tập số 1, thảo luận và trình bày kết quả.</w:t>
      </w:r>
    </w:p>
    <w:p w14:paraId="28EF2DF5" w14:textId="77777777" w:rsidR="00D21058" w:rsidRPr="001B0CC2" w:rsidRDefault="00000000">
      <w:pPr>
        <w:rPr>
          <w:rFonts w:cs="Times New Roman"/>
          <w:sz w:val="28"/>
          <w:szCs w:val="28"/>
        </w:rPr>
      </w:pPr>
      <w:r w:rsidRPr="001B0CC2">
        <w:rPr>
          <w:rFonts w:cs="Times New Roman"/>
          <w:b/>
          <w:sz w:val="28"/>
          <w:szCs w:val="28"/>
        </w:rPr>
        <w:t xml:space="preserve">c. Sản phẩm học tập: </w:t>
      </w:r>
      <w:r w:rsidRPr="001B0CC2">
        <w:rPr>
          <w:rFonts w:cs="Times New Roman"/>
          <w:sz w:val="28"/>
          <w:szCs w:val="28"/>
        </w:rPr>
        <w:t>HS nêu được khái niệm văn minh, văn hoá; hoàn thành bảng so sánh và chỉ ra mối quan hệ giữa hai khái niệm.</w:t>
      </w:r>
    </w:p>
    <w:p w14:paraId="7AC2C619" w14:textId="77777777" w:rsidR="00D21058" w:rsidRPr="001B0CC2" w:rsidRDefault="00000000">
      <w:pPr>
        <w:rPr>
          <w:rFonts w:cs="Times New Roman"/>
          <w:sz w:val="28"/>
          <w:szCs w:val="28"/>
        </w:rPr>
      </w:pPr>
      <w:r w:rsidRPr="001B0CC2">
        <w:rPr>
          <w:rFonts w:cs="Times New Roman"/>
          <w:b/>
          <w:sz w:val="28"/>
          <w:szCs w:val="28"/>
        </w:rPr>
        <w:lastRenderedPageBreak/>
        <w:t xml:space="preserve">d. Tổ chức thực hiện: </w:t>
      </w:r>
    </w:p>
    <w:tbl>
      <w:tblPr>
        <w:tblStyle w:val="TableGrid"/>
        <w:tblW w:w="5000" w:type="pct"/>
        <w:tblLook w:val="04A0" w:firstRow="1" w:lastRow="0" w:firstColumn="1" w:lastColumn="0" w:noHBand="0" w:noVBand="1"/>
      </w:tblPr>
      <w:tblGrid>
        <w:gridCol w:w="3794"/>
        <w:gridCol w:w="4537"/>
        <w:gridCol w:w="1523"/>
      </w:tblGrid>
      <w:tr w:rsidR="00D21058" w:rsidRPr="001B0CC2" w14:paraId="41203EEC" w14:textId="77777777" w:rsidTr="001B0CC2">
        <w:tc>
          <w:tcPr>
            <w:tcW w:w="1925" w:type="pct"/>
          </w:tcPr>
          <w:p w14:paraId="1D36B2D5" w14:textId="77777777" w:rsidR="0097499C" w:rsidRPr="001B0CC2" w:rsidRDefault="00000000">
            <w:pPr>
              <w:spacing w:line="252" w:lineRule="auto"/>
              <w:jc w:val="center"/>
              <w:rPr>
                <w:sz w:val="28"/>
                <w:szCs w:val="28"/>
              </w:rPr>
            </w:pPr>
            <w:r w:rsidRPr="001B0CC2">
              <w:rPr>
                <w:b/>
                <w:sz w:val="28"/>
                <w:szCs w:val="28"/>
              </w:rPr>
              <w:t>HOẠT ĐỘNG CỦA GV-HS</w:t>
            </w:r>
          </w:p>
        </w:tc>
        <w:tc>
          <w:tcPr>
            <w:tcW w:w="2302" w:type="pct"/>
          </w:tcPr>
          <w:p w14:paraId="567751B2" w14:textId="77777777" w:rsidR="0097499C" w:rsidRPr="001B0CC2" w:rsidRDefault="00000000">
            <w:pPr>
              <w:spacing w:line="252" w:lineRule="auto"/>
              <w:jc w:val="center"/>
              <w:rPr>
                <w:sz w:val="28"/>
                <w:szCs w:val="28"/>
              </w:rPr>
            </w:pPr>
            <w:r w:rsidRPr="001B0CC2">
              <w:rPr>
                <w:b/>
                <w:sz w:val="28"/>
                <w:szCs w:val="28"/>
              </w:rPr>
              <w:t>DỰ KIẾN SẢN PHẨM</w:t>
            </w:r>
          </w:p>
        </w:tc>
        <w:tc>
          <w:tcPr>
            <w:tcW w:w="773" w:type="pct"/>
          </w:tcPr>
          <w:p w14:paraId="3A85FBF8" w14:textId="77777777" w:rsidR="0097499C" w:rsidRPr="001B0CC2" w:rsidRDefault="00000000">
            <w:pPr>
              <w:spacing w:line="252" w:lineRule="auto"/>
              <w:jc w:val="center"/>
              <w:rPr>
                <w:sz w:val="28"/>
                <w:szCs w:val="28"/>
              </w:rPr>
            </w:pPr>
            <w:r w:rsidRPr="001B0CC2">
              <w:rPr>
                <w:b/>
                <w:sz w:val="28"/>
                <w:szCs w:val="28"/>
              </w:rPr>
              <w:t>NLS</w:t>
            </w:r>
          </w:p>
        </w:tc>
      </w:tr>
      <w:tr w:rsidR="00D21058" w:rsidRPr="001B0CC2" w14:paraId="72197A4B" w14:textId="77777777" w:rsidTr="001B0CC2">
        <w:tc>
          <w:tcPr>
            <w:tcW w:w="1925" w:type="pct"/>
          </w:tcPr>
          <w:p w14:paraId="0D1AB7CF" w14:textId="77777777" w:rsidR="00D21058" w:rsidRPr="001B0CC2" w:rsidRDefault="00D21058">
            <w:pPr>
              <w:spacing w:line="252" w:lineRule="auto"/>
              <w:rPr>
                <w:rFonts w:cs="Times New Roman"/>
                <w:sz w:val="28"/>
                <w:szCs w:val="28"/>
              </w:rPr>
            </w:pPr>
          </w:p>
          <w:p w14:paraId="550A2C08" w14:textId="77777777" w:rsidR="00D21058" w:rsidRPr="001B0CC2" w:rsidRDefault="00000000">
            <w:pPr>
              <w:spacing w:line="252" w:lineRule="auto"/>
              <w:rPr>
                <w:rFonts w:cs="Times New Roman"/>
                <w:sz w:val="28"/>
                <w:szCs w:val="28"/>
              </w:rPr>
            </w:pPr>
            <w:r w:rsidRPr="001B0CC2">
              <w:rPr>
                <w:rFonts w:cs="Times New Roman"/>
                <w:b/>
                <w:sz w:val="28"/>
                <w:szCs w:val="28"/>
              </w:rPr>
              <w:t>Bước 1: Chuyển giao nhiệm vụ</w:t>
            </w:r>
          </w:p>
          <w:p w14:paraId="024812B7" w14:textId="77777777" w:rsidR="00D21058" w:rsidRPr="001B0CC2" w:rsidRDefault="00000000">
            <w:pPr>
              <w:spacing w:line="252" w:lineRule="auto"/>
              <w:rPr>
                <w:rFonts w:cs="Times New Roman"/>
                <w:sz w:val="28"/>
                <w:szCs w:val="28"/>
              </w:rPr>
            </w:pPr>
            <w:r w:rsidRPr="001B0CC2">
              <w:rPr>
                <w:rFonts w:cs="Times New Roman"/>
                <w:sz w:val="28"/>
                <w:szCs w:val="28"/>
              </w:rPr>
              <w:t>- GV yêu cầu HS đọc thông tin mục 1 SGK, khai thác Tư liệu 1 và nội dung Em có biết; chú ý các cụm từ: “trình độ phát triển cao”, “nhà nước, đô thị, chữ viết”, “giá trị vật chất và tinh thần”.</w:t>
            </w:r>
          </w:p>
          <w:p w14:paraId="2202A7DC" w14:textId="77777777" w:rsidR="00D21058" w:rsidRPr="001B0CC2" w:rsidRDefault="00000000">
            <w:pPr>
              <w:spacing w:line="252" w:lineRule="auto"/>
              <w:rPr>
                <w:rFonts w:cs="Times New Roman"/>
                <w:sz w:val="28"/>
                <w:szCs w:val="28"/>
              </w:rPr>
            </w:pPr>
            <w:r w:rsidRPr="001B0CC2">
              <w:rPr>
                <w:rFonts w:cs="Times New Roman"/>
                <w:sz w:val="28"/>
                <w:szCs w:val="28"/>
              </w:rPr>
              <w:t>- GV phát Phiếu học tập số 1 và yêu cầu HS làm việc theo cặp:</w:t>
            </w:r>
          </w:p>
          <w:p w14:paraId="5AEE714C" w14:textId="77777777" w:rsidR="00D21058" w:rsidRPr="001B0CC2" w:rsidRDefault="00000000">
            <w:pPr>
              <w:spacing w:line="252" w:lineRule="auto"/>
              <w:jc w:val="center"/>
              <w:rPr>
                <w:rFonts w:cs="Times New Roman"/>
                <w:sz w:val="28"/>
                <w:szCs w:val="28"/>
              </w:rPr>
            </w:pPr>
            <w:r w:rsidRPr="001B0CC2">
              <w:rPr>
                <w:rFonts w:cs="Times New Roman"/>
                <w:b/>
                <w:sz w:val="28"/>
                <w:szCs w:val="28"/>
              </w:rPr>
              <w:t>PHIẾU HỌC TẬP SỐ 1</w:t>
            </w:r>
          </w:p>
          <w:p w14:paraId="087D614E" w14:textId="77777777" w:rsidR="00D21058" w:rsidRPr="001B0CC2" w:rsidRDefault="00000000">
            <w:pPr>
              <w:spacing w:line="252" w:lineRule="auto"/>
              <w:rPr>
                <w:rFonts w:cs="Times New Roman"/>
                <w:sz w:val="28"/>
                <w:szCs w:val="28"/>
              </w:rPr>
            </w:pPr>
            <w:r w:rsidRPr="001B0CC2">
              <w:rPr>
                <w:rFonts w:cs="Times New Roman"/>
                <w:sz w:val="28"/>
                <w:szCs w:val="28"/>
              </w:rPr>
              <w:t>- Câu 1. Giải thích khái niệm văn minh.</w:t>
            </w:r>
          </w:p>
          <w:p w14:paraId="4D0AA801" w14:textId="77777777" w:rsidR="00D21058" w:rsidRPr="001B0CC2" w:rsidRDefault="00000000">
            <w:pPr>
              <w:spacing w:line="252" w:lineRule="auto"/>
              <w:rPr>
                <w:rFonts w:cs="Times New Roman"/>
                <w:sz w:val="28"/>
                <w:szCs w:val="28"/>
              </w:rPr>
            </w:pPr>
            <w:r w:rsidRPr="001B0CC2">
              <w:rPr>
                <w:rFonts w:cs="Times New Roman"/>
                <w:sz w:val="28"/>
                <w:szCs w:val="28"/>
              </w:rPr>
              <w:t>- Câu 2. Nêu những tiêu chuẩn cơ bản để nhận diện một nền văn minh.</w:t>
            </w:r>
          </w:p>
          <w:p w14:paraId="2CDC10D2" w14:textId="77777777" w:rsidR="00D21058" w:rsidRPr="001B0CC2" w:rsidRDefault="00000000">
            <w:pPr>
              <w:spacing w:line="252" w:lineRule="auto"/>
              <w:rPr>
                <w:rFonts w:cs="Times New Roman"/>
                <w:sz w:val="28"/>
                <w:szCs w:val="28"/>
              </w:rPr>
            </w:pPr>
            <w:r w:rsidRPr="001B0CC2">
              <w:rPr>
                <w:rFonts w:cs="Times New Roman"/>
                <w:sz w:val="28"/>
                <w:szCs w:val="28"/>
              </w:rPr>
              <w:t>- Câu 3. Hoàn thành bảng so sánh văn hoá và văn minh theo các tiêu chí: phạm vi, thời điểm xuất hiện, tính chất và ví dụ.</w:t>
            </w:r>
          </w:p>
          <w:p w14:paraId="117E15B1" w14:textId="77777777" w:rsidR="00D21058" w:rsidRPr="001B0CC2" w:rsidRDefault="00000000">
            <w:pPr>
              <w:spacing w:line="252" w:lineRule="auto"/>
              <w:rPr>
                <w:rFonts w:cs="Times New Roman"/>
                <w:sz w:val="28"/>
                <w:szCs w:val="28"/>
              </w:rPr>
            </w:pPr>
            <w:r w:rsidRPr="001B0CC2">
              <w:rPr>
                <w:rFonts w:cs="Times New Roman"/>
                <w:b/>
                <w:sz w:val="28"/>
                <w:szCs w:val="28"/>
              </w:rPr>
              <w:t>Bước 2: Thực hiện nhiệm vụ</w:t>
            </w:r>
          </w:p>
          <w:p w14:paraId="2D12F321" w14:textId="77777777" w:rsidR="00D21058" w:rsidRPr="001B0CC2" w:rsidRDefault="00000000">
            <w:pPr>
              <w:spacing w:line="252" w:lineRule="auto"/>
              <w:rPr>
                <w:rFonts w:cs="Times New Roman"/>
                <w:sz w:val="28"/>
                <w:szCs w:val="28"/>
              </w:rPr>
            </w:pPr>
            <w:r w:rsidRPr="001B0CC2">
              <w:rPr>
                <w:rFonts w:cs="Times New Roman"/>
                <w:sz w:val="28"/>
                <w:szCs w:val="28"/>
              </w:rPr>
              <w:t>- HS đọc tư liệu, gạch chân từ khoá, trao đổi theo cặp và hoàn thành phiếu. GV quan sát, gợi mở đối với những cặp còn lúng túng.</w:t>
            </w:r>
          </w:p>
          <w:p w14:paraId="4B060BEF" w14:textId="77777777" w:rsidR="00D21058" w:rsidRPr="001B0CC2" w:rsidRDefault="00000000">
            <w:pPr>
              <w:spacing w:line="252" w:lineRule="auto"/>
              <w:rPr>
                <w:rFonts w:cs="Times New Roman"/>
                <w:sz w:val="28"/>
                <w:szCs w:val="28"/>
              </w:rPr>
            </w:pPr>
            <w:r w:rsidRPr="001B0CC2">
              <w:rPr>
                <w:rFonts w:cs="Times New Roman"/>
                <w:b/>
                <w:sz w:val="28"/>
                <w:szCs w:val="28"/>
              </w:rPr>
              <w:t>Bước 3: Báo cáo, thảo luận</w:t>
            </w:r>
          </w:p>
          <w:p w14:paraId="4204AC96" w14:textId="77777777" w:rsidR="00D21058" w:rsidRPr="001B0CC2" w:rsidRDefault="00000000">
            <w:pPr>
              <w:spacing w:line="252" w:lineRule="auto"/>
              <w:rPr>
                <w:rFonts w:cs="Times New Roman"/>
                <w:sz w:val="28"/>
                <w:szCs w:val="28"/>
              </w:rPr>
            </w:pPr>
            <w:r w:rsidRPr="001B0CC2">
              <w:rPr>
                <w:rFonts w:cs="Times New Roman"/>
                <w:sz w:val="28"/>
                <w:szCs w:val="28"/>
              </w:rPr>
              <w:t>- Đại diện một số cặp trình bày. Các HS khác nhận xét, bổ sung và nêu ví dụ minh hoạ về văn hoá, văn minh.</w:t>
            </w:r>
          </w:p>
          <w:p w14:paraId="485DCB63" w14:textId="77777777" w:rsidR="00D21058" w:rsidRPr="001B0CC2" w:rsidRDefault="00000000">
            <w:pPr>
              <w:spacing w:line="252" w:lineRule="auto"/>
              <w:rPr>
                <w:rFonts w:cs="Times New Roman"/>
                <w:sz w:val="28"/>
                <w:szCs w:val="28"/>
              </w:rPr>
            </w:pPr>
            <w:r w:rsidRPr="001B0CC2">
              <w:rPr>
                <w:rFonts w:cs="Times New Roman"/>
                <w:b/>
                <w:sz w:val="28"/>
                <w:szCs w:val="28"/>
              </w:rPr>
              <w:t>Bước 4: Kết luận, nhận định</w:t>
            </w:r>
          </w:p>
          <w:p w14:paraId="51506716" w14:textId="77777777" w:rsidR="00D21058" w:rsidRPr="001B0CC2" w:rsidRDefault="00000000">
            <w:pPr>
              <w:spacing w:line="252" w:lineRule="auto"/>
              <w:rPr>
                <w:rFonts w:cs="Times New Roman"/>
                <w:sz w:val="28"/>
                <w:szCs w:val="28"/>
              </w:rPr>
            </w:pPr>
            <w:r w:rsidRPr="001B0CC2">
              <w:rPr>
                <w:rFonts w:cs="Times New Roman"/>
                <w:sz w:val="28"/>
                <w:szCs w:val="28"/>
              </w:rPr>
              <w:t>- GV chuẩn xác khái niệm; nhấn mạnh văn hoá là nền tảng và môi trường hình thành văn minh, còn văn minh phản ánh trình độ phát triển cao của văn hoá trong một giai đoạn lịch sử.</w:t>
            </w:r>
          </w:p>
        </w:tc>
        <w:tc>
          <w:tcPr>
            <w:tcW w:w="2302" w:type="pct"/>
          </w:tcPr>
          <w:p w14:paraId="148F93D5" w14:textId="77777777" w:rsidR="00D21058" w:rsidRPr="001B0CC2" w:rsidRDefault="00D21058">
            <w:pPr>
              <w:spacing w:line="252" w:lineRule="auto"/>
              <w:rPr>
                <w:rFonts w:cs="Times New Roman"/>
                <w:sz w:val="28"/>
                <w:szCs w:val="28"/>
              </w:rPr>
            </w:pPr>
          </w:p>
          <w:p w14:paraId="632707E0" w14:textId="77777777" w:rsidR="00D21058" w:rsidRPr="001B0CC2" w:rsidRDefault="00000000">
            <w:pPr>
              <w:spacing w:line="252" w:lineRule="auto"/>
              <w:rPr>
                <w:rFonts w:cs="Times New Roman"/>
                <w:sz w:val="28"/>
                <w:szCs w:val="28"/>
              </w:rPr>
            </w:pPr>
            <w:r w:rsidRPr="001B0CC2">
              <w:rPr>
                <w:rFonts w:cs="Times New Roman"/>
                <w:sz w:val="28"/>
                <w:szCs w:val="28"/>
              </w:rPr>
              <w:t>- Văn minh là sự tiến bộ về vật chất và tinh thần của xã hội loài người; là trạng thái phát triển cao của nền văn hoá khi xã hội vượt qua trình độ của thời kì dã man.</w:t>
            </w:r>
          </w:p>
          <w:p w14:paraId="6B6610BC" w14:textId="77777777" w:rsidR="00D21058" w:rsidRPr="001B0CC2" w:rsidRDefault="00000000">
            <w:pPr>
              <w:spacing w:line="252" w:lineRule="auto"/>
              <w:rPr>
                <w:rFonts w:cs="Times New Roman"/>
                <w:sz w:val="28"/>
                <w:szCs w:val="28"/>
              </w:rPr>
            </w:pPr>
            <w:r w:rsidRPr="001B0CC2">
              <w:rPr>
                <w:rFonts w:cs="Times New Roman"/>
                <w:sz w:val="28"/>
                <w:szCs w:val="28"/>
              </w:rPr>
              <w:t>- Những tiêu chuẩn cơ bản để nhận diện văn minh gồm: nhà nước, đô thị, chữ viết, tổ chức xã hội phát triển và các tiến bộ về kĩ thuật nhằm cải thiện đời sống con người.</w:t>
            </w:r>
          </w:p>
          <w:p w14:paraId="459CFFDF" w14:textId="77777777" w:rsidR="00D21058" w:rsidRPr="001B0CC2" w:rsidRDefault="00000000">
            <w:pPr>
              <w:spacing w:line="252" w:lineRule="auto"/>
              <w:rPr>
                <w:rFonts w:cs="Times New Roman"/>
                <w:sz w:val="28"/>
                <w:szCs w:val="28"/>
              </w:rPr>
            </w:pPr>
            <w:r w:rsidRPr="001B0CC2">
              <w:rPr>
                <w:rFonts w:cs="Times New Roman"/>
                <w:sz w:val="28"/>
                <w:szCs w:val="28"/>
              </w:rPr>
              <w:t>- Văn hoá là tổng thể những giá trị vật chất và tinh thần do con người sáng tạo ra trong quá trình lịch sử.</w:t>
            </w:r>
          </w:p>
          <w:p w14:paraId="3310E65A" w14:textId="77777777" w:rsidR="00D21058" w:rsidRPr="001B0CC2" w:rsidRDefault="00000000">
            <w:pPr>
              <w:spacing w:line="252" w:lineRule="auto"/>
              <w:rPr>
                <w:rFonts w:cs="Times New Roman"/>
                <w:sz w:val="28"/>
                <w:szCs w:val="28"/>
              </w:rPr>
            </w:pPr>
            <w:r w:rsidRPr="001B0CC2">
              <w:rPr>
                <w:rFonts w:cs="Times New Roman"/>
                <w:sz w:val="28"/>
                <w:szCs w:val="28"/>
              </w:rPr>
              <w:t>- Điểm giống: đều do con người sáng tạo, phản ánh đời sống vật chất và tinh thần của xã hội.</w:t>
            </w:r>
          </w:p>
          <w:p w14:paraId="2A61EA75" w14:textId="77777777" w:rsidR="00D21058" w:rsidRPr="001B0CC2" w:rsidRDefault="00000000">
            <w:pPr>
              <w:spacing w:line="252" w:lineRule="auto"/>
              <w:rPr>
                <w:rFonts w:cs="Times New Roman"/>
                <w:sz w:val="28"/>
                <w:szCs w:val="28"/>
              </w:rPr>
            </w:pPr>
            <w:r w:rsidRPr="001B0CC2">
              <w:rPr>
                <w:rFonts w:cs="Times New Roman"/>
                <w:sz w:val="28"/>
                <w:szCs w:val="28"/>
              </w:rPr>
              <w:t>- Điểm khác: văn hoá xuất hiện cùng với con người và có phạm vi rộng; văn minh xuất hiện ở giai đoạn phát triển cao của xã hội, có các tiêu chí nhận diện rõ hơn và thường gắn với những thành tựu có tính phổ quát.</w:t>
            </w:r>
          </w:p>
          <w:p w14:paraId="096C433A" w14:textId="77777777" w:rsidR="00D21058" w:rsidRPr="001B0CC2" w:rsidRDefault="00000000">
            <w:pPr>
              <w:spacing w:line="252" w:lineRule="auto"/>
              <w:rPr>
                <w:rFonts w:cs="Times New Roman"/>
                <w:sz w:val="28"/>
                <w:szCs w:val="28"/>
              </w:rPr>
            </w:pPr>
            <w:r w:rsidRPr="001B0CC2">
              <w:rPr>
                <w:rFonts w:cs="Times New Roman"/>
                <w:sz w:val="28"/>
                <w:szCs w:val="28"/>
              </w:rPr>
              <w:t>- Mối quan hệ: văn hoá là cơ sở hình thành văn minh; thành tựu văn minh làm phong phú, lan toả và nâng cao giá trị văn hoá.</w:t>
            </w:r>
          </w:p>
        </w:tc>
        <w:tc>
          <w:tcPr>
            <w:tcW w:w="773" w:type="pct"/>
          </w:tcPr>
          <w:p w14:paraId="195BCECE" w14:textId="77777777" w:rsidR="0097499C" w:rsidRPr="001B0CC2" w:rsidRDefault="0097499C">
            <w:pPr>
              <w:spacing w:line="252" w:lineRule="auto"/>
              <w:rPr>
                <w:sz w:val="28"/>
                <w:szCs w:val="28"/>
              </w:rPr>
            </w:pPr>
          </w:p>
        </w:tc>
      </w:tr>
    </w:tbl>
    <w:p w14:paraId="567577B2" w14:textId="77777777" w:rsidR="00D21058" w:rsidRPr="001B0CC2" w:rsidRDefault="00000000">
      <w:pPr>
        <w:keepNext/>
        <w:rPr>
          <w:rFonts w:cs="Times New Roman"/>
          <w:sz w:val="28"/>
          <w:szCs w:val="28"/>
        </w:rPr>
      </w:pPr>
      <w:r w:rsidRPr="001B0CC2">
        <w:rPr>
          <w:rFonts w:cs="Times New Roman"/>
          <w:b/>
          <w:sz w:val="28"/>
          <w:szCs w:val="28"/>
        </w:rPr>
        <w:lastRenderedPageBreak/>
        <w:t>Hoạt động 2. Tìm hiểu một số thành tựu tiêu biểu của văn minh Ai Cập cổ đại</w:t>
      </w:r>
    </w:p>
    <w:p w14:paraId="737DC998" w14:textId="77777777" w:rsidR="00D21058" w:rsidRPr="001B0CC2" w:rsidRDefault="00000000">
      <w:pPr>
        <w:rPr>
          <w:rFonts w:cs="Times New Roman"/>
          <w:sz w:val="28"/>
          <w:szCs w:val="28"/>
        </w:rPr>
      </w:pPr>
      <w:r w:rsidRPr="001B0CC2">
        <w:rPr>
          <w:rFonts w:cs="Times New Roman"/>
          <w:b/>
          <w:sz w:val="28"/>
          <w:szCs w:val="28"/>
        </w:rPr>
        <w:t xml:space="preserve">a. Mục tiêu: </w:t>
      </w:r>
      <w:r w:rsidRPr="001B0CC2">
        <w:rPr>
          <w:rFonts w:cs="Times New Roman"/>
          <w:sz w:val="28"/>
          <w:szCs w:val="28"/>
        </w:rPr>
        <w:t>HS nêu được thành tựu tiêu biểu và ý nghĩa của văn minh Ai Cập cổ đại về chữ viết, khoa học tự nhiên, kĩ thuật, kiến trúc và điêu khắc; biết khai thác tư liệu, kênh hình để trình bày.</w:t>
      </w:r>
    </w:p>
    <w:p w14:paraId="3BABB592" w14:textId="77777777" w:rsidR="00D21058" w:rsidRPr="001B0CC2" w:rsidRDefault="00000000">
      <w:pPr>
        <w:rPr>
          <w:rFonts w:cs="Times New Roman"/>
          <w:sz w:val="28"/>
          <w:szCs w:val="28"/>
        </w:rPr>
      </w:pPr>
      <w:r w:rsidRPr="001B0CC2">
        <w:rPr>
          <w:rFonts w:cs="Times New Roman"/>
          <w:b/>
          <w:sz w:val="28"/>
          <w:szCs w:val="28"/>
        </w:rPr>
        <w:t xml:space="preserve">b. Nội dung: </w:t>
      </w:r>
      <w:r w:rsidRPr="001B0CC2">
        <w:rPr>
          <w:rFonts w:cs="Times New Roman"/>
          <w:sz w:val="28"/>
          <w:szCs w:val="28"/>
        </w:rPr>
        <w:t>GV tổ chức cho HS khai thác thông tin mục 2a, các hình 1 - 4 và nội dung Em có biết trong SGK; HS làm việc nhóm theo lĩnh vực và hoàn thành Phiếu học tập số 2.</w:t>
      </w:r>
    </w:p>
    <w:p w14:paraId="45616480" w14:textId="77777777" w:rsidR="00D21058" w:rsidRPr="001B0CC2" w:rsidRDefault="00000000">
      <w:pPr>
        <w:rPr>
          <w:rFonts w:cs="Times New Roman"/>
          <w:sz w:val="28"/>
          <w:szCs w:val="28"/>
        </w:rPr>
      </w:pPr>
      <w:r w:rsidRPr="001B0CC2">
        <w:rPr>
          <w:rFonts w:cs="Times New Roman"/>
          <w:b/>
          <w:sz w:val="28"/>
          <w:szCs w:val="28"/>
        </w:rPr>
        <w:t xml:space="preserve">c. Sản phẩm học tập: </w:t>
      </w:r>
      <w:r w:rsidRPr="001B0CC2">
        <w:rPr>
          <w:rFonts w:cs="Times New Roman"/>
          <w:sz w:val="28"/>
          <w:szCs w:val="28"/>
        </w:rPr>
        <w:t>Bảng tổng hợp các thành tựu văn minh Ai Cập cổ đại, dẫn chứng từ tư liệu và nhận xét về ý nghĩa của từng thành tựu.</w:t>
      </w:r>
    </w:p>
    <w:p w14:paraId="445960C3" w14:textId="77777777" w:rsidR="00D21058" w:rsidRPr="001B0CC2" w:rsidRDefault="00000000">
      <w:pPr>
        <w:rPr>
          <w:rFonts w:cs="Times New Roman"/>
          <w:sz w:val="28"/>
          <w:szCs w:val="28"/>
        </w:rPr>
      </w:pPr>
      <w:r w:rsidRPr="001B0CC2">
        <w:rPr>
          <w:rFonts w:cs="Times New Roman"/>
          <w:b/>
          <w:sz w:val="28"/>
          <w:szCs w:val="28"/>
        </w:rPr>
        <w:t xml:space="preserve">d. Tổ chức thực hiện: </w:t>
      </w:r>
    </w:p>
    <w:tbl>
      <w:tblPr>
        <w:tblStyle w:val="TableGrid"/>
        <w:tblW w:w="5000" w:type="pct"/>
        <w:tblLook w:val="04A0" w:firstRow="1" w:lastRow="0" w:firstColumn="1" w:lastColumn="0" w:noHBand="0" w:noVBand="1"/>
      </w:tblPr>
      <w:tblGrid>
        <w:gridCol w:w="4785"/>
        <w:gridCol w:w="3262"/>
        <w:gridCol w:w="1807"/>
      </w:tblGrid>
      <w:tr w:rsidR="001B0CC2" w:rsidRPr="001B0CC2" w14:paraId="46E15592" w14:textId="77777777" w:rsidTr="001B0CC2">
        <w:tc>
          <w:tcPr>
            <w:tcW w:w="2428" w:type="pct"/>
          </w:tcPr>
          <w:p w14:paraId="33E1DFA6" w14:textId="77777777" w:rsidR="0097499C" w:rsidRPr="001B0CC2" w:rsidRDefault="00000000">
            <w:pPr>
              <w:spacing w:line="252" w:lineRule="auto"/>
              <w:jc w:val="center"/>
              <w:rPr>
                <w:sz w:val="28"/>
                <w:szCs w:val="28"/>
              </w:rPr>
            </w:pPr>
            <w:r w:rsidRPr="001B0CC2">
              <w:rPr>
                <w:b/>
                <w:sz w:val="28"/>
                <w:szCs w:val="28"/>
              </w:rPr>
              <w:t>HOẠT ĐỘNG CỦA GV-HS</w:t>
            </w:r>
          </w:p>
        </w:tc>
        <w:tc>
          <w:tcPr>
            <w:tcW w:w="1655" w:type="pct"/>
          </w:tcPr>
          <w:p w14:paraId="7B4DAFBA" w14:textId="77777777" w:rsidR="0097499C" w:rsidRPr="001B0CC2" w:rsidRDefault="00000000">
            <w:pPr>
              <w:spacing w:line="252" w:lineRule="auto"/>
              <w:jc w:val="center"/>
              <w:rPr>
                <w:sz w:val="28"/>
                <w:szCs w:val="28"/>
              </w:rPr>
            </w:pPr>
            <w:r w:rsidRPr="001B0CC2">
              <w:rPr>
                <w:b/>
                <w:sz w:val="28"/>
                <w:szCs w:val="28"/>
              </w:rPr>
              <w:t>DỰ KIẾN SẢN PHẨM</w:t>
            </w:r>
          </w:p>
        </w:tc>
        <w:tc>
          <w:tcPr>
            <w:tcW w:w="917" w:type="pct"/>
          </w:tcPr>
          <w:p w14:paraId="6E5B7D43" w14:textId="77777777" w:rsidR="0097499C" w:rsidRPr="001B0CC2" w:rsidRDefault="00000000">
            <w:pPr>
              <w:spacing w:line="252" w:lineRule="auto"/>
              <w:jc w:val="center"/>
              <w:rPr>
                <w:sz w:val="28"/>
                <w:szCs w:val="28"/>
              </w:rPr>
            </w:pPr>
            <w:r w:rsidRPr="001B0CC2">
              <w:rPr>
                <w:b/>
                <w:sz w:val="28"/>
                <w:szCs w:val="28"/>
              </w:rPr>
              <w:t>NLS</w:t>
            </w:r>
          </w:p>
        </w:tc>
      </w:tr>
      <w:tr w:rsidR="001B0CC2" w:rsidRPr="001B0CC2" w14:paraId="11926D23" w14:textId="77777777" w:rsidTr="001B0CC2">
        <w:tc>
          <w:tcPr>
            <w:tcW w:w="2428" w:type="pct"/>
          </w:tcPr>
          <w:p w14:paraId="4D9CA0F9" w14:textId="77777777" w:rsidR="00D21058" w:rsidRPr="001B0CC2" w:rsidRDefault="00D21058">
            <w:pPr>
              <w:spacing w:line="252" w:lineRule="auto"/>
              <w:rPr>
                <w:rFonts w:cs="Times New Roman"/>
                <w:sz w:val="28"/>
                <w:szCs w:val="28"/>
              </w:rPr>
            </w:pPr>
          </w:p>
          <w:p w14:paraId="0CD84F9F" w14:textId="77777777" w:rsidR="00D21058" w:rsidRPr="001B0CC2" w:rsidRDefault="00000000">
            <w:pPr>
              <w:spacing w:line="252" w:lineRule="auto"/>
              <w:rPr>
                <w:rFonts w:cs="Times New Roman"/>
                <w:sz w:val="28"/>
                <w:szCs w:val="28"/>
              </w:rPr>
            </w:pPr>
            <w:r w:rsidRPr="001B0CC2">
              <w:rPr>
                <w:rFonts w:cs="Times New Roman"/>
                <w:b/>
                <w:sz w:val="28"/>
                <w:szCs w:val="28"/>
              </w:rPr>
              <w:t>Bước 1: Chuyển giao nhiệm vụ</w:t>
            </w:r>
          </w:p>
          <w:p w14:paraId="61732E19" w14:textId="77777777" w:rsidR="00D21058" w:rsidRPr="001B0CC2" w:rsidRDefault="00000000">
            <w:pPr>
              <w:spacing w:line="252" w:lineRule="auto"/>
              <w:rPr>
                <w:rFonts w:cs="Times New Roman"/>
                <w:sz w:val="28"/>
                <w:szCs w:val="28"/>
              </w:rPr>
            </w:pPr>
            <w:r w:rsidRPr="001B0CC2">
              <w:rPr>
                <w:rFonts w:cs="Times New Roman"/>
                <w:sz w:val="28"/>
                <w:szCs w:val="28"/>
              </w:rPr>
              <w:t>- GV giới thiệu khái quát: văn minh Ai Cập cổ đại hình thành và phát triển gắn với lưu vực sông Nin ở Đông Bắc châu Phi; đây là một trong những nền văn minh ra đời sớm nhất thế giới.</w:t>
            </w:r>
          </w:p>
          <w:p w14:paraId="1ABC5CC9" w14:textId="77777777" w:rsidR="00D21058" w:rsidRPr="001B0CC2" w:rsidRDefault="00000000">
            <w:pPr>
              <w:spacing w:line="252" w:lineRule="auto"/>
              <w:rPr>
                <w:rFonts w:cs="Times New Roman"/>
                <w:sz w:val="28"/>
                <w:szCs w:val="28"/>
              </w:rPr>
            </w:pPr>
            <w:r w:rsidRPr="001B0CC2">
              <w:rPr>
                <w:rFonts w:cs="Times New Roman"/>
                <w:sz w:val="28"/>
                <w:szCs w:val="28"/>
              </w:rPr>
              <w:t>- GV chia lớp thành bốn nhóm, giao nhiệm vụ:</w:t>
            </w:r>
          </w:p>
          <w:p w14:paraId="47404D7B" w14:textId="77777777" w:rsidR="00D21058" w:rsidRPr="001B0CC2" w:rsidRDefault="00000000">
            <w:pPr>
              <w:spacing w:line="252" w:lineRule="auto"/>
              <w:rPr>
                <w:rFonts w:cs="Times New Roman"/>
                <w:sz w:val="28"/>
                <w:szCs w:val="28"/>
              </w:rPr>
            </w:pPr>
            <w:r w:rsidRPr="001B0CC2">
              <w:rPr>
                <w:rFonts w:cs="Times New Roman"/>
                <w:sz w:val="28"/>
                <w:szCs w:val="28"/>
              </w:rPr>
              <w:t>- Nhóm 1: Tìm hiểu chữ viết và ý nghĩa của bia đá Rô-sét-ta.</w:t>
            </w:r>
          </w:p>
          <w:p w14:paraId="08E945F2" w14:textId="77777777" w:rsidR="00D21058" w:rsidRPr="001B0CC2" w:rsidRDefault="00000000">
            <w:pPr>
              <w:spacing w:line="252" w:lineRule="auto"/>
              <w:rPr>
                <w:rFonts w:cs="Times New Roman"/>
                <w:sz w:val="28"/>
                <w:szCs w:val="28"/>
              </w:rPr>
            </w:pPr>
            <w:r w:rsidRPr="001B0CC2">
              <w:rPr>
                <w:rFonts w:cs="Times New Roman"/>
                <w:sz w:val="28"/>
                <w:szCs w:val="28"/>
              </w:rPr>
              <w:t>- Nhóm 2: Tìm hiểu toán học, thiên văn học, lịch và y học.</w:t>
            </w:r>
          </w:p>
          <w:p w14:paraId="782D1BB8" w14:textId="77777777" w:rsidR="00D21058" w:rsidRPr="001B0CC2" w:rsidRDefault="00000000">
            <w:pPr>
              <w:spacing w:line="252" w:lineRule="auto"/>
              <w:rPr>
                <w:rFonts w:cs="Times New Roman"/>
                <w:sz w:val="28"/>
                <w:szCs w:val="28"/>
              </w:rPr>
            </w:pPr>
            <w:r w:rsidRPr="001B0CC2">
              <w:rPr>
                <w:rFonts w:cs="Times New Roman"/>
                <w:sz w:val="28"/>
                <w:szCs w:val="28"/>
              </w:rPr>
              <w:t>- Nhóm 3: Tìm hiểu kiến trúc, điêu khắc qua kim tự tháp, tượng Nhân sư và nắp quan tài Tu-tan-kha-mun.</w:t>
            </w:r>
          </w:p>
          <w:p w14:paraId="758D54A2" w14:textId="77777777" w:rsidR="00D21058" w:rsidRPr="001B0CC2" w:rsidRDefault="00000000">
            <w:pPr>
              <w:spacing w:line="252" w:lineRule="auto"/>
              <w:rPr>
                <w:rFonts w:cs="Times New Roman"/>
                <w:sz w:val="28"/>
                <w:szCs w:val="28"/>
              </w:rPr>
            </w:pPr>
            <w:r w:rsidRPr="001B0CC2">
              <w:rPr>
                <w:rFonts w:cs="Times New Roman"/>
                <w:sz w:val="28"/>
                <w:szCs w:val="28"/>
              </w:rPr>
              <w:t>- Nhóm 4: Nhận xét ý nghĩa, giá trị và ảnh hưởng của các thành tựu Ai Cập đối với lịch sử nhân loại.</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248"/>
              <w:gridCol w:w="2321"/>
            </w:tblGrid>
            <w:tr w:rsidR="00D21058" w:rsidRPr="001B0CC2" w14:paraId="28145169" w14:textId="77777777" w:rsidTr="001B0CC2">
              <w:trPr>
                <w:jc w:val="center"/>
              </w:trPr>
              <w:tc>
                <w:tcPr>
                  <w:tcW w:w="2580" w:type="dxa"/>
                  <w:tcMar>
                    <w:top w:w="20" w:type="dxa"/>
                    <w:left w:w="25" w:type="dxa"/>
                    <w:bottom w:w="20" w:type="dxa"/>
                    <w:right w:w="25" w:type="dxa"/>
                  </w:tcMar>
                </w:tcPr>
                <w:p w14:paraId="49F4AF2E"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338AA5CE" wp14:editId="69079A3D">
                        <wp:extent cx="944640" cy="12412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1_bia_rosetta.png"/>
                                <pic:cNvPicPr/>
                              </pic:nvPicPr>
                              <pic:blipFill>
                                <a:blip r:embed="rId11"/>
                                <a:stretch>
                                  <a:fillRect/>
                                </a:stretch>
                              </pic:blipFill>
                              <pic:spPr>
                                <a:xfrm>
                                  <a:off x="0" y="0"/>
                                  <a:ext cx="944640" cy="1241212"/>
                                </a:xfrm>
                                <a:prstGeom prst="rect">
                                  <a:avLst/>
                                </a:prstGeom>
                              </pic:spPr>
                            </pic:pic>
                          </a:graphicData>
                        </a:graphic>
                      </wp:inline>
                    </w:drawing>
                  </w:r>
                </w:p>
              </w:tc>
              <w:tc>
                <w:tcPr>
                  <w:tcW w:w="2580" w:type="dxa"/>
                  <w:tcMar>
                    <w:top w:w="20" w:type="dxa"/>
                    <w:left w:w="25" w:type="dxa"/>
                    <w:bottom w:w="20" w:type="dxa"/>
                    <w:right w:w="25" w:type="dxa"/>
                  </w:tcMar>
                </w:tcPr>
                <w:p w14:paraId="4AF159F1"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63B4FE29" wp14:editId="21A2EB7C">
                        <wp:extent cx="1089025" cy="792017"/>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2_chu_so_ai_cap.png"/>
                                <pic:cNvPicPr/>
                              </pic:nvPicPr>
                              <pic:blipFill>
                                <a:blip r:embed="rId12"/>
                                <a:stretch>
                                  <a:fillRect/>
                                </a:stretch>
                              </pic:blipFill>
                              <pic:spPr>
                                <a:xfrm>
                                  <a:off x="0" y="0"/>
                                  <a:ext cx="1096582" cy="797513"/>
                                </a:xfrm>
                                <a:prstGeom prst="rect">
                                  <a:avLst/>
                                </a:prstGeom>
                              </pic:spPr>
                            </pic:pic>
                          </a:graphicData>
                        </a:graphic>
                      </wp:inline>
                    </w:drawing>
                  </w:r>
                </w:p>
              </w:tc>
            </w:tr>
          </w:tbl>
          <w:p w14:paraId="2E840156" w14:textId="77777777" w:rsidR="00D21058" w:rsidRPr="001B0CC2" w:rsidRDefault="00D21058">
            <w:pPr>
              <w:spacing w:line="252" w:lineRule="auto"/>
              <w:rPr>
                <w:rFonts w:cs="Times New Roman"/>
                <w:sz w:val="28"/>
                <w:szCs w:val="28"/>
              </w:rPr>
            </w:pPr>
          </w:p>
          <w:p w14:paraId="19341211" w14:textId="77777777" w:rsidR="00D21058" w:rsidRPr="001B0CC2" w:rsidRDefault="00000000">
            <w:pPr>
              <w:spacing w:line="252" w:lineRule="auto"/>
              <w:jc w:val="center"/>
              <w:rPr>
                <w:rFonts w:cs="Times New Roman"/>
                <w:sz w:val="28"/>
                <w:szCs w:val="28"/>
              </w:rPr>
            </w:pPr>
            <w:r w:rsidRPr="001B0CC2">
              <w:rPr>
                <w:rFonts w:cs="Times New Roman"/>
                <w:i/>
                <w:sz w:val="28"/>
                <w:szCs w:val="28"/>
              </w:rPr>
              <w:t>Hình 1. Bia Rô-sét-ta; Hình 2. Chữ số Ai Cập</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335"/>
              <w:gridCol w:w="2234"/>
            </w:tblGrid>
            <w:tr w:rsidR="00D21058" w:rsidRPr="001B0CC2" w14:paraId="22FBA077" w14:textId="77777777" w:rsidTr="001B0CC2">
              <w:trPr>
                <w:jc w:val="center"/>
              </w:trPr>
              <w:tc>
                <w:tcPr>
                  <w:tcW w:w="2580" w:type="dxa"/>
                  <w:tcMar>
                    <w:top w:w="20" w:type="dxa"/>
                    <w:left w:w="25" w:type="dxa"/>
                    <w:bottom w:w="20" w:type="dxa"/>
                    <w:right w:w="25" w:type="dxa"/>
                  </w:tcMar>
                </w:tcPr>
                <w:p w14:paraId="7DA5D723"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2E112A36" wp14:editId="638D21EC">
                        <wp:extent cx="1180800" cy="55932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3_kim_tu_thap.png"/>
                                <pic:cNvPicPr/>
                              </pic:nvPicPr>
                              <pic:blipFill>
                                <a:blip r:embed="rId8"/>
                                <a:stretch>
                                  <a:fillRect/>
                                </a:stretch>
                              </pic:blipFill>
                              <pic:spPr>
                                <a:xfrm>
                                  <a:off x="0" y="0"/>
                                  <a:ext cx="1180800" cy="559326"/>
                                </a:xfrm>
                                <a:prstGeom prst="rect">
                                  <a:avLst/>
                                </a:prstGeom>
                              </pic:spPr>
                            </pic:pic>
                          </a:graphicData>
                        </a:graphic>
                      </wp:inline>
                    </w:drawing>
                  </w:r>
                </w:p>
              </w:tc>
              <w:tc>
                <w:tcPr>
                  <w:tcW w:w="2580" w:type="dxa"/>
                  <w:tcMar>
                    <w:top w:w="20" w:type="dxa"/>
                    <w:left w:w="25" w:type="dxa"/>
                    <w:bottom w:w="20" w:type="dxa"/>
                    <w:right w:w="25" w:type="dxa"/>
                  </w:tcMar>
                </w:tcPr>
                <w:p w14:paraId="5E3B460F"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385B3F70" wp14:editId="1F9D8A53">
                        <wp:extent cx="1003679" cy="627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4_mat_na_tut.png"/>
                                <pic:cNvPicPr/>
                              </pic:nvPicPr>
                              <pic:blipFill>
                                <a:blip r:embed="rId13"/>
                                <a:stretch>
                                  <a:fillRect/>
                                </a:stretch>
                              </pic:blipFill>
                              <pic:spPr>
                                <a:xfrm>
                                  <a:off x="0" y="0"/>
                                  <a:ext cx="1003679" cy="627300"/>
                                </a:xfrm>
                                <a:prstGeom prst="rect">
                                  <a:avLst/>
                                </a:prstGeom>
                              </pic:spPr>
                            </pic:pic>
                          </a:graphicData>
                        </a:graphic>
                      </wp:inline>
                    </w:drawing>
                  </w:r>
                </w:p>
              </w:tc>
            </w:tr>
          </w:tbl>
          <w:p w14:paraId="2A47C81A" w14:textId="77777777" w:rsidR="00D21058" w:rsidRPr="001B0CC2" w:rsidRDefault="00D21058">
            <w:pPr>
              <w:spacing w:line="252" w:lineRule="auto"/>
              <w:rPr>
                <w:rFonts w:cs="Times New Roman"/>
                <w:sz w:val="28"/>
                <w:szCs w:val="28"/>
              </w:rPr>
            </w:pPr>
          </w:p>
          <w:p w14:paraId="1ED4633E" w14:textId="77777777" w:rsidR="00D21058" w:rsidRPr="001B0CC2" w:rsidRDefault="00000000">
            <w:pPr>
              <w:spacing w:line="252" w:lineRule="auto"/>
              <w:jc w:val="center"/>
              <w:rPr>
                <w:rFonts w:cs="Times New Roman"/>
                <w:sz w:val="28"/>
                <w:szCs w:val="28"/>
              </w:rPr>
            </w:pPr>
            <w:r w:rsidRPr="001B0CC2">
              <w:rPr>
                <w:rFonts w:cs="Times New Roman"/>
                <w:i/>
                <w:sz w:val="28"/>
                <w:szCs w:val="28"/>
              </w:rPr>
              <w:t>Hình 3. Kim tự tháp và Nhân sư; Hình 4. Nắp quan tài Tu-tan-kha-mun</w:t>
            </w:r>
          </w:p>
          <w:p w14:paraId="54EFF42D" w14:textId="77777777" w:rsidR="00D21058" w:rsidRPr="001B0CC2" w:rsidRDefault="00000000">
            <w:pPr>
              <w:spacing w:line="252" w:lineRule="auto"/>
              <w:jc w:val="center"/>
              <w:rPr>
                <w:rFonts w:cs="Times New Roman"/>
                <w:sz w:val="28"/>
                <w:szCs w:val="28"/>
              </w:rPr>
            </w:pPr>
            <w:r w:rsidRPr="001B0CC2">
              <w:rPr>
                <w:rFonts w:cs="Times New Roman"/>
                <w:b/>
                <w:sz w:val="28"/>
                <w:szCs w:val="28"/>
              </w:rPr>
              <w:t>PHIẾU HỌC TẬP SỐ 2</w:t>
            </w:r>
          </w:p>
          <w:p w14:paraId="14773419" w14:textId="77777777" w:rsidR="00D21058" w:rsidRPr="001B0CC2" w:rsidRDefault="00000000">
            <w:pPr>
              <w:spacing w:line="252" w:lineRule="auto"/>
              <w:rPr>
                <w:rFonts w:cs="Times New Roman"/>
                <w:sz w:val="28"/>
                <w:szCs w:val="28"/>
              </w:rPr>
            </w:pPr>
            <w:r w:rsidRPr="001B0CC2">
              <w:rPr>
                <w:rFonts w:cs="Times New Roman"/>
                <w:sz w:val="28"/>
                <w:szCs w:val="28"/>
              </w:rPr>
              <w:t>- Lĩnh vực - Thành tựu tiêu biểu - Dẫn chứng từ hình ảnh/tư liệu - Ý nghĩa.</w:t>
            </w:r>
          </w:p>
          <w:p w14:paraId="3C165D14" w14:textId="77777777" w:rsidR="00D21058" w:rsidRPr="001B0CC2" w:rsidRDefault="00000000">
            <w:pPr>
              <w:spacing w:line="252" w:lineRule="auto"/>
              <w:rPr>
                <w:rFonts w:cs="Times New Roman"/>
                <w:sz w:val="28"/>
                <w:szCs w:val="28"/>
              </w:rPr>
            </w:pPr>
            <w:r w:rsidRPr="001B0CC2">
              <w:rPr>
                <w:rFonts w:cs="Times New Roman"/>
                <w:b/>
                <w:sz w:val="28"/>
                <w:szCs w:val="28"/>
              </w:rPr>
              <w:t>Bước 2: Thực hiện nhiệm vụ</w:t>
            </w:r>
          </w:p>
          <w:p w14:paraId="40FD925F" w14:textId="77777777" w:rsidR="00D21058" w:rsidRPr="001B0CC2" w:rsidRDefault="00000000">
            <w:pPr>
              <w:spacing w:line="252" w:lineRule="auto"/>
              <w:rPr>
                <w:rFonts w:cs="Times New Roman"/>
                <w:sz w:val="28"/>
                <w:szCs w:val="28"/>
              </w:rPr>
            </w:pPr>
            <w:r w:rsidRPr="001B0CC2">
              <w:rPr>
                <w:rFonts w:cs="Times New Roman"/>
                <w:sz w:val="28"/>
                <w:szCs w:val="28"/>
              </w:rPr>
              <w:t>- Các nhóm khai thác SGK, phân công thành viên ghi chép, lựa chọn dẫn chứng và thống nhất nội dung trình bày. GV quan sát, hỗ trợ và nhắc HS không chỉ kể tên mà phải nêu giá trị của thành tựu.</w:t>
            </w:r>
          </w:p>
          <w:p w14:paraId="5AE512A3" w14:textId="77777777" w:rsidR="00D21058" w:rsidRPr="001B0CC2" w:rsidRDefault="00000000">
            <w:pPr>
              <w:spacing w:line="252" w:lineRule="auto"/>
              <w:rPr>
                <w:rFonts w:cs="Times New Roman"/>
                <w:sz w:val="28"/>
                <w:szCs w:val="28"/>
              </w:rPr>
            </w:pPr>
            <w:r w:rsidRPr="001B0CC2">
              <w:rPr>
                <w:rFonts w:cs="Times New Roman"/>
                <w:b/>
                <w:sz w:val="28"/>
                <w:szCs w:val="28"/>
              </w:rPr>
              <w:t>Bước 3: Báo cáo, thảo luận</w:t>
            </w:r>
          </w:p>
          <w:p w14:paraId="2108E609" w14:textId="77777777" w:rsidR="00D21058" w:rsidRPr="001B0CC2" w:rsidRDefault="00000000">
            <w:pPr>
              <w:spacing w:line="252" w:lineRule="auto"/>
              <w:rPr>
                <w:rFonts w:cs="Times New Roman"/>
                <w:sz w:val="28"/>
                <w:szCs w:val="28"/>
              </w:rPr>
            </w:pPr>
            <w:r w:rsidRPr="001B0CC2">
              <w:rPr>
                <w:rFonts w:cs="Times New Roman"/>
                <w:sz w:val="28"/>
                <w:szCs w:val="28"/>
              </w:rPr>
              <w:t>- Đại diện từng nhóm báo cáo. Nhóm khác đặt câu hỏi, nhận xét hoặc bổ sung. GV có thể yêu cầu HS giải thích vì sao người Ai Cập cần kiến thức hình học, thiên văn và y học.</w:t>
            </w:r>
          </w:p>
          <w:p w14:paraId="6D6DB38B" w14:textId="77777777" w:rsidR="00D21058" w:rsidRPr="001B0CC2" w:rsidRDefault="00000000">
            <w:pPr>
              <w:spacing w:line="252" w:lineRule="auto"/>
              <w:rPr>
                <w:rFonts w:cs="Times New Roman"/>
                <w:sz w:val="28"/>
                <w:szCs w:val="28"/>
              </w:rPr>
            </w:pPr>
            <w:r w:rsidRPr="001B0CC2">
              <w:rPr>
                <w:rFonts w:cs="Times New Roman"/>
                <w:b/>
                <w:sz w:val="28"/>
                <w:szCs w:val="28"/>
              </w:rPr>
              <w:t>Bước 4: Kết luận, nhận định</w:t>
            </w:r>
          </w:p>
          <w:p w14:paraId="248DD841" w14:textId="77777777" w:rsidR="00D21058" w:rsidRPr="001B0CC2" w:rsidRDefault="00000000">
            <w:pPr>
              <w:spacing w:line="252" w:lineRule="auto"/>
              <w:rPr>
                <w:rFonts w:cs="Times New Roman"/>
                <w:sz w:val="28"/>
                <w:szCs w:val="28"/>
              </w:rPr>
            </w:pPr>
            <w:r w:rsidRPr="001B0CC2">
              <w:rPr>
                <w:rFonts w:cs="Times New Roman"/>
                <w:sz w:val="28"/>
                <w:szCs w:val="28"/>
              </w:rPr>
              <w:t>- GV chuẩn xác kiến thức; nhấn mạnh điều kiện tự nhiên, nhu cầu sản xuất, quản lí và đời sống tinh thần đã thúc đẩy người Ai Cập sáng tạo nhiều thành tựu rực rỡ.</w:t>
            </w:r>
          </w:p>
        </w:tc>
        <w:tc>
          <w:tcPr>
            <w:tcW w:w="1655" w:type="pct"/>
          </w:tcPr>
          <w:p w14:paraId="70ADF9B8" w14:textId="77777777" w:rsidR="00D21058" w:rsidRPr="001B0CC2" w:rsidRDefault="00D21058">
            <w:pPr>
              <w:spacing w:line="252" w:lineRule="auto"/>
              <w:rPr>
                <w:rFonts w:cs="Times New Roman"/>
                <w:sz w:val="28"/>
                <w:szCs w:val="28"/>
              </w:rPr>
            </w:pPr>
          </w:p>
          <w:p w14:paraId="5D520C51" w14:textId="77777777" w:rsidR="00D21058" w:rsidRPr="001B0CC2" w:rsidRDefault="00000000">
            <w:pPr>
              <w:spacing w:line="252" w:lineRule="auto"/>
              <w:rPr>
                <w:rFonts w:cs="Times New Roman"/>
                <w:sz w:val="28"/>
                <w:szCs w:val="28"/>
              </w:rPr>
            </w:pPr>
            <w:r w:rsidRPr="001B0CC2">
              <w:rPr>
                <w:rFonts w:cs="Times New Roman"/>
                <w:sz w:val="28"/>
                <w:szCs w:val="28"/>
              </w:rPr>
              <w:t>- Chữ viết: người Ai Cập sáng tạo chữ tượng hình từ khoảng hơn 3 000 năm TCN; chữ viết giúp ghi chép, quản lí nhà nước và lưu giữ tri thức. Bia đá Rô-sét-ta là chìa khoá giúp giải mã chữ tượng hình Ai Cập.</w:t>
            </w:r>
          </w:p>
          <w:p w14:paraId="2FAF5EA9" w14:textId="77777777" w:rsidR="00D21058" w:rsidRPr="001B0CC2" w:rsidRDefault="00000000">
            <w:pPr>
              <w:spacing w:line="252" w:lineRule="auto"/>
              <w:rPr>
                <w:rFonts w:cs="Times New Roman"/>
                <w:sz w:val="28"/>
                <w:szCs w:val="28"/>
              </w:rPr>
            </w:pPr>
            <w:r w:rsidRPr="001B0CC2">
              <w:rPr>
                <w:rFonts w:cs="Times New Roman"/>
                <w:sz w:val="28"/>
                <w:szCs w:val="28"/>
              </w:rPr>
              <w:t>- Toán học: sử dụng hệ đếm thập phân, biết tính diện tích hình tam giác, hình chữ nhật, thể tích một số hình khối; tính gần đúng số pi khoảng 3,16.</w:t>
            </w:r>
          </w:p>
          <w:p w14:paraId="75CF4E0F" w14:textId="77777777" w:rsidR="00D21058" w:rsidRPr="001B0CC2" w:rsidRDefault="00000000">
            <w:pPr>
              <w:spacing w:line="252" w:lineRule="auto"/>
              <w:rPr>
                <w:rFonts w:cs="Times New Roman"/>
                <w:sz w:val="28"/>
                <w:szCs w:val="28"/>
              </w:rPr>
            </w:pPr>
            <w:r w:rsidRPr="001B0CC2">
              <w:rPr>
                <w:rFonts w:cs="Times New Roman"/>
                <w:sz w:val="28"/>
                <w:szCs w:val="28"/>
              </w:rPr>
              <w:t>- Thiên văn và lịch: quan sát bầu trời, sự vận hành của các thiên thể và sáng tạo lịch gồm 365 ngày trong một năm.</w:t>
            </w:r>
          </w:p>
          <w:p w14:paraId="2CF29F65" w14:textId="77777777" w:rsidR="00D21058" w:rsidRPr="001B0CC2" w:rsidRDefault="00000000">
            <w:pPr>
              <w:spacing w:line="252" w:lineRule="auto"/>
              <w:rPr>
                <w:rFonts w:cs="Times New Roman"/>
                <w:sz w:val="28"/>
                <w:szCs w:val="28"/>
              </w:rPr>
            </w:pPr>
            <w:r w:rsidRPr="001B0CC2">
              <w:rPr>
                <w:rFonts w:cs="Times New Roman"/>
                <w:sz w:val="28"/>
                <w:szCs w:val="28"/>
              </w:rPr>
              <w:t>- Y học: có hiểu biết về cấu tạo cơ thể, sử dụng nhiều loại dược liệu, chữa bệnh và thực hành ướp xác.</w:t>
            </w:r>
          </w:p>
          <w:p w14:paraId="72D9A899" w14:textId="77777777" w:rsidR="00D21058" w:rsidRPr="001B0CC2" w:rsidRDefault="00000000">
            <w:pPr>
              <w:spacing w:line="252" w:lineRule="auto"/>
              <w:rPr>
                <w:rFonts w:cs="Times New Roman"/>
                <w:sz w:val="28"/>
                <w:szCs w:val="28"/>
              </w:rPr>
            </w:pPr>
            <w:r w:rsidRPr="001B0CC2">
              <w:rPr>
                <w:rFonts w:cs="Times New Roman"/>
                <w:sz w:val="28"/>
                <w:szCs w:val="28"/>
              </w:rPr>
              <w:t xml:space="preserve">- Kiến trúc, điêu khắc: kim tự tháp, tượng Nhân sư, đền tháp, lăng mộ và các sản phẩm kim hoàn đạt trình độ cao; thể hiện </w:t>
            </w:r>
            <w:r w:rsidRPr="001B0CC2">
              <w:rPr>
                <w:rFonts w:cs="Times New Roman"/>
                <w:sz w:val="28"/>
                <w:szCs w:val="28"/>
              </w:rPr>
              <w:lastRenderedPageBreak/>
              <w:t>quyền lực, tín ngưỡng và kĩ thuật xây dựng.</w:t>
            </w:r>
          </w:p>
          <w:p w14:paraId="2325FDA7" w14:textId="77777777" w:rsidR="00D21058" w:rsidRPr="001B0CC2" w:rsidRDefault="00000000">
            <w:pPr>
              <w:spacing w:line="252" w:lineRule="auto"/>
              <w:rPr>
                <w:rFonts w:cs="Times New Roman"/>
                <w:sz w:val="28"/>
                <w:szCs w:val="28"/>
              </w:rPr>
            </w:pPr>
            <w:r w:rsidRPr="001B0CC2">
              <w:rPr>
                <w:rFonts w:cs="Times New Roman"/>
                <w:sz w:val="28"/>
                <w:szCs w:val="28"/>
              </w:rPr>
              <w:t>- Ý nghĩa: các thành tựu chứng tỏ trình độ phát triển cao của văn minh Ai Cập; đặt nền móng cho nhiều lĩnh vực tri thức, kĩ thuật và nghệ thuật của nhân loại.</w:t>
            </w:r>
          </w:p>
        </w:tc>
        <w:tc>
          <w:tcPr>
            <w:tcW w:w="917" w:type="pct"/>
          </w:tcPr>
          <w:p w14:paraId="0380C41E" w14:textId="77777777" w:rsidR="0097499C" w:rsidRPr="001B0CC2" w:rsidRDefault="00000000">
            <w:pPr>
              <w:spacing w:line="252" w:lineRule="auto"/>
              <w:rPr>
                <w:sz w:val="28"/>
                <w:szCs w:val="28"/>
              </w:rPr>
            </w:pPr>
            <w:r w:rsidRPr="001B0CC2">
              <w:rPr>
                <w:b/>
                <w:sz w:val="28"/>
                <w:szCs w:val="28"/>
              </w:rPr>
              <w:lastRenderedPageBreak/>
              <w:t>[1.1-NC1-b] - Miền 1 - Duyệt, tìm kiếm và lọc dữ liệu, thông tin và nội dung số</w:t>
            </w:r>
          </w:p>
          <w:p w14:paraId="7DF05B35" w14:textId="77777777" w:rsidR="0097499C" w:rsidRPr="001B0CC2" w:rsidRDefault="00000000">
            <w:pPr>
              <w:spacing w:line="252" w:lineRule="auto"/>
              <w:rPr>
                <w:sz w:val="28"/>
                <w:szCs w:val="28"/>
              </w:rPr>
            </w:pPr>
            <w:r w:rsidRPr="001B0CC2">
              <w:rPr>
                <w:sz w:val="28"/>
                <w:szCs w:val="28"/>
              </w:rPr>
              <w:t>- Mỗi nhóm dùng Google Search hoặc đường dẫn GV cung cấp để tìm một dữ kiện kiểm chứng về bia Rô-sét-ta, lịch 365 ngày, kim tự tháp hoặc y học Ai Cập. HS ghi từ khóa, tên trang và thông tin thu được vào Phiếu số.</w:t>
            </w:r>
          </w:p>
          <w:p w14:paraId="08E7F5D2" w14:textId="77777777" w:rsidR="0097499C" w:rsidRPr="001B0CC2" w:rsidRDefault="00000000">
            <w:pPr>
              <w:spacing w:line="252" w:lineRule="auto"/>
              <w:rPr>
                <w:sz w:val="28"/>
                <w:szCs w:val="28"/>
              </w:rPr>
            </w:pPr>
            <w:r w:rsidRPr="001B0CC2">
              <w:rPr>
                <w:b/>
                <w:sz w:val="28"/>
                <w:szCs w:val="28"/>
              </w:rPr>
              <w:t>[1.2-NC1-a/b] - Miền 1 - Đánh giá dữ liệu, thông tin và nội dung số</w:t>
            </w:r>
          </w:p>
          <w:p w14:paraId="45CE2C9D" w14:textId="77777777" w:rsidR="0097499C" w:rsidRPr="001B0CC2" w:rsidRDefault="00000000">
            <w:pPr>
              <w:spacing w:line="252" w:lineRule="auto"/>
              <w:rPr>
                <w:sz w:val="28"/>
                <w:szCs w:val="28"/>
              </w:rPr>
            </w:pPr>
            <w:r w:rsidRPr="001B0CC2">
              <w:rPr>
                <w:sz w:val="28"/>
                <w:szCs w:val="28"/>
              </w:rPr>
              <w:lastRenderedPageBreak/>
              <w:t>- HS đối chiếu kết quả với SGK và nguồn của bảo tàng/cơ quan giáo dục; nhận xét độ tin cậy theo cơ quan công bố, nội dung, thời điểm và khả năng kiểm chứng. GV đánh giá phiếu và phần giải thích của nhóm.</w:t>
            </w:r>
          </w:p>
        </w:tc>
      </w:tr>
    </w:tbl>
    <w:p w14:paraId="397192FC" w14:textId="77777777" w:rsidR="00D21058" w:rsidRPr="001B0CC2" w:rsidRDefault="00000000">
      <w:pPr>
        <w:keepNext/>
        <w:rPr>
          <w:rFonts w:cs="Times New Roman"/>
          <w:sz w:val="28"/>
          <w:szCs w:val="28"/>
        </w:rPr>
      </w:pPr>
      <w:r w:rsidRPr="001B0CC2">
        <w:rPr>
          <w:rFonts w:cs="Times New Roman"/>
          <w:b/>
          <w:sz w:val="28"/>
          <w:szCs w:val="28"/>
        </w:rPr>
        <w:lastRenderedPageBreak/>
        <w:t>Hoạt động 3. Tìm hiểu một số thành tựu tiêu biểu của văn minh Ấn Độ thời cổ - trung đại</w:t>
      </w:r>
    </w:p>
    <w:p w14:paraId="55209B06" w14:textId="77777777" w:rsidR="00D21058" w:rsidRPr="001B0CC2" w:rsidRDefault="00000000">
      <w:pPr>
        <w:rPr>
          <w:rFonts w:cs="Times New Roman"/>
          <w:sz w:val="28"/>
          <w:szCs w:val="28"/>
        </w:rPr>
      </w:pPr>
      <w:r w:rsidRPr="001B0CC2">
        <w:rPr>
          <w:rFonts w:cs="Times New Roman"/>
          <w:b/>
          <w:sz w:val="28"/>
          <w:szCs w:val="28"/>
        </w:rPr>
        <w:t xml:space="preserve">a. Mục tiêu: </w:t>
      </w:r>
      <w:r w:rsidRPr="001B0CC2">
        <w:rPr>
          <w:rFonts w:cs="Times New Roman"/>
          <w:sz w:val="28"/>
          <w:szCs w:val="28"/>
        </w:rPr>
        <w:t>HS nêu được những thành tựu tiêu biểu và ý nghĩa của văn minh Ấn Độ thời cổ - trung đại về tư tưởng, tôn giáo, chữ viết, văn học, nghệ thuật, khoa học và kĩ thuật; nhận biết được ảnh hưởng của văn minh Ấn Độ đối với châu Á.</w:t>
      </w:r>
    </w:p>
    <w:p w14:paraId="5EE807F9" w14:textId="77777777" w:rsidR="00D21058" w:rsidRPr="001B0CC2" w:rsidRDefault="00000000">
      <w:pPr>
        <w:rPr>
          <w:rFonts w:cs="Times New Roman"/>
          <w:sz w:val="28"/>
          <w:szCs w:val="28"/>
        </w:rPr>
      </w:pPr>
      <w:r w:rsidRPr="001B0CC2">
        <w:rPr>
          <w:rFonts w:cs="Times New Roman"/>
          <w:b/>
          <w:sz w:val="28"/>
          <w:szCs w:val="28"/>
        </w:rPr>
        <w:t xml:space="preserve">b. Nội dung: </w:t>
      </w:r>
      <w:r w:rsidRPr="001B0CC2">
        <w:rPr>
          <w:rFonts w:cs="Times New Roman"/>
          <w:sz w:val="28"/>
          <w:szCs w:val="28"/>
        </w:rPr>
        <w:t>HS khai thác mục 2b, các hình 5 - 8 và Tư liệu 2 trong SGK; làm việc nhóm, hoàn thành bảng tổng hợp và trình bày kết quả.</w:t>
      </w:r>
    </w:p>
    <w:p w14:paraId="0686D0A6" w14:textId="77777777" w:rsidR="00D21058" w:rsidRPr="001B0CC2" w:rsidRDefault="00000000">
      <w:pPr>
        <w:rPr>
          <w:rFonts w:cs="Times New Roman"/>
          <w:sz w:val="28"/>
          <w:szCs w:val="28"/>
        </w:rPr>
      </w:pPr>
      <w:r w:rsidRPr="001B0CC2">
        <w:rPr>
          <w:rFonts w:cs="Times New Roman"/>
          <w:b/>
          <w:sz w:val="28"/>
          <w:szCs w:val="28"/>
        </w:rPr>
        <w:t xml:space="preserve">c. Sản phẩm học tập: </w:t>
      </w:r>
      <w:r w:rsidRPr="001B0CC2">
        <w:rPr>
          <w:rFonts w:cs="Times New Roman"/>
          <w:sz w:val="28"/>
          <w:szCs w:val="28"/>
        </w:rPr>
        <w:t>HS giới thiệu được các thành tựu theo lĩnh vực, nêu được ý nghĩa và chỉ ra một số ảnh hưởng đối với khu vực Đông Nam Á, trong đó có Việt Nam.</w:t>
      </w:r>
    </w:p>
    <w:p w14:paraId="7CFF2713" w14:textId="77777777" w:rsidR="00D21058" w:rsidRPr="001B0CC2" w:rsidRDefault="00000000">
      <w:pPr>
        <w:rPr>
          <w:rFonts w:cs="Times New Roman"/>
          <w:b/>
          <w:sz w:val="28"/>
          <w:szCs w:val="28"/>
        </w:rPr>
      </w:pPr>
      <w:r w:rsidRPr="001B0CC2">
        <w:rPr>
          <w:rFonts w:cs="Times New Roman"/>
          <w:b/>
          <w:sz w:val="28"/>
          <w:szCs w:val="28"/>
        </w:rPr>
        <w:t xml:space="preserve">d. Tổ chức thực hiện: </w:t>
      </w:r>
    </w:p>
    <w:p w14:paraId="638AFBA3" w14:textId="77777777" w:rsidR="00EF4EDC" w:rsidRPr="001B0CC2" w:rsidRDefault="00EF4EDC">
      <w:pPr>
        <w:rPr>
          <w:rFonts w:cs="Times New Roman"/>
          <w:sz w:val="28"/>
          <w:szCs w:val="28"/>
        </w:rPr>
      </w:pPr>
    </w:p>
    <w:tbl>
      <w:tblPr>
        <w:tblStyle w:val="TableGrid"/>
        <w:tblW w:w="5000" w:type="pct"/>
        <w:tblLook w:val="04A0" w:firstRow="1" w:lastRow="0" w:firstColumn="1" w:lastColumn="0" w:noHBand="0" w:noVBand="1"/>
      </w:tblPr>
      <w:tblGrid>
        <w:gridCol w:w="4929"/>
        <w:gridCol w:w="3683"/>
        <w:gridCol w:w="1242"/>
      </w:tblGrid>
      <w:tr w:rsidR="00D21058" w:rsidRPr="001B0CC2" w14:paraId="05F31574" w14:textId="77777777" w:rsidTr="001B0CC2">
        <w:tc>
          <w:tcPr>
            <w:tcW w:w="2501" w:type="pct"/>
          </w:tcPr>
          <w:p w14:paraId="65E4803E" w14:textId="77777777" w:rsidR="0097499C" w:rsidRPr="001B0CC2" w:rsidRDefault="00000000">
            <w:pPr>
              <w:spacing w:line="252" w:lineRule="auto"/>
              <w:jc w:val="center"/>
              <w:rPr>
                <w:sz w:val="28"/>
                <w:szCs w:val="28"/>
              </w:rPr>
            </w:pPr>
            <w:r w:rsidRPr="001B0CC2">
              <w:rPr>
                <w:b/>
                <w:sz w:val="28"/>
                <w:szCs w:val="28"/>
              </w:rPr>
              <w:t>HOẠT ĐỘNG CỦA GV-HS</w:t>
            </w:r>
          </w:p>
        </w:tc>
        <w:tc>
          <w:tcPr>
            <w:tcW w:w="1869" w:type="pct"/>
          </w:tcPr>
          <w:p w14:paraId="0A18B72C" w14:textId="77777777" w:rsidR="0097499C" w:rsidRPr="001B0CC2" w:rsidRDefault="00000000">
            <w:pPr>
              <w:spacing w:line="252" w:lineRule="auto"/>
              <w:jc w:val="center"/>
              <w:rPr>
                <w:sz w:val="28"/>
                <w:szCs w:val="28"/>
              </w:rPr>
            </w:pPr>
            <w:r w:rsidRPr="001B0CC2">
              <w:rPr>
                <w:b/>
                <w:sz w:val="28"/>
                <w:szCs w:val="28"/>
              </w:rPr>
              <w:t>DỰ KIẾN SẢN PHẨM</w:t>
            </w:r>
          </w:p>
        </w:tc>
        <w:tc>
          <w:tcPr>
            <w:tcW w:w="630" w:type="pct"/>
          </w:tcPr>
          <w:p w14:paraId="7137D4FE" w14:textId="77777777" w:rsidR="0097499C" w:rsidRPr="001B0CC2" w:rsidRDefault="00000000">
            <w:pPr>
              <w:spacing w:line="252" w:lineRule="auto"/>
              <w:jc w:val="center"/>
              <w:rPr>
                <w:sz w:val="28"/>
                <w:szCs w:val="28"/>
              </w:rPr>
            </w:pPr>
            <w:r w:rsidRPr="001B0CC2">
              <w:rPr>
                <w:b/>
                <w:sz w:val="28"/>
                <w:szCs w:val="28"/>
              </w:rPr>
              <w:t>NLS</w:t>
            </w:r>
          </w:p>
        </w:tc>
      </w:tr>
      <w:tr w:rsidR="00D21058" w:rsidRPr="001B0CC2" w14:paraId="487E96D1" w14:textId="77777777" w:rsidTr="001B0CC2">
        <w:tc>
          <w:tcPr>
            <w:tcW w:w="2501" w:type="pct"/>
          </w:tcPr>
          <w:p w14:paraId="598ABC4F" w14:textId="77777777" w:rsidR="00D21058" w:rsidRPr="001B0CC2" w:rsidRDefault="00D21058">
            <w:pPr>
              <w:spacing w:line="252" w:lineRule="auto"/>
              <w:rPr>
                <w:rFonts w:cs="Times New Roman"/>
                <w:sz w:val="28"/>
                <w:szCs w:val="28"/>
              </w:rPr>
            </w:pPr>
          </w:p>
          <w:p w14:paraId="3A67133E" w14:textId="77777777" w:rsidR="00D21058" w:rsidRPr="001B0CC2" w:rsidRDefault="00000000">
            <w:pPr>
              <w:spacing w:line="252" w:lineRule="auto"/>
              <w:rPr>
                <w:rFonts w:cs="Times New Roman"/>
                <w:sz w:val="28"/>
                <w:szCs w:val="28"/>
              </w:rPr>
            </w:pPr>
            <w:r w:rsidRPr="001B0CC2">
              <w:rPr>
                <w:rFonts w:cs="Times New Roman"/>
                <w:b/>
                <w:sz w:val="28"/>
                <w:szCs w:val="28"/>
              </w:rPr>
              <w:t>Bước 1: Chuyển giao nhiệm vụ</w:t>
            </w:r>
          </w:p>
          <w:p w14:paraId="1F5A049F" w14:textId="77777777" w:rsidR="00D21058" w:rsidRPr="001B0CC2" w:rsidRDefault="00000000">
            <w:pPr>
              <w:spacing w:line="252" w:lineRule="auto"/>
              <w:rPr>
                <w:rFonts w:cs="Times New Roman"/>
                <w:sz w:val="28"/>
                <w:szCs w:val="28"/>
              </w:rPr>
            </w:pPr>
            <w:r w:rsidRPr="001B0CC2">
              <w:rPr>
                <w:rFonts w:cs="Times New Roman"/>
                <w:sz w:val="28"/>
                <w:szCs w:val="28"/>
              </w:rPr>
              <w:t xml:space="preserve">- GV giới thiệu khái quát: văn minh Ấn Độ hình thành và phát triển trên không </w:t>
            </w:r>
            <w:r w:rsidRPr="001B0CC2">
              <w:rPr>
                <w:rFonts w:cs="Times New Roman"/>
                <w:sz w:val="28"/>
                <w:szCs w:val="28"/>
              </w:rPr>
              <w:lastRenderedPageBreak/>
              <w:t>gian rộng lớn ở Nam Á, có điều kiện tự nhiên đa dạng và lịch sử kéo dài từ thời cổ đại đến trung đại.</w:t>
            </w:r>
          </w:p>
          <w:p w14:paraId="5B700C18" w14:textId="77777777" w:rsidR="00D21058" w:rsidRPr="001B0CC2" w:rsidRDefault="00000000">
            <w:pPr>
              <w:spacing w:line="252" w:lineRule="auto"/>
              <w:rPr>
                <w:rFonts w:cs="Times New Roman"/>
                <w:sz w:val="28"/>
                <w:szCs w:val="28"/>
              </w:rPr>
            </w:pPr>
            <w:r w:rsidRPr="001B0CC2">
              <w:rPr>
                <w:rFonts w:cs="Times New Roman"/>
                <w:sz w:val="28"/>
                <w:szCs w:val="28"/>
              </w:rPr>
              <w:t>- GV chia lớp thành bốn nhóm:</w:t>
            </w:r>
          </w:p>
          <w:p w14:paraId="748CE7BB" w14:textId="77777777" w:rsidR="00D21058" w:rsidRPr="001B0CC2" w:rsidRDefault="00000000">
            <w:pPr>
              <w:spacing w:line="252" w:lineRule="auto"/>
              <w:rPr>
                <w:rFonts w:cs="Times New Roman"/>
                <w:sz w:val="28"/>
                <w:szCs w:val="28"/>
              </w:rPr>
            </w:pPr>
            <w:r w:rsidRPr="001B0CC2">
              <w:rPr>
                <w:rFonts w:cs="Times New Roman"/>
                <w:sz w:val="28"/>
                <w:szCs w:val="28"/>
              </w:rPr>
              <w:t>- Nhóm 1: Tư tưởng, tôn giáo - Hin-đu giáo, Phật giáo và ảnh hưởng.</w:t>
            </w:r>
          </w:p>
          <w:p w14:paraId="5CA2EA2B" w14:textId="77777777" w:rsidR="00D21058" w:rsidRPr="001B0CC2" w:rsidRDefault="00000000">
            <w:pPr>
              <w:spacing w:line="252" w:lineRule="auto"/>
              <w:rPr>
                <w:rFonts w:cs="Times New Roman"/>
                <w:sz w:val="28"/>
                <w:szCs w:val="28"/>
              </w:rPr>
            </w:pPr>
            <w:r w:rsidRPr="001B0CC2">
              <w:rPr>
                <w:rFonts w:cs="Times New Roman"/>
                <w:sz w:val="28"/>
                <w:szCs w:val="28"/>
              </w:rPr>
              <w:t>- Nhóm 2: Chữ viết, văn học - chữ của văn minh sông Ấn, chữ Bra-mi, tiếng Phạn, kinh Vê-đa, Ma-ha-bha-ra-ta, Ra-ma-ya-na, tác phẩm của Ca-li-đa-sa.</w:t>
            </w:r>
          </w:p>
          <w:p w14:paraId="70FE4990" w14:textId="77777777" w:rsidR="00D21058" w:rsidRPr="001B0CC2" w:rsidRDefault="00000000">
            <w:pPr>
              <w:spacing w:line="252" w:lineRule="auto"/>
              <w:rPr>
                <w:rFonts w:cs="Times New Roman"/>
                <w:sz w:val="28"/>
                <w:szCs w:val="28"/>
              </w:rPr>
            </w:pPr>
            <w:r w:rsidRPr="001B0CC2">
              <w:rPr>
                <w:rFonts w:cs="Times New Roman"/>
                <w:sz w:val="28"/>
                <w:szCs w:val="28"/>
              </w:rPr>
              <w:t>- Nhóm 3: Nghệ thuật, kiến trúc - đền Ma-ha-bô-đi, chùa hang A-giân-ta, lăng Ta-giơ Ma-han.</w:t>
            </w:r>
          </w:p>
          <w:p w14:paraId="66590043" w14:textId="77777777" w:rsidR="00D21058" w:rsidRPr="001B0CC2" w:rsidRDefault="00000000">
            <w:pPr>
              <w:spacing w:line="252" w:lineRule="auto"/>
              <w:rPr>
                <w:rFonts w:cs="Times New Roman"/>
                <w:sz w:val="28"/>
                <w:szCs w:val="28"/>
              </w:rPr>
            </w:pPr>
            <w:r w:rsidRPr="001B0CC2">
              <w:rPr>
                <w:rFonts w:cs="Times New Roman"/>
                <w:sz w:val="28"/>
                <w:szCs w:val="28"/>
              </w:rPr>
              <w:t>- Nhóm 4: Khoa học, kĩ thuật - toán học, thiên văn, vật lí, hoá học, luyện kim và y dược.</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395"/>
              <w:gridCol w:w="2318"/>
            </w:tblGrid>
            <w:tr w:rsidR="00D21058" w:rsidRPr="001B0CC2" w14:paraId="2EBD1AC7" w14:textId="77777777" w:rsidTr="001B0CC2">
              <w:trPr>
                <w:jc w:val="center"/>
              </w:trPr>
              <w:tc>
                <w:tcPr>
                  <w:tcW w:w="2580" w:type="dxa"/>
                  <w:tcMar>
                    <w:top w:w="20" w:type="dxa"/>
                    <w:left w:w="25" w:type="dxa"/>
                    <w:bottom w:w="20" w:type="dxa"/>
                    <w:right w:w="25" w:type="dxa"/>
                  </w:tcMar>
                </w:tcPr>
                <w:p w14:paraId="7F6BFA5B"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79D0556F" wp14:editId="486A87DF">
                        <wp:extent cx="1180800" cy="5882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5_den_mahabodhi.png"/>
                                <pic:cNvPicPr/>
                              </pic:nvPicPr>
                              <pic:blipFill>
                                <a:blip r:embed="rId14"/>
                                <a:stretch>
                                  <a:fillRect/>
                                </a:stretch>
                              </pic:blipFill>
                              <pic:spPr>
                                <a:xfrm>
                                  <a:off x="0" y="0"/>
                                  <a:ext cx="1180800" cy="588237"/>
                                </a:xfrm>
                                <a:prstGeom prst="rect">
                                  <a:avLst/>
                                </a:prstGeom>
                              </pic:spPr>
                            </pic:pic>
                          </a:graphicData>
                        </a:graphic>
                      </wp:inline>
                    </w:drawing>
                  </w:r>
                </w:p>
              </w:tc>
              <w:tc>
                <w:tcPr>
                  <w:tcW w:w="2580" w:type="dxa"/>
                  <w:tcMar>
                    <w:top w:w="20" w:type="dxa"/>
                    <w:left w:w="25" w:type="dxa"/>
                    <w:bottom w:w="20" w:type="dxa"/>
                    <w:right w:w="25" w:type="dxa"/>
                  </w:tcMar>
                </w:tcPr>
                <w:p w14:paraId="6C70641A"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39EB5C4A" wp14:editId="15405A67">
                        <wp:extent cx="1003679" cy="6022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6_con_dau_an_do.png"/>
                                <pic:cNvPicPr/>
                              </pic:nvPicPr>
                              <pic:blipFill>
                                <a:blip r:embed="rId15"/>
                                <a:stretch>
                                  <a:fillRect/>
                                </a:stretch>
                              </pic:blipFill>
                              <pic:spPr>
                                <a:xfrm>
                                  <a:off x="0" y="0"/>
                                  <a:ext cx="1003679" cy="602208"/>
                                </a:xfrm>
                                <a:prstGeom prst="rect">
                                  <a:avLst/>
                                </a:prstGeom>
                              </pic:spPr>
                            </pic:pic>
                          </a:graphicData>
                        </a:graphic>
                      </wp:inline>
                    </w:drawing>
                  </w:r>
                </w:p>
              </w:tc>
            </w:tr>
          </w:tbl>
          <w:p w14:paraId="27B91C56" w14:textId="77777777" w:rsidR="00D21058" w:rsidRPr="001B0CC2" w:rsidRDefault="00D21058">
            <w:pPr>
              <w:spacing w:line="252" w:lineRule="auto"/>
              <w:rPr>
                <w:rFonts w:cs="Times New Roman"/>
                <w:sz w:val="28"/>
                <w:szCs w:val="28"/>
              </w:rPr>
            </w:pPr>
          </w:p>
          <w:p w14:paraId="0380D322" w14:textId="77777777" w:rsidR="00D21058" w:rsidRPr="001B0CC2" w:rsidRDefault="00000000">
            <w:pPr>
              <w:spacing w:line="252" w:lineRule="auto"/>
              <w:jc w:val="center"/>
              <w:rPr>
                <w:rFonts w:cs="Times New Roman"/>
                <w:sz w:val="28"/>
                <w:szCs w:val="28"/>
              </w:rPr>
            </w:pPr>
            <w:r w:rsidRPr="001B0CC2">
              <w:rPr>
                <w:rFonts w:cs="Times New Roman"/>
                <w:i/>
                <w:sz w:val="28"/>
                <w:szCs w:val="28"/>
              </w:rPr>
              <w:t>Hình 5. Đền Ma-ha-bô-đi; Hình 6. Con dấu văn minh sông Ấn</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357"/>
              <w:gridCol w:w="2356"/>
            </w:tblGrid>
            <w:tr w:rsidR="00D21058" w:rsidRPr="001B0CC2" w14:paraId="6FC16599" w14:textId="77777777" w:rsidTr="001B0CC2">
              <w:trPr>
                <w:jc w:val="center"/>
              </w:trPr>
              <w:tc>
                <w:tcPr>
                  <w:tcW w:w="2580" w:type="dxa"/>
                  <w:tcMar>
                    <w:top w:w="20" w:type="dxa"/>
                    <w:left w:w="25" w:type="dxa"/>
                    <w:bottom w:w="20" w:type="dxa"/>
                    <w:right w:w="25" w:type="dxa"/>
                  </w:tcMar>
                </w:tcPr>
                <w:p w14:paraId="00306233"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60D8DAE3" wp14:editId="7A521C84">
                        <wp:extent cx="1180800" cy="68339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7_chua_ajanta.png"/>
                                <pic:cNvPicPr/>
                              </pic:nvPicPr>
                              <pic:blipFill>
                                <a:blip r:embed="rId16"/>
                                <a:stretch>
                                  <a:fillRect/>
                                </a:stretch>
                              </pic:blipFill>
                              <pic:spPr>
                                <a:xfrm>
                                  <a:off x="0" y="0"/>
                                  <a:ext cx="1180800" cy="683393"/>
                                </a:xfrm>
                                <a:prstGeom prst="rect">
                                  <a:avLst/>
                                </a:prstGeom>
                              </pic:spPr>
                            </pic:pic>
                          </a:graphicData>
                        </a:graphic>
                      </wp:inline>
                    </w:drawing>
                  </w:r>
                </w:p>
              </w:tc>
              <w:tc>
                <w:tcPr>
                  <w:tcW w:w="2580" w:type="dxa"/>
                  <w:tcMar>
                    <w:top w:w="20" w:type="dxa"/>
                    <w:left w:w="25" w:type="dxa"/>
                    <w:bottom w:w="20" w:type="dxa"/>
                    <w:right w:w="25" w:type="dxa"/>
                  </w:tcMar>
                </w:tcPr>
                <w:p w14:paraId="5B33DD65"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3B1CDCEE" wp14:editId="5D545C5E">
                        <wp:extent cx="1180800" cy="6330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8_taj_mahal.png"/>
                                <pic:cNvPicPr/>
                              </pic:nvPicPr>
                              <pic:blipFill>
                                <a:blip r:embed="rId9"/>
                                <a:stretch>
                                  <a:fillRect/>
                                </a:stretch>
                              </pic:blipFill>
                              <pic:spPr>
                                <a:xfrm>
                                  <a:off x="0" y="0"/>
                                  <a:ext cx="1180800" cy="633040"/>
                                </a:xfrm>
                                <a:prstGeom prst="rect">
                                  <a:avLst/>
                                </a:prstGeom>
                              </pic:spPr>
                            </pic:pic>
                          </a:graphicData>
                        </a:graphic>
                      </wp:inline>
                    </w:drawing>
                  </w:r>
                </w:p>
              </w:tc>
            </w:tr>
          </w:tbl>
          <w:p w14:paraId="69639B1C" w14:textId="77777777" w:rsidR="00D21058" w:rsidRPr="001B0CC2" w:rsidRDefault="00D21058">
            <w:pPr>
              <w:spacing w:line="252" w:lineRule="auto"/>
              <w:rPr>
                <w:rFonts w:cs="Times New Roman"/>
                <w:sz w:val="28"/>
                <w:szCs w:val="28"/>
              </w:rPr>
            </w:pPr>
          </w:p>
          <w:p w14:paraId="2D427D2E" w14:textId="77777777" w:rsidR="00D21058" w:rsidRPr="001B0CC2" w:rsidRDefault="00000000">
            <w:pPr>
              <w:spacing w:line="252" w:lineRule="auto"/>
              <w:jc w:val="center"/>
              <w:rPr>
                <w:rFonts w:cs="Times New Roman"/>
                <w:sz w:val="28"/>
                <w:szCs w:val="28"/>
              </w:rPr>
            </w:pPr>
            <w:r w:rsidRPr="001B0CC2">
              <w:rPr>
                <w:rFonts w:cs="Times New Roman"/>
                <w:i/>
                <w:sz w:val="28"/>
                <w:szCs w:val="28"/>
              </w:rPr>
              <w:t>Hình 7. Chùa hang A-giân-ta; Hình 8. Lăng Ta-giơ Ma-han</w:t>
            </w:r>
          </w:p>
          <w:p w14:paraId="6AC918C9" w14:textId="77777777" w:rsidR="00D21058" w:rsidRPr="001B0CC2" w:rsidRDefault="00000000">
            <w:pPr>
              <w:spacing w:line="252" w:lineRule="auto"/>
              <w:rPr>
                <w:rFonts w:cs="Times New Roman"/>
                <w:sz w:val="28"/>
                <w:szCs w:val="28"/>
              </w:rPr>
            </w:pPr>
            <w:r w:rsidRPr="001B0CC2">
              <w:rPr>
                <w:rFonts w:cs="Times New Roman"/>
                <w:b/>
                <w:sz w:val="28"/>
                <w:szCs w:val="28"/>
              </w:rPr>
              <w:t>Bước 2: Thực hiện nhiệm vụ</w:t>
            </w:r>
          </w:p>
          <w:p w14:paraId="3FC8D75F" w14:textId="77777777" w:rsidR="00D21058" w:rsidRPr="001B0CC2" w:rsidRDefault="00000000">
            <w:pPr>
              <w:spacing w:line="252" w:lineRule="auto"/>
              <w:rPr>
                <w:rFonts w:cs="Times New Roman"/>
                <w:sz w:val="28"/>
                <w:szCs w:val="28"/>
              </w:rPr>
            </w:pPr>
            <w:r w:rsidRPr="001B0CC2">
              <w:rPr>
                <w:rFonts w:cs="Times New Roman"/>
                <w:sz w:val="28"/>
                <w:szCs w:val="28"/>
              </w:rPr>
              <w:t>- HS đọc SGK, phân công nhiệm vụ, lập bảng theo các cột: lĩnh vực - thành tựu - ý nghĩa - ảnh hưởng. GV hướng dẫn HS lựa chọn dẫn chứng, tránh liệt kê dàn trải.</w:t>
            </w:r>
          </w:p>
          <w:p w14:paraId="16FB3733" w14:textId="77777777" w:rsidR="00D21058" w:rsidRPr="001B0CC2" w:rsidRDefault="00000000">
            <w:pPr>
              <w:spacing w:line="252" w:lineRule="auto"/>
              <w:rPr>
                <w:rFonts w:cs="Times New Roman"/>
                <w:sz w:val="28"/>
                <w:szCs w:val="28"/>
              </w:rPr>
            </w:pPr>
            <w:r w:rsidRPr="001B0CC2">
              <w:rPr>
                <w:rFonts w:cs="Times New Roman"/>
                <w:b/>
                <w:sz w:val="28"/>
                <w:szCs w:val="28"/>
              </w:rPr>
              <w:t>Bước 3: Báo cáo, thảo luận</w:t>
            </w:r>
          </w:p>
          <w:p w14:paraId="3E815148" w14:textId="77777777" w:rsidR="00D21058" w:rsidRPr="001B0CC2" w:rsidRDefault="00000000">
            <w:pPr>
              <w:spacing w:line="252" w:lineRule="auto"/>
              <w:rPr>
                <w:rFonts w:cs="Times New Roman"/>
                <w:sz w:val="28"/>
                <w:szCs w:val="28"/>
              </w:rPr>
            </w:pPr>
            <w:r w:rsidRPr="001B0CC2">
              <w:rPr>
                <w:rFonts w:cs="Times New Roman"/>
                <w:sz w:val="28"/>
                <w:szCs w:val="28"/>
              </w:rPr>
              <w:t>- Đại diện nhóm trình bày; nhóm khác nhận xét, đặt câu hỏi. GV yêu cầu HS liên hệ một số dấu ấn văn minh Ấn Độ ở Đông Nam Á và Việt Nam.</w:t>
            </w:r>
          </w:p>
          <w:p w14:paraId="02180204" w14:textId="77777777" w:rsidR="00D21058" w:rsidRPr="001B0CC2" w:rsidRDefault="00000000">
            <w:pPr>
              <w:spacing w:line="252" w:lineRule="auto"/>
              <w:rPr>
                <w:rFonts w:cs="Times New Roman"/>
                <w:sz w:val="28"/>
                <w:szCs w:val="28"/>
              </w:rPr>
            </w:pPr>
            <w:r w:rsidRPr="001B0CC2">
              <w:rPr>
                <w:rFonts w:cs="Times New Roman"/>
                <w:b/>
                <w:sz w:val="28"/>
                <w:szCs w:val="28"/>
              </w:rPr>
              <w:t>Bước 4: Kết luận, nhận định</w:t>
            </w:r>
          </w:p>
          <w:p w14:paraId="6E11F22C" w14:textId="77777777" w:rsidR="00D21058" w:rsidRPr="001B0CC2" w:rsidRDefault="00000000">
            <w:pPr>
              <w:spacing w:line="252" w:lineRule="auto"/>
              <w:rPr>
                <w:rFonts w:cs="Times New Roman"/>
                <w:sz w:val="28"/>
                <w:szCs w:val="28"/>
              </w:rPr>
            </w:pPr>
            <w:r w:rsidRPr="001B0CC2">
              <w:rPr>
                <w:rFonts w:cs="Times New Roman"/>
                <w:sz w:val="28"/>
                <w:szCs w:val="28"/>
              </w:rPr>
              <w:t xml:space="preserve">- GV chốt kiến thức; nhấn mạnh văn minh Ấn Độ có sức sống lâu dài, đạt thành tựu trên nhiều lĩnh vực và lan toả </w:t>
            </w:r>
            <w:r w:rsidRPr="001B0CC2">
              <w:rPr>
                <w:rFonts w:cs="Times New Roman"/>
                <w:sz w:val="28"/>
                <w:szCs w:val="28"/>
              </w:rPr>
              <w:lastRenderedPageBreak/>
              <w:t>sâu rộng qua giao lưu văn hoá, tôn giáo, thương mại.</w:t>
            </w:r>
          </w:p>
        </w:tc>
        <w:tc>
          <w:tcPr>
            <w:tcW w:w="1869" w:type="pct"/>
          </w:tcPr>
          <w:p w14:paraId="41846DF5" w14:textId="77777777" w:rsidR="00D21058" w:rsidRPr="001B0CC2" w:rsidRDefault="00D21058">
            <w:pPr>
              <w:spacing w:line="252" w:lineRule="auto"/>
              <w:rPr>
                <w:rFonts w:cs="Times New Roman"/>
                <w:sz w:val="28"/>
                <w:szCs w:val="28"/>
              </w:rPr>
            </w:pPr>
          </w:p>
          <w:p w14:paraId="107B3709" w14:textId="77777777" w:rsidR="00D21058" w:rsidRPr="001B0CC2" w:rsidRDefault="00000000">
            <w:pPr>
              <w:spacing w:line="252" w:lineRule="auto"/>
              <w:rPr>
                <w:rFonts w:cs="Times New Roman"/>
                <w:sz w:val="28"/>
                <w:szCs w:val="28"/>
              </w:rPr>
            </w:pPr>
            <w:r w:rsidRPr="001B0CC2">
              <w:rPr>
                <w:rFonts w:cs="Times New Roman"/>
                <w:sz w:val="28"/>
                <w:szCs w:val="28"/>
              </w:rPr>
              <w:t xml:space="preserve">- Tư tưởng, tôn giáo: hình thành nhiều trường phái triết học; Hin-đu giáo và Phật giáo </w:t>
            </w:r>
            <w:r w:rsidRPr="001B0CC2">
              <w:rPr>
                <w:rFonts w:cs="Times New Roman"/>
                <w:sz w:val="28"/>
                <w:szCs w:val="28"/>
              </w:rPr>
              <w:lastRenderedPageBreak/>
              <w:t>có ảnh hưởng sâu rộng ở Ấn Độ, châu Á và thế giới.</w:t>
            </w:r>
          </w:p>
          <w:p w14:paraId="61FAFE61" w14:textId="77777777" w:rsidR="00D21058" w:rsidRPr="001B0CC2" w:rsidRDefault="00000000">
            <w:pPr>
              <w:spacing w:line="252" w:lineRule="auto"/>
              <w:rPr>
                <w:rFonts w:cs="Times New Roman"/>
                <w:sz w:val="28"/>
                <w:szCs w:val="28"/>
              </w:rPr>
            </w:pPr>
            <w:r w:rsidRPr="001B0CC2">
              <w:rPr>
                <w:rFonts w:cs="Times New Roman"/>
                <w:sz w:val="28"/>
                <w:szCs w:val="28"/>
              </w:rPr>
              <w:t>- Chữ viết: chữ của văn minh sông Ấn là một trong những hệ thống chữ sớm; chữ Bra-mi là cơ sở để người Ấn Độ cải biến, ghi âm tiếng Phạn và ảnh hưởng đến nhiều loại chữ trong khu vực.</w:t>
            </w:r>
          </w:p>
          <w:p w14:paraId="74FDAC39" w14:textId="77777777" w:rsidR="00D21058" w:rsidRPr="001B0CC2" w:rsidRDefault="00000000">
            <w:pPr>
              <w:spacing w:line="252" w:lineRule="auto"/>
              <w:rPr>
                <w:rFonts w:cs="Times New Roman"/>
                <w:sz w:val="28"/>
                <w:szCs w:val="28"/>
              </w:rPr>
            </w:pPr>
            <w:r w:rsidRPr="001B0CC2">
              <w:rPr>
                <w:rFonts w:cs="Times New Roman"/>
                <w:sz w:val="28"/>
                <w:szCs w:val="28"/>
              </w:rPr>
              <w:t>- Văn học: kinh Vê-đa, hai bộ sử thi Ma-ha-bha-ra-ta và Ra-ma-ya-na, các tác phẩm của Ca-li-đa-sa có giá trị nghệ thuật và nhân văn sâu sắc.</w:t>
            </w:r>
          </w:p>
          <w:p w14:paraId="42C4F082" w14:textId="77777777" w:rsidR="00D21058" w:rsidRPr="001B0CC2" w:rsidRDefault="00000000">
            <w:pPr>
              <w:spacing w:line="252" w:lineRule="auto"/>
              <w:rPr>
                <w:rFonts w:cs="Times New Roman"/>
                <w:sz w:val="28"/>
                <w:szCs w:val="28"/>
              </w:rPr>
            </w:pPr>
            <w:r w:rsidRPr="001B0CC2">
              <w:rPr>
                <w:rFonts w:cs="Times New Roman"/>
                <w:sz w:val="28"/>
                <w:szCs w:val="28"/>
              </w:rPr>
              <w:t>- Nghệ thuật, kiến trúc: đền tháp Hin-đu giáo, chùa tháp Phật giáo, chùa hang A-giân-ta và lăng Ta-giơ Ma-han thể hiện sự kết hợp của nhiều phong cách, tôn giáo và kĩ thuật xây dựng.</w:t>
            </w:r>
          </w:p>
          <w:p w14:paraId="184B70FD" w14:textId="77777777" w:rsidR="00D21058" w:rsidRPr="001B0CC2" w:rsidRDefault="00000000">
            <w:pPr>
              <w:spacing w:line="252" w:lineRule="auto"/>
              <w:rPr>
                <w:rFonts w:cs="Times New Roman"/>
                <w:sz w:val="28"/>
                <w:szCs w:val="28"/>
              </w:rPr>
            </w:pPr>
            <w:r w:rsidRPr="001B0CC2">
              <w:rPr>
                <w:rFonts w:cs="Times New Roman"/>
                <w:sz w:val="28"/>
                <w:szCs w:val="28"/>
              </w:rPr>
              <w:t>- Toán học: sáng tạo hệ thống mười chữ số, đặc biệt là chữ số 0; tính gần đúng số pi khoảng 3,1416.</w:t>
            </w:r>
          </w:p>
          <w:p w14:paraId="213A5182" w14:textId="77777777" w:rsidR="00D21058" w:rsidRPr="001B0CC2" w:rsidRDefault="00000000">
            <w:pPr>
              <w:spacing w:line="252" w:lineRule="auto"/>
              <w:rPr>
                <w:rFonts w:cs="Times New Roman"/>
                <w:sz w:val="28"/>
                <w:szCs w:val="28"/>
              </w:rPr>
            </w:pPr>
            <w:r w:rsidRPr="001B0CC2">
              <w:rPr>
                <w:rFonts w:cs="Times New Roman"/>
                <w:sz w:val="28"/>
                <w:szCs w:val="28"/>
              </w:rPr>
              <w:t>- Thiên văn, vật lí, hoá học và luyện kim: hiểu biết về vũ trụ, đặt lịch, nêu một số quan niệm về nguyên tử, đạt trình độ cao về kim loại và bảo vệ kim loại khỏi gỉ.</w:t>
            </w:r>
          </w:p>
          <w:p w14:paraId="5555B986" w14:textId="77777777" w:rsidR="00D21058" w:rsidRPr="001B0CC2" w:rsidRDefault="00000000">
            <w:pPr>
              <w:spacing w:line="252" w:lineRule="auto"/>
              <w:rPr>
                <w:rFonts w:cs="Times New Roman"/>
                <w:sz w:val="28"/>
                <w:szCs w:val="28"/>
              </w:rPr>
            </w:pPr>
            <w:r w:rsidRPr="001B0CC2">
              <w:rPr>
                <w:rFonts w:cs="Times New Roman"/>
                <w:sz w:val="28"/>
                <w:szCs w:val="28"/>
              </w:rPr>
              <w:t>- Y - dược: có ghi chép về bệnh học, giải phẫu, dược học và phẫu thuật.</w:t>
            </w:r>
          </w:p>
          <w:p w14:paraId="54BB2697" w14:textId="77777777" w:rsidR="00D21058" w:rsidRPr="001B0CC2" w:rsidRDefault="00000000">
            <w:pPr>
              <w:spacing w:line="252" w:lineRule="auto"/>
              <w:rPr>
                <w:rFonts w:cs="Times New Roman"/>
                <w:sz w:val="28"/>
                <w:szCs w:val="28"/>
              </w:rPr>
            </w:pPr>
            <w:r w:rsidRPr="001B0CC2">
              <w:rPr>
                <w:rFonts w:cs="Times New Roman"/>
                <w:sz w:val="28"/>
                <w:szCs w:val="28"/>
              </w:rPr>
              <w:t>- Ý nghĩa: đóng góp quan trọng vào kho tàng tri thức nhân loại; tạo ảnh hưởng sâu rộng đến nhiều quốc gia châu Á, đặc biệt là Đông Nam Á.</w:t>
            </w:r>
          </w:p>
        </w:tc>
        <w:tc>
          <w:tcPr>
            <w:tcW w:w="630" w:type="pct"/>
          </w:tcPr>
          <w:p w14:paraId="2AC451B0" w14:textId="77777777" w:rsidR="0097499C" w:rsidRPr="001B0CC2" w:rsidRDefault="0097499C">
            <w:pPr>
              <w:spacing w:line="252" w:lineRule="auto"/>
              <w:rPr>
                <w:sz w:val="28"/>
                <w:szCs w:val="28"/>
              </w:rPr>
            </w:pPr>
          </w:p>
        </w:tc>
      </w:tr>
    </w:tbl>
    <w:p w14:paraId="3B6CAD83" w14:textId="77777777" w:rsidR="00D21058" w:rsidRPr="001B0CC2" w:rsidRDefault="00000000">
      <w:pPr>
        <w:keepNext/>
        <w:rPr>
          <w:rFonts w:cs="Times New Roman"/>
          <w:sz w:val="28"/>
          <w:szCs w:val="28"/>
        </w:rPr>
      </w:pPr>
      <w:r w:rsidRPr="001B0CC2">
        <w:rPr>
          <w:rFonts w:cs="Times New Roman"/>
          <w:b/>
          <w:sz w:val="28"/>
          <w:szCs w:val="28"/>
        </w:rPr>
        <w:lastRenderedPageBreak/>
        <w:t>Hoạt động 4. Tìm hiểu một số thành tựu tiêu biểu của văn minh Trung Hoa thời cổ - trung đại</w:t>
      </w:r>
    </w:p>
    <w:p w14:paraId="53494F68" w14:textId="77777777" w:rsidR="00D21058" w:rsidRPr="001B0CC2" w:rsidRDefault="00000000">
      <w:pPr>
        <w:rPr>
          <w:rFonts w:cs="Times New Roman"/>
          <w:sz w:val="28"/>
          <w:szCs w:val="28"/>
        </w:rPr>
      </w:pPr>
      <w:r w:rsidRPr="001B0CC2">
        <w:rPr>
          <w:rFonts w:cs="Times New Roman"/>
          <w:b/>
          <w:sz w:val="28"/>
          <w:szCs w:val="28"/>
        </w:rPr>
        <w:t xml:space="preserve">a. Mục tiêu: </w:t>
      </w:r>
      <w:r w:rsidRPr="001B0CC2">
        <w:rPr>
          <w:rFonts w:cs="Times New Roman"/>
          <w:sz w:val="28"/>
          <w:szCs w:val="28"/>
        </w:rPr>
        <w:t>HS nêu được những thành tựu tiêu biểu và ý nghĩa của văn minh Trung Hoa thời cổ - trung đại về tư tưởng, tôn giáo, chữ viết, văn học, nghệ thuật, sử học, khoa học, kĩ thuật và y học; nhận xét được sức sống, ảnh hưởng của văn minh Trung Hoa.</w:t>
      </w:r>
    </w:p>
    <w:p w14:paraId="3E783A4C" w14:textId="77777777" w:rsidR="00D21058" w:rsidRPr="001B0CC2" w:rsidRDefault="00000000">
      <w:pPr>
        <w:rPr>
          <w:rFonts w:cs="Times New Roman"/>
          <w:sz w:val="28"/>
          <w:szCs w:val="28"/>
        </w:rPr>
      </w:pPr>
      <w:r w:rsidRPr="001B0CC2">
        <w:rPr>
          <w:rFonts w:cs="Times New Roman"/>
          <w:b/>
          <w:sz w:val="28"/>
          <w:szCs w:val="28"/>
        </w:rPr>
        <w:t xml:space="preserve">b. Nội dung: </w:t>
      </w:r>
      <w:r w:rsidRPr="001B0CC2">
        <w:rPr>
          <w:rFonts w:cs="Times New Roman"/>
          <w:sz w:val="28"/>
          <w:szCs w:val="28"/>
        </w:rPr>
        <w:t>HS khai thác mục 2c, các hình 9 - 11 và Tư liệu 3 trong SGK; thảo luận theo nhóm, hoàn thành nhiệm vụ và trình bày kết quả.</w:t>
      </w:r>
    </w:p>
    <w:p w14:paraId="25615692" w14:textId="77777777" w:rsidR="00D21058" w:rsidRPr="001B0CC2" w:rsidRDefault="00000000">
      <w:pPr>
        <w:rPr>
          <w:rFonts w:cs="Times New Roman"/>
          <w:sz w:val="28"/>
          <w:szCs w:val="28"/>
        </w:rPr>
      </w:pPr>
      <w:r w:rsidRPr="001B0CC2">
        <w:rPr>
          <w:rFonts w:cs="Times New Roman"/>
          <w:b/>
          <w:sz w:val="28"/>
          <w:szCs w:val="28"/>
        </w:rPr>
        <w:t xml:space="preserve">c. Sản phẩm học tập: </w:t>
      </w:r>
      <w:r w:rsidRPr="001B0CC2">
        <w:rPr>
          <w:rFonts w:cs="Times New Roman"/>
          <w:sz w:val="28"/>
          <w:szCs w:val="28"/>
        </w:rPr>
        <w:t>Bảng hệ thống thành tựu văn minh Trung Hoa, phần trình bày về ý nghĩa và một số dẫn chứng ảnh hưởng đối với Đông Á, Đông Nam Á và Việt Nam.</w:t>
      </w:r>
    </w:p>
    <w:p w14:paraId="2242D42A" w14:textId="77777777" w:rsidR="00D21058" w:rsidRPr="001B0CC2" w:rsidRDefault="00000000">
      <w:pPr>
        <w:rPr>
          <w:rFonts w:cs="Times New Roman"/>
          <w:sz w:val="28"/>
          <w:szCs w:val="28"/>
        </w:rPr>
      </w:pPr>
      <w:r w:rsidRPr="001B0CC2">
        <w:rPr>
          <w:rFonts w:cs="Times New Roman"/>
          <w:b/>
          <w:sz w:val="28"/>
          <w:szCs w:val="28"/>
        </w:rPr>
        <w:t xml:space="preserve">d. Tổ chức thực hiện: </w:t>
      </w:r>
    </w:p>
    <w:tbl>
      <w:tblPr>
        <w:tblStyle w:val="TableGrid"/>
        <w:tblW w:w="5000" w:type="pct"/>
        <w:tblLook w:val="04A0" w:firstRow="1" w:lastRow="0" w:firstColumn="1" w:lastColumn="0" w:noHBand="0" w:noVBand="1"/>
      </w:tblPr>
      <w:tblGrid>
        <w:gridCol w:w="4362"/>
        <w:gridCol w:w="3685"/>
        <w:gridCol w:w="1807"/>
      </w:tblGrid>
      <w:tr w:rsidR="00D21058" w:rsidRPr="001B0CC2" w14:paraId="7FEAAA73" w14:textId="77777777" w:rsidTr="001B0CC2">
        <w:tc>
          <w:tcPr>
            <w:tcW w:w="2213" w:type="pct"/>
          </w:tcPr>
          <w:p w14:paraId="78D220C7" w14:textId="77777777" w:rsidR="0097499C" w:rsidRPr="001B0CC2" w:rsidRDefault="00000000">
            <w:pPr>
              <w:spacing w:line="228" w:lineRule="auto"/>
              <w:jc w:val="center"/>
              <w:rPr>
                <w:sz w:val="28"/>
                <w:szCs w:val="28"/>
              </w:rPr>
            </w:pPr>
            <w:r w:rsidRPr="001B0CC2">
              <w:rPr>
                <w:b/>
                <w:sz w:val="28"/>
                <w:szCs w:val="28"/>
              </w:rPr>
              <w:t>HOẠT ĐỘNG CỦA GV-HS</w:t>
            </w:r>
          </w:p>
        </w:tc>
        <w:tc>
          <w:tcPr>
            <w:tcW w:w="1870" w:type="pct"/>
          </w:tcPr>
          <w:p w14:paraId="3040641C" w14:textId="77777777" w:rsidR="0097499C" w:rsidRPr="001B0CC2" w:rsidRDefault="00000000">
            <w:pPr>
              <w:spacing w:line="228" w:lineRule="auto"/>
              <w:jc w:val="center"/>
              <w:rPr>
                <w:sz w:val="28"/>
                <w:szCs w:val="28"/>
              </w:rPr>
            </w:pPr>
            <w:r w:rsidRPr="001B0CC2">
              <w:rPr>
                <w:b/>
                <w:sz w:val="28"/>
                <w:szCs w:val="28"/>
              </w:rPr>
              <w:t>DỰ KIẾN SẢN PHẨM</w:t>
            </w:r>
          </w:p>
        </w:tc>
        <w:tc>
          <w:tcPr>
            <w:tcW w:w="917" w:type="pct"/>
          </w:tcPr>
          <w:p w14:paraId="314D5CB7" w14:textId="77777777" w:rsidR="0097499C" w:rsidRPr="001B0CC2" w:rsidRDefault="00000000">
            <w:pPr>
              <w:spacing w:line="228" w:lineRule="auto"/>
              <w:jc w:val="center"/>
              <w:rPr>
                <w:sz w:val="28"/>
                <w:szCs w:val="28"/>
              </w:rPr>
            </w:pPr>
            <w:r w:rsidRPr="001B0CC2">
              <w:rPr>
                <w:b/>
                <w:sz w:val="28"/>
                <w:szCs w:val="28"/>
              </w:rPr>
              <w:t>NLS</w:t>
            </w:r>
          </w:p>
        </w:tc>
      </w:tr>
      <w:tr w:rsidR="00D21058" w:rsidRPr="001B0CC2" w14:paraId="33DEE4C1" w14:textId="77777777" w:rsidTr="001B0CC2">
        <w:tc>
          <w:tcPr>
            <w:tcW w:w="2213" w:type="pct"/>
          </w:tcPr>
          <w:p w14:paraId="6899F30A" w14:textId="77777777" w:rsidR="00D21058" w:rsidRPr="001B0CC2" w:rsidRDefault="00D21058">
            <w:pPr>
              <w:spacing w:line="228" w:lineRule="auto"/>
              <w:rPr>
                <w:rFonts w:cs="Times New Roman"/>
                <w:sz w:val="28"/>
                <w:szCs w:val="28"/>
              </w:rPr>
            </w:pPr>
          </w:p>
          <w:p w14:paraId="750DAACF" w14:textId="77777777" w:rsidR="00D21058" w:rsidRPr="001B0CC2" w:rsidRDefault="00000000">
            <w:pPr>
              <w:spacing w:line="228" w:lineRule="auto"/>
              <w:rPr>
                <w:rFonts w:cs="Times New Roman"/>
                <w:sz w:val="28"/>
                <w:szCs w:val="28"/>
              </w:rPr>
            </w:pPr>
            <w:r w:rsidRPr="001B0CC2">
              <w:rPr>
                <w:rFonts w:cs="Times New Roman"/>
                <w:b/>
                <w:sz w:val="28"/>
                <w:szCs w:val="28"/>
              </w:rPr>
              <w:t>Bước 1: Chuyển giao nhiệm vụ</w:t>
            </w:r>
          </w:p>
          <w:p w14:paraId="285EC1C9" w14:textId="77777777" w:rsidR="00D21058" w:rsidRPr="001B0CC2" w:rsidRDefault="00000000">
            <w:pPr>
              <w:spacing w:line="228" w:lineRule="auto"/>
              <w:rPr>
                <w:rFonts w:cs="Times New Roman"/>
                <w:sz w:val="28"/>
                <w:szCs w:val="28"/>
              </w:rPr>
            </w:pPr>
            <w:r w:rsidRPr="001B0CC2">
              <w:rPr>
                <w:rFonts w:cs="Times New Roman"/>
                <w:sz w:val="28"/>
                <w:szCs w:val="28"/>
              </w:rPr>
              <w:t>- GV giới thiệu khái quát: văn minh Trung Hoa hình thành ở lưu vực Hoàng Hà và Trường Giang, phát triển liên tục qua nhiều thời kì và là một trong những nền văn minh có ảnh hưởng rộng lớn, lâu dài nhất thế giới.</w:t>
            </w:r>
          </w:p>
          <w:p w14:paraId="563CF5CA" w14:textId="77777777" w:rsidR="00D21058" w:rsidRPr="001B0CC2" w:rsidRDefault="00000000">
            <w:pPr>
              <w:spacing w:line="228" w:lineRule="auto"/>
              <w:rPr>
                <w:rFonts w:cs="Times New Roman"/>
                <w:sz w:val="28"/>
                <w:szCs w:val="28"/>
              </w:rPr>
            </w:pPr>
            <w:r w:rsidRPr="001B0CC2">
              <w:rPr>
                <w:rFonts w:cs="Times New Roman"/>
                <w:sz w:val="28"/>
                <w:szCs w:val="28"/>
              </w:rPr>
              <w:t>- GV chia lớp thành bốn nhóm:</w:t>
            </w:r>
          </w:p>
          <w:p w14:paraId="7BAE21F1" w14:textId="77777777" w:rsidR="00D21058" w:rsidRPr="001B0CC2" w:rsidRDefault="00000000">
            <w:pPr>
              <w:spacing w:line="228" w:lineRule="auto"/>
              <w:rPr>
                <w:rFonts w:cs="Times New Roman"/>
                <w:sz w:val="28"/>
                <w:szCs w:val="28"/>
              </w:rPr>
            </w:pPr>
            <w:r w:rsidRPr="001B0CC2">
              <w:rPr>
                <w:rFonts w:cs="Times New Roman"/>
                <w:sz w:val="28"/>
                <w:szCs w:val="28"/>
              </w:rPr>
              <w:t>- Nhóm 1: Tư tưởng, tôn giáo - Nho giáo, Đạo giáo, Mặc gia, Pháp gia, Phật giáo.</w:t>
            </w:r>
          </w:p>
          <w:p w14:paraId="62591967" w14:textId="77777777" w:rsidR="00D21058" w:rsidRPr="001B0CC2" w:rsidRDefault="00000000">
            <w:pPr>
              <w:spacing w:line="228" w:lineRule="auto"/>
              <w:rPr>
                <w:rFonts w:cs="Times New Roman"/>
                <w:sz w:val="28"/>
                <w:szCs w:val="28"/>
              </w:rPr>
            </w:pPr>
            <w:r w:rsidRPr="001B0CC2">
              <w:rPr>
                <w:rFonts w:cs="Times New Roman"/>
                <w:sz w:val="28"/>
                <w:szCs w:val="28"/>
              </w:rPr>
              <w:t>- Nhóm 2: Chữ viết, văn học, sử học - chữ giáp cốt, chữ Hán, thơ Đường, tiểu thuyết Minh - Thanh, Sử kí.</w:t>
            </w:r>
          </w:p>
          <w:p w14:paraId="0F307231" w14:textId="77777777" w:rsidR="00D21058" w:rsidRPr="001B0CC2" w:rsidRDefault="00000000">
            <w:pPr>
              <w:spacing w:line="228" w:lineRule="auto"/>
              <w:rPr>
                <w:rFonts w:cs="Times New Roman"/>
                <w:sz w:val="28"/>
                <w:szCs w:val="28"/>
              </w:rPr>
            </w:pPr>
            <w:r w:rsidRPr="001B0CC2">
              <w:rPr>
                <w:rFonts w:cs="Times New Roman"/>
                <w:sz w:val="28"/>
                <w:szCs w:val="28"/>
              </w:rPr>
              <w:t>- Nhóm 3: Nghệ thuật, kiến trúc - hội hoạ, điêu khắc, cung điện, lăng mộ, tượng binh mã, Vạn Lý Trường Thành.</w:t>
            </w:r>
          </w:p>
          <w:p w14:paraId="5099793F" w14:textId="77777777" w:rsidR="00D21058" w:rsidRPr="001B0CC2" w:rsidRDefault="00000000">
            <w:pPr>
              <w:spacing w:line="228" w:lineRule="auto"/>
              <w:rPr>
                <w:rFonts w:cs="Times New Roman"/>
                <w:sz w:val="28"/>
                <w:szCs w:val="28"/>
              </w:rPr>
            </w:pPr>
            <w:r w:rsidRPr="001B0CC2">
              <w:rPr>
                <w:rFonts w:cs="Times New Roman"/>
                <w:sz w:val="28"/>
                <w:szCs w:val="28"/>
              </w:rPr>
              <w:t>- Nhóm 4: Khoa học, kĩ thuật và y học - toán học, thiên văn, lịch pháp, y dược, bốn phát minh lớn.</w:t>
            </w: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2015"/>
              <w:gridCol w:w="2131"/>
            </w:tblGrid>
            <w:tr w:rsidR="00D21058" w:rsidRPr="001B0CC2" w14:paraId="791D98BB" w14:textId="77777777" w:rsidTr="001B0CC2">
              <w:trPr>
                <w:jc w:val="center"/>
              </w:trPr>
              <w:tc>
                <w:tcPr>
                  <w:tcW w:w="2580" w:type="dxa"/>
                  <w:tcMar>
                    <w:top w:w="20" w:type="dxa"/>
                    <w:left w:w="25" w:type="dxa"/>
                    <w:bottom w:w="20" w:type="dxa"/>
                    <w:right w:w="25" w:type="dxa"/>
                  </w:tcMar>
                </w:tcPr>
                <w:p w14:paraId="2ACD4F9D"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08686E0D" wp14:editId="29528B6B">
                        <wp:extent cx="863163" cy="6666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9_chu_giap_cot.png"/>
                                <pic:cNvPicPr/>
                              </pic:nvPicPr>
                              <pic:blipFill>
                                <a:blip r:embed="rId17"/>
                                <a:stretch>
                                  <a:fillRect/>
                                </a:stretch>
                              </pic:blipFill>
                              <pic:spPr>
                                <a:xfrm>
                                  <a:off x="0" y="0"/>
                                  <a:ext cx="863163" cy="666640"/>
                                </a:xfrm>
                                <a:prstGeom prst="rect">
                                  <a:avLst/>
                                </a:prstGeom>
                              </pic:spPr>
                            </pic:pic>
                          </a:graphicData>
                        </a:graphic>
                      </wp:inline>
                    </w:drawing>
                  </w:r>
                </w:p>
              </w:tc>
              <w:tc>
                <w:tcPr>
                  <w:tcW w:w="2580" w:type="dxa"/>
                  <w:tcMar>
                    <w:top w:w="20" w:type="dxa"/>
                    <w:left w:w="25" w:type="dxa"/>
                    <w:bottom w:w="20" w:type="dxa"/>
                    <w:right w:w="25" w:type="dxa"/>
                  </w:tcMar>
                </w:tcPr>
                <w:p w14:paraId="2173F8D4" w14:textId="77777777" w:rsidR="00D21058" w:rsidRPr="001B0CC2" w:rsidRDefault="00000000">
                  <w:pPr>
                    <w:spacing w:line="240" w:lineRule="auto"/>
                    <w:jc w:val="center"/>
                    <w:rPr>
                      <w:rFonts w:cs="Times New Roman"/>
                      <w:sz w:val="28"/>
                      <w:szCs w:val="28"/>
                    </w:rPr>
                  </w:pPr>
                  <w:r w:rsidRPr="001B0CC2">
                    <w:rPr>
                      <w:rFonts w:cs="Times New Roman"/>
                      <w:noProof/>
                      <w:sz w:val="28"/>
                      <w:szCs w:val="28"/>
                    </w:rPr>
                    <w:drawing>
                      <wp:inline distT="0" distB="0" distL="0" distR="0" wp14:anchorId="5EBB3F2B" wp14:editId="50733068">
                        <wp:extent cx="1015488" cy="67588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10_tuong_binh_ma.png"/>
                                <pic:cNvPicPr/>
                              </pic:nvPicPr>
                              <pic:blipFill>
                                <a:blip r:embed="rId18"/>
                                <a:stretch>
                                  <a:fillRect/>
                                </a:stretch>
                              </pic:blipFill>
                              <pic:spPr>
                                <a:xfrm>
                                  <a:off x="0" y="0"/>
                                  <a:ext cx="1015488" cy="675881"/>
                                </a:xfrm>
                                <a:prstGeom prst="rect">
                                  <a:avLst/>
                                </a:prstGeom>
                              </pic:spPr>
                            </pic:pic>
                          </a:graphicData>
                        </a:graphic>
                      </wp:inline>
                    </w:drawing>
                  </w:r>
                </w:p>
              </w:tc>
            </w:tr>
          </w:tbl>
          <w:p w14:paraId="7F793537" w14:textId="77777777" w:rsidR="00D21058" w:rsidRPr="001B0CC2" w:rsidRDefault="00D21058">
            <w:pPr>
              <w:spacing w:line="228" w:lineRule="auto"/>
              <w:rPr>
                <w:rFonts w:cs="Times New Roman"/>
                <w:sz w:val="28"/>
                <w:szCs w:val="28"/>
              </w:rPr>
            </w:pPr>
          </w:p>
          <w:p w14:paraId="67FB85C6" w14:textId="77777777" w:rsidR="00D21058" w:rsidRPr="001B0CC2" w:rsidRDefault="00000000">
            <w:pPr>
              <w:spacing w:line="228" w:lineRule="auto"/>
              <w:jc w:val="center"/>
              <w:rPr>
                <w:rFonts w:cs="Times New Roman"/>
                <w:sz w:val="28"/>
                <w:szCs w:val="28"/>
              </w:rPr>
            </w:pPr>
            <w:r w:rsidRPr="001B0CC2">
              <w:rPr>
                <w:rFonts w:cs="Times New Roman"/>
                <w:i/>
                <w:sz w:val="28"/>
                <w:szCs w:val="28"/>
              </w:rPr>
              <w:t>Hình 9. Chữ giáp cốt; Hình 10. Tượng binh mã</w:t>
            </w:r>
          </w:p>
          <w:p w14:paraId="3747F471" w14:textId="77777777" w:rsidR="00D21058" w:rsidRPr="001B0CC2" w:rsidRDefault="00000000">
            <w:pPr>
              <w:spacing w:line="228" w:lineRule="auto"/>
              <w:jc w:val="center"/>
              <w:rPr>
                <w:rFonts w:cs="Times New Roman"/>
                <w:sz w:val="28"/>
                <w:szCs w:val="28"/>
              </w:rPr>
            </w:pPr>
            <w:r w:rsidRPr="001B0CC2">
              <w:rPr>
                <w:rFonts w:cs="Times New Roman"/>
                <w:noProof/>
                <w:sz w:val="28"/>
                <w:szCs w:val="28"/>
              </w:rPr>
              <w:lastRenderedPageBreak/>
              <w:drawing>
                <wp:inline distT="0" distB="0" distL="0" distR="0" wp14:anchorId="6E14F32D" wp14:editId="34C1E6AE">
                  <wp:extent cx="2030976" cy="69161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11_van_ly_truong_thanh.png"/>
                          <pic:cNvPicPr/>
                        </pic:nvPicPr>
                        <pic:blipFill>
                          <a:blip r:embed="rId10"/>
                          <a:stretch>
                            <a:fillRect/>
                          </a:stretch>
                        </pic:blipFill>
                        <pic:spPr>
                          <a:xfrm>
                            <a:off x="0" y="0"/>
                            <a:ext cx="2030976" cy="691611"/>
                          </a:xfrm>
                          <a:prstGeom prst="rect">
                            <a:avLst/>
                          </a:prstGeom>
                        </pic:spPr>
                      </pic:pic>
                    </a:graphicData>
                  </a:graphic>
                </wp:inline>
              </w:drawing>
            </w:r>
          </w:p>
          <w:p w14:paraId="5E796206" w14:textId="77777777" w:rsidR="00D21058" w:rsidRPr="001B0CC2" w:rsidRDefault="00000000">
            <w:pPr>
              <w:spacing w:line="228" w:lineRule="auto"/>
              <w:jc w:val="center"/>
              <w:rPr>
                <w:rFonts w:cs="Times New Roman"/>
                <w:sz w:val="28"/>
                <w:szCs w:val="28"/>
              </w:rPr>
            </w:pPr>
            <w:r w:rsidRPr="001B0CC2">
              <w:rPr>
                <w:rFonts w:cs="Times New Roman"/>
                <w:i/>
                <w:sz w:val="28"/>
                <w:szCs w:val="28"/>
              </w:rPr>
              <w:t>Hình 11. Một đoạn Vạn Lý Trường Thành</w:t>
            </w:r>
          </w:p>
          <w:p w14:paraId="71B26B40" w14:textId="77777777" w:rsidR="00D21058" w:rsidRPr="001B0CC2" w:rsidRDefault="00000000">
            <w:pPr>
              <w:spacing w:line="228" w:lineRule="auto"/>
              <w:rPr>
                <w:rFonts w:cs="Times New Roman"/>
                <w:sz w:val="28"/>
                <w:szCs w:val="28"/>
              </w:rPr>
            </w:pPr>
            <w:r w:rsidRPr="001B0CC2">
              <w:rPr>
                <w:rFonts w:cs="Times New Roman"/>
                <w:b/>
                <w:sz w:val="28"/>
                <w:szCs w:val="28"/>
              </w:rPr>
              <w:t>Bước 2: Thực hiện nhiệm vụ</w:t>
            </w:r>
          </w:p>
          <w:p w14:paraId="64C965BE" w14:textId="77777777" w:rsidR="00D21058" w:rsidRPr="001B0CC2" w:rsidRDefault="00000000">
            <w:pPr>
              <w:spacing w:line="228" w:lineRule="auto"/>
              <w:rPr>
                <w:rFonts w:cs="Times New Roman"/>
                <w:sz w:val="28"/>
                <w:szCs w:val="28"/>
              </w:rPr>
            </w:pPr>
            <w:r w:rsidRPr="001B0CC2">
              <w:rPr>
                <w:rFonts w:cs="Times New Roman"/>
                <w:sz w:val="28"/>
                <w:szCs w:val="28"/>
              </w:rPr>
              <w:t>- Các nhóm khai thác SGK và Tư liệu 3, lựa chọn thành tựu tiêu biểu, xác định ý nghĩa và chuẩn bị phần trình bày. GV gợi ý HS phân biệt giá trị lịch sử của thành tựu với ảnh hưởng của thành tựu đối với đời sống hiện nay.</w:t>
            </w:r>
          </w:p>
          <w:p w14:paraId="1D510EA8" w14:textId="77777777" w:rsidR="00D21058" w:rsidRPr="001B0CC2" w:rsidRDefault="00000000">
            <w:pPr>
              <w:spacing w:line="228" w:lineRule="auto"/>
              <w:rPr>
                <w:rFonts w:cs="Times New Roman"/>
                <w:sz w:val="28"/>
                <w:szCs w:val="28"/>
              </w:rPr>
            </w:pPr>
            <w:r w:rsidRPr="001B0CC2">
              <w:rPr>
                <w:rFonts w:cs="Times New Roman"/>
                <w:b/>
                <w:sz w:val="28"/>
                <w:szCs w:val="28"/>
              </w:rPr>
              <w:t>Bước 3: Báo cáo, thảo luận</w:t>
            </w:r>
          </w:p>
          <w:p w14:paraId="49ABF455" w14:textId="77777777" w:rsidR="00D21058" w:rsidRPr="001B0CC2" w:rsidRDefault="00000000">
            <w:pPr>
              <w:spacing w:line="228" w:lineRule="auto"/>
              <w:rPr>
                <w:rFonts w:cs="Times New Roman"/>
                <w:sz w:val="28"/>
                <w:szCs w:val="28"/>
              </w:rPr>
            </w:pPr>
            <w:r w:rsidRPr="001B0CC2">
              <w:rPr>
                <w:rFonts w:cs="Times New Roman"/>
                <w:sz w:val="28"/>
                <w:szCs w:val="28"/>
              </w:rPr>
              <w:t>- Đại diện các nhóm trình bày; các nhóm còn lại phản biện, bổ sung. GV yêu cầu HS nêu ví dụ về dấu ấn văn minh Trung Hoa trong chữ viết, tư tưởng, kiến trúc, y học hoặc đời sống văn hoá ở Việt Nam.</w:t>
            </w:r>
          </w:p>
          <w:p w14:paraId="64C94EA6" w14:textId="77777777" w:rsidR="00D21058" w:rsidRPr="001B0CC2" w:rsidRDefault="00000000">
            <w:pPr>
              <w:spacing w:line="228" w:lineRule="auto"/>
              <w:rPr>
                <w:rFonts w:cs="Times New Roman"/>
                <w:sz w:val="28"/>
                <w:szCs w:val="28"/>
              </w:rPr>
            </w:pPr>
            <w:r w:rsidRPr="001B0CC2">
              <w:rPr>
                <w:rFonts w:cs="Times New Roman"/>
                <w:b/>
                <w:sz w:val="28"/>
                <w:szCs w:val="28"/>
              </w:rPr>
              <w:t>Bước 4: Kết luận, nhận định</w:t>
            </w:r>
          </w:p>
          <w:p w14:paraId="19DB141E" w14:textId="77777777" w:rsidR="00D21058" w:rsidRPr="001B0CC2" w:rsidRDefault="00000000">
            <w:pPr>
              <w:spacing w:line="228" w:lineRule="auto"/>
              <w:rPr>
                <w:rFonts w:cs="Times New Roman"/>
                <w:sz w:val="28"/>
                <w:szCs w:val="28"/>
              </w:rPr>
            </w:pPr>
            <w:r w:rsidRPr="001B0CC2">
              <w:rPr>
                <w:rFonts w:cs="Times New Roman"/>
                <w:sz w:val="28"/>
                <w:szCs w:val="28"/>
              </w:rPr>
              <w:t>- GV tổng hợp, chuẩn xác kiến thức; nhấn mạnh tính liên tục, lâu đời và khả năng lan toả của văn minh Trung Hoa, đồng thời định hướng HS tiếp nhận các giá trị văn minh một cách khách quan, có chọn lọc.</w:t>
            </w:r>
          </w:p>
        </w:tc>
        <w:tc>
          <w:tcPr>
            <w:tcW w:w="1870" w:type="pct"/>
          </w:tcPr>
          <w:p w14:paraId="049F8643" w14:textId="77777777" w:rsidR="00D21058" w:rsidRPr="001B0CC2" w:rsidRDefault="00D21058">
            <w:pPr>
              <w:spacing w:line="228" w:lineRule="auto"/>
              <w:rPr>
                <w:rFonts w:cs="Times New Roman"/>
                <w:sz w:val="28"/>
                <w:szCs w:val="28"/>
              </w:rPr>
            </w:pPr>
          </w:p>
          <w:p w14:paraId="76EE7720" w14:textId="77777777" w:rsidR="00D21058" w:rsidRPr="001B0CC2" w:rsidRDefault="00000000">
            <w:pPr>
              <w:spacing w:line="228" w:lineRule="auto"/>
              <w:rPr>
                <w:rFonts w:cs="Times New Roman"/>
                <w:sz w:val="28"/>
                <w:szCs w:val="28"/>
              </w:rPr>
            </w:pPr>
            <w:r w:rsidRPr="001B0CC2">
              <w:rPr>
                <w:rFonts w:cs="Times New Roman"/>
                <w:sz w:val="28"/>
                <w:szCs w:val="28"/>
              </w:rPr>
              <w:t>- Tư tưởng, tôn giáo: Nho giáo, Đạo giáo, Mặc gia, Pháp gia ra đời sớm; Phật giáo được du nhập, cải biến và phát triển. Các học thuyết có ảnh hưởng lâu dài đến tổ chức nhà nước, đạo đức và đời sống xã hội.</w:t>
            </w:r>
          </w:p>
          <w:p w14:paraId="355D0F12" w14:textId="77777777" w:rsidR="00D21058" w:rsidRPr="001B0CC2" w:rsidRDefault="00000000">
            <w:pPr>
              <w:spacing w:line="228" w:lineRule="auto"/>
              <w:rPr>
                <w:rFonts w:cs="Times New Roman"/>
                <w:sz w:val="28"/>
                <w:szCs w:val="28"/>
              </w:rPr>
            </w:pPr>
            <w:r w:rsidRPr="001B0CC2">
              <w:rPr>
                <w:rFonts w:cs="Times New Roman"/>
                <w:sz w:val="28"/>
                <w:szCs w:val="28"/>
              </w:rPr>
              <w:t>- Chữ viết: chữ giáp cốt là hình thái sớm, sau đó được chỉnh lí và phát triển thành chữ Hán; chữ viết trở thành công cụ ghi chép, sáng tác, quản lí và truyền bá văn hoá.</w:t>
            </w:r>
          </w:p>
          <w:p w14:paraId="4E17F689" w14:textId="77777777" w:rsidR="00D21058" w:rsidRPr="001B0CC2" w:rsidRDefault="00000000">
            <w:pPr>
              <w:spacing w:line="228" w:lineRule="auto"/>
              <w:rPr>
                <w:rFonts w:cs="Times New Roman"/>
                <w:sz w:val="28"/>
                <w:szCs w:val="28"/>
              </w:rPr>
            </w:pPr>
            <w:r w:rsidRPr="001B0CC2">
              <w:rPr>
                <w:rFonts w:cs="Times New Roman"/>
                <w:sz w:val="28"/>
                <w:szCs w:val="28"/>
              </w:rPr>
              <w:t>- Văn học: thơ Đường, tiểu thuyết chương hồi thời Minh - Thanh và nhiều thể loại khác có giá trị lớn, ảnh hưởng đến văn học khu vực.</w:t>
            </w:r>
          </w:p>
          <w:p w14:paraId="0859CD2D" w14:textId="77777777" w:rsidR="00D21058" w:rsidRPr="001B0CC2" w:rsidRDefault="00000000">
            <w:pPr>
              <w:spacing w:line="228" w:lineRule="auto"/>
              <w:rPr>
                <w:rFonts w:cs="Times New Roman"/>
                <w:sz w:val="28"/>
                <w:szCs w:val="28"/>
              </w:rPr>
            </w:pPr>
            <w:r w:rsidRPr="001B0CC2">
              <w:rPr>
                <w:rFonts w:cs="Times New Roman"/>
                <w:sz w:val="28"/>
                <w:szCs w:val="28"/>
              </w:rPr>
              <w:t>- Nghệ thuật, kiến trúc: cung điện, lăng mộ, thành quách, tượng binh mã, Vạn Lý Trường Thành; hội hoạ đa dạng về đề tài, chất liệu và phong cách.</w:t>
            </w:r>
          </w:p>
          <w:p w14:paraId="7820DDEF" w14:textId="77777777" w:rsidR="00D21058" w:rsidRPr="001B0CC2" w:rsidRDefault="00000000">
            <w:pPr>
              <w:spacing w:line="228" w:lineRule="auto"/>
              <w:rPr>
                <w:rFonts w:cs="Times New Roman"/>
                <w:sz w:val="28"/>
                <w:szCs w:val="28"/>
              </w:rPr>
            </w:pPr>
            <w:r w:rsidRPr="001B0CC2">
              <w:rPr>
                <w:rFonts w:cs="Times New Roman"/>
                <w:sz w:val="28"/>
                <w:szCs w:val="28"/>
              </w:rPr>
              <w:t xml:space="preserve">- Toán học, thiên văn và lịch pháp: sử dụng hệ đếm thập phân, tính diện tích và thể tích; ghi chép nhật thực, </w:t>
            </w:r>
            <w:r w:rsidRPr="001B0CC2">
              <w:rPr>
                <w:rFonts w:cs="Times New Roman"/>
                <w:sz w:val="28"/>
                <w:szCs w:val="28"/>
              </w:rPr>
              <w:lastRenderedPageBreak/>
              <w:t>nguyệt thực, nhiều hiện tượng thiên văn; đặt lịch phục vụ sản xuất.</w:t>
            </w:r>
          </w:p>
          <w:p w14:paraId="1FEF0892" w14:textId="77777777" w:rsidR="00D21058" w:rsidRPr="001B0CC2" w:rsidRDefault="00000000">
            <w:pPr>
              <w:spacing w:line="228" w:lineRule="auto"/>
              <w:rPr>
                <w:rFonts w:cs="Times New Roman"/>
                <w:sz w:val="28"/>
                <w:szCs w:val="28"/>
              </w:rPr>
            </w:pPr>
            <w:r w:rsidRPr="001B0CC2">
              <w:rPr>
                <w:rFonts w:cs="Times New Roman"/>
                <w:sz w:val="28"/>
                <w:szCs w:val="28"/>
              </w:rPr>
              <w:t>- Y - dược học: phát triển nhiều phương pháp chẩn đoán, chữa bệnh bằng thuốc, châm cứu; có các thầy thuốc nổi tiếng như Hoa Đà, Trương Trọng Cảnh.</w:t>
            </w:r>
          </w:p>
          <w:p w14:paraId="30288E80" w14:textId="77777777" w:rsidR="00D21058" w:rsidRPr="001B0CC2" w:rsidRDefault="00000000">
            <w:pPr>
              <w:spacing w:line="228" w:lineRule="auto"/>
              <w:rPr>
                <w:rFonts w:cs="Times New Roman"/>
                <w:sz w:val="28"/>
                <w:szCs w:val="28"/>
              </w:rPr>
            </w:pPr>
            <w:r w:rsidRPr="001B0CC2">
              <w:rPr>
                <w:rFonts w:cs="Times New Roman"/>
                <w:sz w:val="28"/>
                <w:szCs w:val="28"/>
              </w:rPr>
              <w:t>- Sử học: đạt thành tựu lớn với Sử kí của Tư Mã Thiên và nhiều bộ chính sử, tạo nguồn tư liệu quý giá.</w:t>
            </w:r>
          </w:p>
          <w:p w14:paraId="1EEF8697" w14:textId="77777777" w:rsidR="00D21058" w:rsidRPr="001B0CC2" w:rsidRDefault="00000000">
            <w:pPr>
              <w:spacing w:line="228" w:lineRule="auto"/>
              <w:rPr>
                <w:rFonts w:cs="Times New Roman"/>
                <w:sz w:val="28"/>
                <w:szCs w:val="28"/>
              </w:rPr>
            </w:pPr>
            <w:r w:rsidRPr="001B0CC2">
              <w:rPr>
                <w:rFonts w:cs="Times New Roman"/>
                <w:sz w:val="28"/>
                <w:szCs w:val="28"/>
              </w:rPr>
              <w:t>- Kĩ thuật: bốn phát minh lớn gồm làm giấy, kĩ thuật in, thuốc súng và la bàn; có ảnh hưởng sâu rộng đến tiến trình văn minh nhân loại.</w:t>
            </w:r>
          </w:p>
          <w:p w14:paraId="660B0A46" w14:textId="77777777" w:rsidR="00D21058" w:rsidRPr="001B0CC2" w:rsidRDefault="00000000">
            <w:pPr>
              <w:spacing w:line="228" w:lineRule="auto"/>
              <w:rPr>
                <w:rFonts w:cs="Times New Roman"/>
                <w:sz w:val="28"/>
                <w:szCs w:val="28"/>
              </w:rPr>
            </w:pPr>
            <w:r w:rsidRPr="001B0CC2">
              <w:rPr>
                <w:rFonts w:cs="Times New Roman"/>
                <w:sz w:val="28"/>
                <w:szCs w:val="28"/>
              </w:rPr>
              <w:t>- Ý nghĩa: các thành tựu để lại dấu ấn đậm nét ở Đông Á và nhiều khu vực khác, thúc đẩy giao lưu văn hoá, tri thức và kĩ thuật giữa phương Đông với phương Tây.</w:t>
            </w:r>
          </w:p>
        </w:tc>
        <w:tc>
          <w:tcPr>
            <w:tcW w:w="917" w:type="pct"/>
          </w:tcPr>
          <w:p w14:paraId="5095FAD7" w14:textId="77777777" w:rsidR="0097499C" w:rsidRPr="001B0CC2" w:rsidRDefault="00000000">
            <w:pPr>
              <w:spacing w:line="228" w:lineRule="auto"/>
              <w:rPr>
                <w:sz w:val="28"/>
                <w:szCs w:val="28"/>
              </w:rPr>
            </w:pPr>
            <w:r w:rsidRPr="001B0CC2">
              <w:rPr>
                <w:b/>
                <w:sz w:val="28"/>
                <w:szCs w:val="28"/>
              </w:rPr>
              <w:lastRenderedPageBreak/>
              <w:t>[2.2-NC1-a/c] - Miền 2 - Chia sẻ thông tin và nội dung thông qua công nghệ số</w:t>
            </w:r>
          </w:p>
          <w:p w14:paraId="24C4FB06" w14:textId="77777777" w:rsidR="0097499C" w:rsidRPr="001B0CC2" w:rsidRDefault="00000000">
            <w:pPr>
              <w:spacing w:line="228" w:lineRule="auto"/>
              <w:rPr>
                <w:sz w:val="28"/>
                <w:szCs w:val="28"/>
              </w:rPr>
            </w:pPr>
            <w:r w:rsidRPr="001B0CC2">
              <w:rPr>
                <w:sz w:val="28"/>
                <w:szCs w:val="28"/>
              </w:rPr>
              <w:t>- Nhóm chọn một hình ảnh/tư liệu về chữ giáp cốt, tượng binh mã, Vạn Lý Trường Thành hoặc bốn phát minh; chia sẻ qua Drive/Zalo lớp hoặc USB, kèm tên nguồn, đường dẫn và ngày truy cập. GV kiểm tra nội dung, cách đặt tên tệp và ghi nguồn.</w:t>
            </w:r>
          </w:p>
        </w:tc>
      </w:tr>
    </w:tbl>
    <w:p w14:paraId="08FA9636" w14:textId="77777777" w:rsidR="00D21058" w:rsidRPr="001B0CC2" w:rsidRDefault="00000000">
      <w:pPr>
        <w:keepNext/>
        <w:rPr>
          <w:rFonts w:cs="Times New Roman"/>
          <w:sz w:val="28"/>
          <w:szCs w:val="28"/>
        </w:rPr>
      </w:pPr>
      <w:r w:rsidRPr="001B0CC2">
        <w:rPr>
          <w:rFonts w:cs="Times New Roman"/>
          <w:b/>
          <w:sz w:val="28"/>
          <w:szCs w:val="28"/>
        </w:rPr>
        <w:t>C. HOẠT ĐỘNG LUYỆN TẬP</w:t>
      </w:r>
    </w:p>
    <w:p w14:paraId="10613DC8" w14:textId="77777777" w:rsidR="00D21058" w:rsidRPr="001B0CC2" w:rsidRDefault="00000000">
      <w:pPr>
        <w:rPr>
          <w:rFonts w:cs="Times New Roman"/>
          <w:sz w:val="28"/>
          <w:szCs w:val="28"/>
        </w:rPr>
      </w:pPr>
      <w:r w:rsidRPr="001B0CC2">
        <w:rPr>
          <w:rFonts w:cs="Times New Roman"/>
          <w:b/>
          <w:sz w:val="28"/>
          <w:szCs w:val="28"/>
        </w:rPr>
        <w:t xml:space="preserve">a. Mục tiêu: </w:t>
      </w:r>
      <w:r w:rsidRPr="001B0CC2">
        <w:rPr>
          <w:rFonts w:cs="Times New Roman"/>
          <w:sz w:val="28"/>
          <w:szCs w:val="28"/>
        </w:rPr>
        <w:t>Củng cố, hệ thống hoá kiến thức về khái niệm văn minh, sự khác nhau giữa văn minh và văn hoá, các thành tựu tiêu biểu của Ai Cập, Ấn Độ, Trung Hoa thời cổ - trung đại.</w:t>
      </w:r>
    </w:p>
    <w:p w14:paraId="7D8BE2EA" w14:textId="77777777" w:rsidR="00D21058" w:rsidRPr="001B0CC2" w:rsidRDefault="00000000">
      <w:pPr>
        <w:rPr>
          <w:rFonts w:cs="Times New Roman"/>
          <w:sz w:val="28"/>
          <w:szCs w:val="28"/>
        </w:rPr>
      </w:pPr>
      <w:r w:rsidRPr="001B0CC2">
        <w:rPr>
          <w:rFonts w:cs="Times New Roman"/>
          <w:b/>
          <w:sz w:val="28"/>
          <w:szCs w:val="28"/>
        </w:rPr>
        <w:t xml:space="preserve">b. Nội dung: </w:t>
      </w:r>
      <w:r w:rsidRPr="001B0CC2">
        <w:rPr>
          <w:rFonts w:cs="Times New Roman"/>
          <w:sz w:val="28"/>
          <w:szCs w:val="28"/>
        </w:rPr>
        <w:t>HS hoàn thành bảng hệ thống, trả lời câu hỏi và giải thích lựa chọn dưới sự hướng dẫn của GV.</w:t>
      </w:r>
    </w:p>
    <w:p w14:paraId="7A8D3339" w14:textId="77777777" w:rsidR="00D21058" w:rsidRPr="001B0CC2" w:rsidRDefault="00000000">
      <w:pPr>
        <w:rPr>
          <w:rFonts w:cs="Times New Roman"/>
          <w:sz w:val="28"/>
          <w:szCs w:val="28"/>
        </w:rPr>
      </w:pPr>
      <w:r w:rsidRPr="001B0CC2">
        <w:rPr>
          <w:rFonts w:cs="Times New Roman"/>
          <w:b/>
          <w:sz w:val="28"/>
          <w:szCs w:val="28"/>
        </w:rPr>
        <w:t xml:space="preserve">c. Sản phẩm học tập: </w:t>
      </w:r>
      <w:r w:rsidRPr="001B0CC2">
        <w:rPr>
          <w:rFonts w:cs="Times New Roman"/>
          <w:sz w:val="28"/>
          <w:szCs w:val="28"/>
        </w:rPr>
        <w:t>Bảng tổng hợp chính xác, câu trả lời có dẫn chứng, phần trình bày ngắn của cá nhân hoặc nhóm.</w:t>
      </w:r>
    </w:p>
    <w:p w14:paraId="15F31A9B" w14:textId="77777777" w:rsidR="00D21058" w:rsidRPr="001B0CC2" w:rsidRDefault="00000000">
      <w:pPr>
        <w:rPr>
          <w:rFonts w:cs="Times New Roman"/>
          <w:sz w:val="28"/>
          <w:szCs w:val="28"/>
        </w:rPr>
      </w:pPr>
      <w:r w:rsidRPr="001B0CC2">
        <w:rPr>
          <w:rFonts w:cs="Times New Roman"/>
          <w:b/>
          <w:sz w:val="28"/>
          <w:szCs w:val="28"/>
        </w:rPr>
        <w:t xml:space="preserve">d. Tổ chức thực hiện: </w:t>
      </w:r>
    </w:p>
    <w:tbl>
      <w:tblPr>
        <w:tblStyle w:val="TableGrid"/>
        <w:tblW w:w="5000" w:type="pct"/>
        <w:tblLook w:val="04A0" w:firstRow="1" w:lastRow="0" w:firstColumn="1" w:lastColumn="0" w:noHBand="0" w:noVBand="1"/>
      </w:tblPr>
      <w:tblGrid>
        <w:gridCol w:w="2660"/>
        <w:gridCol w:w="3402"/>
        <w:gridCol w:w="1888"/>
        <w:gridCol w:w="1904"/>
      </w:tblGrid>
      <w:tr w:rsidR="0097499C" w:rsidRPr="001B0CC2" w14:paraId="65C893ED" w14:textId="77777777" w:rsidTr="001B0CC2">
        <w:tc>
          <w:tcPr>
            <w:tcW w:w="1350" w:type="pct"/>
          </w:tcPr>
          <w:p w14:paraId="2A505A64" w14:textId="77777777" w:rsidR="0097499C" w:rsidRPr="001B0CC2" w:rsidRDefault="00000000">
            <w:pPr>
              <w:spacing w:line="252" w:lineRule="auto"/>
              <w:jc w:val="center"/>
              <w:rPr>
                <w:sz w:val="28"/>
                <w:szCs w:val="28"/>
              </w:rPr>
            </w:pPr>
            <w:r w:rsidRPr="001B0CC2">
              <w:rPr>
                <w:b/>
                <w:sz w:val="28"/>
                <w:szCs w:val="28"/>
              </w:rPr>
              <w:t>HOẠT ĐỘNG CỦA GV-HS</w:t>
            </w:r>
          </w:p>
        </w:tc>
        <w:tc>
          <w:tcPr>
            <w:tcW w:w="1726" w:type="pct"/>
          </w:tcPr>
          <w:p w14:paraId="67A87D00" w14:textId="77777777" w:rsidR="0097499C" w:rsidRPr="001B0CC2" w:rsidRDefault="00000000">
            <w:pPr>
              <w:spacing w:line="252" w:lineRule="auto"/>
              <w:jc w:val="center"/>
              <w:rPr>
                <w:sz w:val="28"/>
                <w:szCs w:val="28"/>
              </w:rPr>
            </w:pPr>
            <w:r w:rsidRPr="001B0CC2">
              <w:rPr>
                <w:b/>
                <w:sz w:val="28"/>
                <w:szCs w:val="28"/>
              </w:rPr>
              <w:t>DỰ KIẾN SẢN PHẨM</w:t>
            </w:r>
          </w:p>
        </w:tc>
        <w:tc>
          <w:tcPr>
            <w:tcW w:w="1924" w:type="pct"/>
            <w:gridSpan w:val="2"/>
          </w:tcPr>
          <w:p w14:paraId="45D05E90" w14:textId="77777777" w:rsidR="0097499C" w:rsidRPr="001B0CC2" w:rsidRDefault="00000000">
            <w:pPr>
              <w:spacing w:line="252" w:lineRule="auto"/>
              <w:jc w:val="center"/>
              <w:rPr>
                <w:sz w:val="28"/>
                <w:szCs w:val="28"/>
              </w:rPr>
            </w:pPr>
            <w:r w:rsidRPr="001B0CC2">
              <w:rPr>
                <w:b/>
                <w:sz w:val="28"/>
                <w:szCs w:val="28"/>
              </w:rPr>
              <w:t>NLS</w:t>
            </w:r>
          </w:p>
        </w:tc>
      </w:tr>
      <w:tr w:rsidR="0097499C" w:rsidRPr="001B0CC2" w14:paraId="375F6E4B" w14:textId="77777777" w:rsidTr="001B0CC2">
        <w:tc>
          <w:tcPr>
            <w:tcW w:w="1350" w:type="pct"/>
          </w:tcPr>
          <w:p w14:paraId="5ADFCE3A" w14:textId="77777777" w:rsidR="00D21058" w:rsidRPr="001B0CC2" w:rsidRDefault="00000000">
            <w:pPr>
              <w:spacing w:line="252" w:lineRule="auto"/>
              <w:rPr>
                <w:rFonts w:cs="Times New Roman"/>
                <w:sz w:val="28"/>
                <w:szCs w:val="28"/>
              </w:rPr>
            </w:pPr>
            <w:r w:rsidRPr="001B0CC2">
              <w:rPr>
                <w:rFonts w:cs="Times New Roman"/>
                <w:sz w:val="28"/>
                <w:szCs w:val="28"/>
              </w:rPr>
              <w:t xml:space="preserve">- Câu 1. Lập bảng thể hiện các thành tựu văn minh tiêu biểu của Ai Cập cổ đại, Ấn Độ và Trung Hoa thời cổ - trung đại </w:t>
            </w:r>
            <w:r w:rsidRPr="001B0CC2">
              <w:rPr>
                <w:rFonts w:cs="Times New Roman"/>
                <w:sz w:val="28"/>
                <w:szCs w:val="28"/>
              </w:rPr>
              <w:lastRenderedPageBreak/>
              <w:t>theo các mục: nền văn minh - thành tựu - lĩnh vực - ý nghĩa.</w:t>
            </w:r>
          </w:p>
          <w:p w14:paraId="56F76CD2" w14:textId="77777777" w:rsidR="00D21058" w:rsidRPr="001B0CC2" w:rsidRDefault="00000000">
            <w:pPr>
              <w:spacing w:line="252" w:lineRule="auto"/>
              <w:rPr>
                <w:rFonts w:cs="Times New Roman"/>
                <w:sz w:val="28"/>
                <w:szCs w:val="28"/>
              </w:rPr>
            </w:pPr>
            <w:r w:rsidRPr="001B0CC2">
              <w:rPr>
                <w:rFonts w:cs="Times New Roman"/>
                <w:sz w:val="28"/>
                <w:szCs w:val="28"/>
              </w:rPr>
              <w:t>- Câu 2. Từ kết quả bài tập 1, em ấn tượng nhất với thành tựu nào? Vì sao?</w:t>
            </w:r>
          </w:p>
          <w:p w14:paraId="6D16A7C0" w14:textId="77777777" w:rsidR="00D21058" w:rsidRPr="001B0CC2" w:rsidRDefault="00000000">
            <w:pPr>
              <w:spacing w:line="252" w:lineRule="auto"/>
              <w:rPr>
                <w:rFonts w:cs="Times New Roman"/>
                <w:sz w:val="28"/>
                <w:szCs w:val="28"/>
              </w:rPr>
            </w:pPr>
            <w:r w:rsidRPr="001B0CC2">
              <w:rPr>
                <w:rFonts w:cs="Times New Roman"/>
                <w:sz w:val="28"/>
                <w:szCs w:val="28"/>
              </w:rPr>
              <w:t>- Câu 3. Phân biệt văn hoá và văn minh bằng một ví dụ cụ thể. Gợi ý: nêu giá trị văn hoá, sau đó chỉ ra những tiêu chí thể hiện trình độ văn minh.</w:t>
            </w:r>
          </w:p>
          <w:p w14:paraId="192E6D6F" w14:textId="77777777" w:rsidR="00D21058" w:rsidRPr="001B0CC2" w:rsidRDefault="00000000">
            <w:pPr>
              <w:spacing w:line="252" w:lineRule="auto"/>
              <w:rPr>
                <w:rFonts w:cs="Times New Roman"/>
                <w:sz w:val="28"/>
                <w:szCs w:val="28"/>
              </w:rPr>
            </w:pPr>
            <w:r w:rsidRPr="001B0CC2">
              <w:rPr>
                <w:rFonts w:cs="Times New Roman"/>
                <w:sz w:val="28"/>
                <w:szCs w:val="28"/>
              </w:rPr>
              <w:t>- GV tổ chức cho HS làm việc cá nhân hoặc theo nhóm; gọi một số HS trình bày, nhận xét và chuẩn xác kiến thức. GV khuyến khích HS sử dụng dẫn chứng từ hình ảnh, tư liệu trong SGK.</w:t>
            </w:r>
          </w:p>
          <w:p w14:paraId="2528F865" w14:textId="77777777" w:rsidR="0097499C" w:rsidRPr="001B0CC2" w:rsidRDefault="0097499C">
            <w:pPr>
              <w:spacing w:line="252" w:lineRule="auto"/>
              <w:rPr>
                <w:sz w:val="28"/>
                <w:szCs w:val="28"/>
              </w:rPr>
            </w:pPr>
          </w:p>
        </w:tc>
        <w:tc>
          <w:tcPr>
            <w:tcW w:w="1726" w:type="pct"/>
          </w:tcPr>
          <w:p w14:paraId="2FCDEF98" w14:textId="77777777" w:rsidR="0097499C" w:rsidRPr="001B0CC2" w:rsidRDefault="00000000">
            <w:pPr>
              <w:spacing w:line="252" w:lineRule="auto"/>
              <w:rPr>
                <w:sz w:val="28"/>
                <w:szCs w:val="28"/>
              </w:rPr>
            </w:pPr>
            <w:r w:rsidRPr="001B0CC2">
              <w:rPr>
                <w:sz w:val="28"/>
                <w:szCs w:val="28"/>
              </w:rPr>
              <w:lastRenderedPageBreak/>
              <w:t>Bảng tổng hợp chính xác, câu trả lời có dẫn chứng, phần trình bày ngắn của cá nhân hoặc nhóm.</w:t>
            </w:r>
          </w:p>
          <w:p w14:paraId="0A6D56D7" w14:textId="77777777" w:rsidR="0097499C" w:rsidRPr="001B0CC2" w:rsidRDefault="0097499C">
            <w:pPr>
              <w:spacing w:line="252" w:lineRule="auto"/>
              <w:rPr>
                <w:sz w:val="28"/>
                <w:szCs w:val="28"/>
              </w:rPr>
            </w:pPr>
          </w:p>
        </w:tc>
        <w:tc>
          <w:tcPr>
            <w:tcW w:w="1924" w:type="pct"/>
            <w:gridSpan w:val="2"/>
          </w:tcPr>
          <w:p w14:paraId="1FA9278F" w14:textId="77777777" w:rsidR="0097499C" w:rsidRPr="001B0CC2" w:rsidRDefault="0097499C">
            <w:pPr>
              <w:spacing w:line="252" w:lineRule="auto"/>
              <w:rPr>
                <w:sz w:val="28"/>
                <w:szCs w:val="28"/>
              </w:rPr>
            </w:pPr>
          </w:p>
        </w:tc>
      </w:tr>
      <w:tr w:rsidR="001B0CC2" w:rsidRPr="001B0CC2" w14:paraId="1059E3A1" w14:textId="77777777" w:rsidTr="001B0CC2">
        <w:tc>
          <w:tcPr>
            <w:tcW w:w="1350" w:type="pct"/>
          </w:tcPr>
          <w:p w14:paraId="631708D0" w14:textId="77777777" w:rsidR="00D21058" w:rsidRPr="001B0CC2" w:rsidRDefault="00000000">
            <w:pPr>
              <w:spacing w:line="240" w:lineRule="auto"/>
              <w:jc w:val="center"/>
              <w:rPr>
                <w:rFonts w:cs="Times New Roman"/>
                <w:sz w:val="28"/>
                <w:szCs w:val="28"/>
              </w:rPr>
            </w:pPr>
            <w:r w:rsidRPr="001B0CC2">
              <w:rPr>
                <w:rFonts w:cs="Times New Roman"/>
                <w:b/>
                <w:sz w:val="28"/>
                <w:szCs w:val="28"/>
              </w:rPr>
              <w:t>Nền văn minh</w:t>
            </w:r>
          </w:p>
        </w:tc>
        <w:tc>
          <w:tcPr>
            <w:tcW w:w="1726" w:type="pct"/>
          </w:tcPr>
          <w:p w14:paraId="05B9FE0A" w14:textId="77777777" w:rsidR="00D21058" w:rsidRPr="001B0CC2" w:rsidRDefault="00000000">
            <w:pPr>
              <w:spacing w:line="240" w:lineRule="auto"/>
              <w:jc w:val="center"/>
              <w:rPr>
                <w:rFonts w:cs="Times New Roman"/>
                <w:sz w:val="28"/>
                <w:szCs w:val="28"/>
              </w:rPr>
            </w:pPr>
            <w:r w:rsidRPr="001B0CC2">
              <w:rPr>
                <w:rFonts w:cs="Times New Roman"/>
                <w:b/>
                <w:sz w:val="28"/>
                <w:szCs w:val="28"/>
              </w:rPr>
              <w:t>Thành tựu tiêu biểu</w:t>
            </w:r>
          </w:p>
        </w:tc>
        <w:tc>
          <w:tcPr>
            <w:tcW w:w="958" w:type="pct"/>
          </w:tcPr>
          <w:p w14:paraId="4B537D61" w14:textId="77777777" w:rsidR="00D21058" w:rsidRPr="001B0CC2" w:rsidRDefault="00000000">
            <w:pPr>
              <w:spacing w:line="240" w:lineRule="auto"/>
              <w:jc w:val="center"/>
              <w:rPr>
                <w:rFonts w:cs="Times New Roman"/>
                <w:sz w:val="28"/>
                <w:szCs w:val="28"/>
              </w:rPr>
            </w:pPr>
            <w:r w:rsidRPr="001B0CC2">
              <w:rPr>
                <w:rFonts w:cs="Times New Roman"/>
                <w:b/>
                <w:sz w:val="28"/>
                <w:szCs w:val="28"/>
              </w:rPr>
              <w:t>Thuộc lĩnh vực</w:t>
            </w:r>
          </w:p>
        </w:tc>
        <w:tc>
          <w:tcPr>
            <w:tcW w:w="966" w:type="pct"/>
          </w:tcPr>
          <w:p w14:paraId="5CFDD178" w14:textId="77777777" w:rsidR="00D21058" w:rsidRPr="001B0CC2" w:rsidRDefault="00000000">
            <w:pPr>
              <w:spacing w:line="240" w:lineRule="auto"/>
              <w:jc w:val="center"/>
              <w:rPr>
                <w:rFonts w:cs="Times New Roman"/>
                <w:sz w:val="28"/>
                <w:szCs w:val="28"/>
              </w:rPr>
            </w:pPr>
            <w:r w:rsidRPr="001B0CC2">
              <w:rPr>
                <w:rFonts w:cs="Times New Roman"/>
                <w:b/>
                <w:sz w:val="28"/>
                <w:szCs w:val="28"/>
              </w:rPr>
              <w:t>Ý nghĩa</w:t>
            </w:r>
          </w:p>
        </w:tc>
      </w:tr>
      <w:tr w:rsidR="00D21058" w:rsidRPr="001B0CC2" w14:paraId="0AA64CDD" w14:textId="77777777" w:rsidTr="001B0CC2">
        <w:tc>
          <w:tcPr>
            <w:tcW w:w="1350" w:type="pct"/>
          </w:tcPr>
          <w:p w14:paraId="637E54B4" w14:textId="77777777" w:rsidR="00D21058" w:rsidRPr="001B0CC2" w:rsidRDefault="00000000">
            <w:pPr>
              <w:spacing w:line="240" w:lineRule="auto"/>
              <w:rPr>
                <w:rFonts w:cs="Times New Roman"/>
                <w:sz w:val="28"/>
                <w:szCs w:val="28"/>
              </w:rPr>
            </w:pPr>
            <w:r w:rsidRPr="001B0CC2">
              <w:rPr>
                <w:rFonts w:cs="Times New Roman"/>
                <w:sz w:val="28"/>
                <w:szCs w:val="28"/>
              </w:rPr>
              <w:t>Ai Cập cổ đại</w:t>
            </w:r>
          </w:p>
        </w:tc>
        <w:tc>
          <w:tcPr>
            <w:tcW w:w="1726" w:type="pct"/>
          </w:tcPr>
          <w:p w14:paraId="00846698" w14:textId="77777777" w:rsidR="00D21058" w:rsidRPr="001B0CC2" w:rsidRDefault="00000000">
            <w:pPr>
              <w:spacing w:line="240" w:lineRule="auto"/>
              <w:rPr>
                <w:rFonts w:cs="Times New Roman"/>
                <w:sz w:val="28"/>
                <w:szCs w:val="28"/>
              </w:rPr>
            </w:pPr>
            <w:r w:rsidRPr="001B0CC2">
              <w:rPr>
                <w:rFonts w:cs="Times New Roman"/>
                <w:sz w:val="28"/>
                <w:szCs w:val="28"/>
              </w:rPr>
              <w:t>Chữ tượng hình; hệ đếm thập phân; lịch 365 ngày; y học; kim tự tháp, tượng Nhân sư.</w:t>
            </w:r>
          </w:p>
        </w:tc>
        <w:tc>
          <w:tcPr>
            <w:tcW w:w="958" w:type="pct"/>
          </w:tcPr>
          <w:p w14:paraId="72608997" w14:textId="77777777" w:rsidR="00D21058" w:rsidRPr="001B0CC2" w:rsidRDefault="00000000">
            <w:pPr>
              <w:spacing w:line="240" w:lineRule="auto"/>
              <w:rPr>
                <w:rFonts w:cs="Times New Roman"/>
                <w:sz w:val="28"/>
                <w:szCs w:val="28"/>
              </w:rPr>
            </w:pPr>
            <w:r w:rsidRPr="001B0CC2">
              <w:rPr>
                <w:rFonts w:cs="Times New Roman"/>
                <w:sz w:val="28"/>
                <w:szCs w:val="28"/>
              </w:rPr>
              <w:t>Chữ viết; khoa học - kĩ thuật; kiến trúc - điêu khắc.</w:t>
            </w:r>
          </w:p>
        </w:tc>
        <w:tc>
          <w:tcPr>
            <w:tcW w:w="966" w:type="pct"/>
          </w:tcPr>
          <w:p w14:paraId="7C8B64C8" w14:textId="77777777" w:rsidR="00D21058" w:rsidRPr="001B0CC2" w:rsidRDefault="00000000">
            <w:pPr>
              <w:spacing w:line="240" w:lineRule="auto"/>
              <w:rPr>
                <w:rFonts w:cs="Times New Roman"/>
                <w:sz w:val="28"/>
                <w:szCs w:val="28"/>
              </w:rPr>
            </w:pPr>
            <w:r w:rsidRPr="001B0CC2">
              <w:rPr>
                <w:rFonts w:cs="Times New Roman"/>
                <w:sz w:val="28"/>
                <w:szCs w:val="28"/>
              </w:rPr>
              <w:t>Lưu giữ tri thức; đặt nền móng cho khoa học, kĩ thuật và nghệ thuật nhân loại.</w:t>
            </w:r>
          </w:p>
        </w:tc>
      </w:tr>
      <w:tr w:rsidR="00D21058" w:rsidRPr="001B0CC2" w14:paraId="79EB840B" w14:textId="77777777" w:rsidTr="001B0CC2">
        <w:tc>
          <w:tcPr>
            <w:tcW w:w="1350" w:type="pct"/>
          </w:tcPr>
          <w:p w14:paraId="28DF65AC" w14:textId="77777777" w:rsidR="00D21058" w:rsidRPr="001B0CC2" w:rsidRDefault="00000000">
            <w:pPr>
              <w:spacing w:line="240" w:lineRule="auto"/>
              <w:rPr>
                <w:rFonts w:cs="Times New Roman"/>
                <w:sz w:val="28"/>
                <w:szCs w:val="28"/>
              </w:rPr>
            </w:pPr>
            <w:r w:rsidRPr="001B0CC2">
              <w:rPr>
                <w:rFonts w:cs="Times New Roman"/>
                <w:sz w:val="28"/>
                <w:szCs w:val="28"/>
              </w:rPr>
              <w:t>Ấn Độ thời cổ - trung đại</w:t>
            </w:r>
          </w:p>
        </w:tc>
        <w:tc>
          <w:tcPr>
            <w:tcW w:w="1726" w:type="pct"/>
          </w:tcPr>
          <w:p w14:paraId="1D4C317B" w14:textId="77777777" w:rsidR="00D21058" w:rsidRPr="001B0CC2" w:rsidRDefault="00000000">
            <w:pPr>
              <w:spacing w:line="240" w:lineRule="auto"/>
              <w:rPr>
                <w:rFonts w:cs="Times New Roman"/>
                <w:sz w:val="28"/>
                <w:szCs w:val="28"/>
              </w:rPr>
            </w:pPr>
            <w:r w:rsidRPr="001B0CC2">
              <w:rPr>
                <w:rFonts w:cs="Times New Roman"/>
                <w:sz w:val="28"/>
                <w:szCs w:val="28"/>
              </w:rPr>
              <w:t>Hin-đu giáo, Phật giáo; chữ Bra-mi; sử thi; chữ số 0; A-giân-ta, Ta-giơ Ma-han.</w:t>
            </w:r>
          </w:p>
        </w:tc>
        <w:tc>
          <w:tcPr>
            <w:tcW w:w="958" w:type="pct"/>
          </w:tcPr>
          <w:p w14:paraId="0F1305CA" w14:textId="77777777" w:rsidR="00D21058" w:rsidRPr="001B0CC2" w:rsidRDefault="00000000">
            <w:pPr>
              <w:spacing w:line="240" w:lineRule="auto"/>
              <w:rPr>
                <w:rFonts w:cs="Times New Roman"/>
                <w:sz w:val="28"/>
                <w:szCs w:val="28"/>
              </w:rPr>
            </w:pPr>
            <w:r w:rsidRPr="001B0CC2">
              <w:rPr>
                <w:rFonts w:cs="Times New Roman"/>
                <w:sz w:val="28"/>
                <w:szCs w:val="28"/>
              </w:rPr>
              <w:t>Tư tưởng - tôn giáo; chữ viết; văn học - nghệ thuật; khoa học.</w:t>
            </w:r>
          </w:p>
        </w:tc>
        <w:tc>
          <w:tcPr>
            <w:tcW w:w="966" w:type="pct"/>
          </w:tcPr>
          <w:p w14:paraId="67D1E282" w14:textId="77777777" w:rsidR="00D21058" w:rsidRPr="001B0CC2" w:rsidRDefault="00000000">
            <w:pPr>
              <w:spacing w:line="240" w:lineRule="auto"/>
              <w:rPr>
                <w:rFonts w:cs="Times New Roman"/>
                <w:sz w:val="28"/>
                <w:szCs w:val="28"/>
              </w:rPr>
            </w:pPr>
            <w:r w:rsidRPr="001B0CC2">
              <w:rPr>
                <w:rFonts w:cs="Times New Roman"/>
                <w:sz w:val="28"/>
                <w:szCs w:val="28"/>
              </w:rPr>
              <w:t>Đóng góp lớn cho tri thức; lan toả sâu rộng ở châu Á và Đông Nam Á.</w:t>
            </w:r>
          </w:p>
        </w:tc>
      </w:tr>
      <w:tr w:rsidR="00D21058" w:rsidRPr="001B0CC2" w14:paraId="26E211F4" w14:textId="77777777" w:rsidTr="001B0CC2">
        <w:tc>
          <w:tcPr>
            <w:tcW w:w="1350" w:type="pct"/>
          </w:tcPr>
          <w:p w14:paraId="5B358CA3" w14:textId="77777777" w:rsidR="00D21058" w:rsidRPr="001B0CC2" w:rsidRDefault="00000000">
            <w:pPr>
              <w:spacing w:line="240" w:lineRule="auto"/>
              <w:rPr>
                <w:rFonts w:cs="Times New Roman"/>
                <w:sz w:val="28"/>
                <w:szCs w:val="28"/>
              </w:rPr>
            </w:pPr>
            <w:r w:rsidRPr="001B0CC2">
              <w:rPr>
                <w:rFonts w:cs="Times New Roman"/>
                <w:sz w:val="28"/>
                <w:szCs w:val="28"/>
              </w:rPr>
              <w:t>Trung Hoa thời cổ - trung đại</w:t>
            </w:r>
          </w:p>
        </w:tc>
        <w:tc>
          <w:tcPr>
            <w:tcW w:w="1726" w:type="pct"/>
          </w:tcPr>
          <w:p w14:paraId="30611FC2" w14:textId="77777777" w:rsidR="00D21058" w:rsidRPr="001B0CC2" w:rsidRDefault="00000000">
            <w:pPr>
              <w:spacing w:line="240" w:lineRule="auto"/>
              <w:rPr>
                <w:rFonts w:cs="Times New Roman"/>
                <w:sz w:val="28"/>
                <w:szCs w:val="28"/>
              </w:rPr>
            </w:pPr>
            <w:r w:rsidRPr="001B0CC2">
              <w:rPr>
                <w:rFonts w:cs="Times New Roman"/>
                <w:sz w:val="28"/>
                <w:szCs w:val="28"/>
              </w:rPr>
              <w:t xml:space="preserve">Nho giáo; chữ Hán; thơ Đường, tiểu thuyết; Sử kí; </w:t>
            </w:r>
            <w:r w:rsidRPr="001B0CC2">
              <w:rPr>
                <w:rFonts w:cs="Times New Roman"/>
                <w:sz w:val="28"/>
                <w:szCs w:val="28"/>
              </w:rPr>
              <w:lastRenderedPageBreak/>
              <w:t>bốn phát minh; Vạn Lý Trường Thành.</w:t>
            </w:r>
          </w:p>
        </w:tc>
        <w:tc>
          <w:tcPr>
            <w:tcW w:w="958" w:type="pct"/>
          </w:tcPr>
          <w:p w14:paraId="190C2773" w14:textId="77777777" w:rsidR="00D21058" w:rsidRPr="001B0CC2" w:rsidRDefault="00000000">
            <w:pPr>
              <w:spacing w:line="240" w:lineRule="auto"/>
              <w:rPr>
                <w:rFonts w:cs="Times New Roman"/>
                <w:sz w:val="28"/>
                <w:szCs w:val="28"/>
              </w:rPr>
            </w:pPr>
            <w:r w:rsidRPr="001B0CC2">
              <w:rPr>
                <w:rFonts w:cs="Times New Roman"/>
                <w:sz w:val="28"/>
                <w:szCs w:val="28"/>
              </w:rPr>
              <w:lastRenderedPageBreak/>
              <w:t xml:space="preserve">Tư tưởng; chữ viết; văn học - </w:t>
            </w:r>
            <w:r w:rsidRPr="001B0CC2">
              <w:rPr>
                <w:rFonts w:cs="Times New Roman"/>
                <w:sz w:val="28"/>
                <w:szCs w:val="28"/>
              </w:rPr>
              <w:lastRenderedPageBreak/>
              <w:t>sử học; khoa học - kĩ thuật; kiến trúc.</w:t>
            </w:r>
          </w:p>
        </w:tc>
        <w:tc>
          <w:tcPr>
            <w:tcW w:w="966" w:type="pct"/>
          </w:tcPr>
          <w:p w14:paraId="025235AE" w14:textId="77777777" w:rsidR="00D21058" w:rsidRPr="001B0CC2" w:rsidRDefault="00000000">
            <w:pPr>
              <w:spacing w:line="240" w:lineRule="auto"/>
              <w:rPr>
                <w:rFonts w:cs="Times New Roman"/>
                <w:sz w:val="28"/>
                <w:szCs w:val="28"/>
              </w:rPr>
            </w:pPr>
            <w:r w:rsidRPr="001B0CC2">
              <w:rPr>
                <w:rFonts w:cs="Times New Roman"/>
                <w:sz w:val="28"/>
                <w:szCs w:val="28"/>
              </w:rPr>
              <w:lastRenderedPageBreak/>
              <w:t xml:space="preserve">Ảnh hưởng lâu dài đến Đông </w:t>
            </w:r>
            <w:r w:rsidRPr="001B0CC2">
              <w:rPr>
                <w:rFonts w:cs="Times New Roman"/>
                <w:sz w:val="28"/>
                <w:szCs w:val="28"/>
              </w:rPr>
              <w:lastRenderedPageBreak/>
              <w:t>Á và thế giới; thúc đẩy giao lưu văn hoá, kĩ thuật.</w:t>
            </w:r>
          </w:p>
        </w:tc>
      </w:tr>
    </w:tbl>
    <w:p w14:paraId="49D78AE5" w14:textId="77777777" w:rsidR="00D21058" w:rsidRPr="001B0CC2" w:rsidRDefault="00000000">
      <w:pPr>
        <w:keepNext/>
        <w:rPr>
          <w:rFonts w:cs="Times New Roman"/>
          <w:sz w:val="28"/>
          <w:szCs w:val="28"/>
        </w:rPr>
      </w:pPr>
      <w:r w:rsidRPr="001B0CC2">
        <w:rPr>
          <w:rFonts w:cs="Times New Roman"/>
          <w:b/>
          <w:sz w:val="28"/>
          <w:szCs w:val="28"/>
        </w:rPr>
        <w:lastRenderedPageBreak/>
        <w:t>D. HOẠT ĐỘNG VẬN DỤNG</w:t>
      </w:r>
    </w:p>
    <w:p w14:paraId="6CF84815" w14:textId="77777777" w:rsidR="00D21058" w:rsidRPr="001B0CC2" w:rsidRDefault="00000000">
      <w:pPr>
        <w:rPr>
          <w:rFonts w:cs="Times New Roman"/>
          <w:sz w:val="28"/>
          <w:szCs w:val="28"/>
        </w:rPr>
      </w:pPr>
      <w:r w:rsidRPr="001B0CC2">
        <w:rPr>
          <w:rFonts w:cs="Times New Roman"/>
          <w:b/>
          <w:sz w:val="28"/>
          <w:szCs w:val="28"/>
        </w:rPr>
        <w:t xml:space="preserve">a. Mục tiêu: </w:t>
      </w:r>
      <w:r w:rsidRPr="001B0CC2">
        <w:rPr>
          <w:rFonts w:cs="Times New Roman"/>
          <w:sz w:val="28"/>
          <w:szCs w:val="28"/>
        </w:rPr>
        <w:t>Giúp HS vận dụng kiến thức đã học để nhận diện ảnh hưởng của các nền văn minh phương Đông đối với Việt Nam và đời sống hiện nay; hình thành khả năng tìm kiếm, lựa chọn, trình bày thông tin.</w:t>
      </w:r>
    </w:p>
    <w:p w14:paraId="0BF2461E" w14:textId="77777777" w:rsidR="00D21058" w:rsidRPr="001B0CC2" w:rsidRDefault="00000000">
      <w:pPr>
        <w:rPr>
          <w:rFonts w:cs="Times New Roman"/>
          <w:sz w:val="28"/>
          <w:szCs w:val="28"/>
        </w:rPr>
      </w:pPr>
      <w:r w:rsidRPr="001B0CC2">
        <w:rPr>
          <w:rFonts w:cs="Times New Roman"/>
          <w:b/>
          <w:sz w:val="28"/>
          <w:szCs w:val="28"/>
        </w:rPr>
        <w:t xml:space="preserve">b. Nội dung: </w:t>
      </w:r>
      <w:r w:rsidRPr="001B0CC2">
        <w:rPr>
          <w:rFonts w:cs="Times New Roman"/>
          <w:sz w:val="28"/>
          <w:szCs w:val="28"/>
        </w:rPr>
        <w:t>HS thực hiện nhiệm vụ học tập ngoài giờ hoặc theo nhóm, lựa chọn một vấn đề gắn với ảnh hưởng của văn minh Ấn Độ, Trung Hoa hoặc giá trị của một thành tựu Ai Cập.</w:t>
      </w:r>
    </w:p>
    <w:p w14:paraId="6878A35F" w14:textId="77777777" w:rsidR="00D21058" w:rsidRPr="001B0CC2" w:rsidRDefault="00000000">
      <w:pPr>
        <w:rPr>
          <w:rFonts w:cs="Times New Roman"/>
          <w:sz w:val="28"/>
          <w:szCs w:val="28"/>
        </w:rPr>
      </w:pPr>
      <w:r w:rsidRPr="001B0CC2">
        <w:rPr>
          <w:rFonts w:cs="Times New Roman"/>
          <w:b/>
          <w:sz w:val="28"/>
          <w:szCs w:val="28"/>
        </w:rPr>
        <w:t xml:space="preserve">c. Sản phẩm học tập: </w:t>
      </w:r>
      <w:r w:rsidRPr="001B0CC2">
        <w:rPr>
          <w:rFonts w:cs="Times New Roman"/>
          <w:sz w:val="28"/>
          <w:szCs w:val="28"/>
        </w:rPr>
        <w:t>Đoạn viết, bài thuyết trình, bảng ảnh, sơ đồ tư duy hoặc infographic có nguồn tư liệu rõ ràng, nội dung chính xác và cách trình bày mạch lạc.</w:t>
      </w:r>
    </w:p>
    <w:p w14:paraId="77204F5F" w14:textId="77777777" w:rsidR="00D21058" w:rsidRPr="001B0CC2" w:rsidRDefault="00000000">
      <w:pPr>
        <w:rPr>
          <w:rFonts w:cs="Times New Roman"/>
          <w:sz w:val="28"/>
          <w:szCs w:val="28"/>
        </w:rPr>
      </w:pPr>
      <w:r w:rsidRPr="001B0CC2">
        <w:rPr>
          <w:rFonts w:cs="Times New Roman"/>
          <w:b/>
          <w:sz w:val="28"/>
          <w:szCs w:val="28"/>
        </w:rPr>
        <w:t xml:space="preserve">d. Tổ chức thực hiện: </w:t>
      </w:r>
    </w:p>
    <w:tbl>
      <w:tblPr>
        <w:tblStyle w:val="TableGrid"/>
        <w:tblW w:w="5000" w:type="pct"/>
        <w:tblLook w:val="04A0" w:firstRow="1" w:lastRow="0" w:firstColumn="1" w:lastColumn="0" w:noHBand="0" w:noVBand="1"/>
      </w:tblPr>
      <w:tblGrid>
        <w:gridCol w:w="4078"/>
        <w:gridCol w:w="3543"/>
        <w:gridCol w:w="2233"/>
      </w:tblGrid>
      <w:tr w:rsidR="0097499C" w:rsidRPr="001B0CC2" w14:paraId="4A4FCC07" w14:textId="77777777" w:rsidTr="001B0CC2">
        <w:tc>
          <w:tcPr>
            <w:tcW w:w="2069" w:type="pct"/>
          </w:tcPr>
          <w:p w14:paraId="2D91E3E0" w14:textId="77777777" w:rsidR="0097499C" w:rsidRPr="001B0CC2" w:rsidRDefault="00000000">
            <w:pPr>
              <w:spacing w:line="252" w:lineRule="auto"/>
              <w:jc w:val="center"/>
              <w:rPr>
                <w:sz w:val="28"/>
                <w:szCs w:val="28"/>
              </w:rPr>
            </w:pPr>
            <w:r w:rsidRPr="001B0CC2">
              <w:rPr>
                <w:b/>
                <w:sz w:val="28"/>
                <w:szCs w:val="28"/>
              </w:rPr>
              <w:t>HOẠT ĐỘNG CỦA GV-HS</w:t>
            </w:r>
          </w:p>
        </w:tc>
        <w:tc>
          <w:tcPr>
            <w:tcW w:w="1798" w:type="pct"/>
          </w:tcPr>
          <w:p w14:paraId="50DFE5A9" w14:textId="77777777" w:rsidR="0097499C" w:rsidRPr="001B0CC2" w:rsidRDefault="00000000">
            <w:pPr>
              <w:spacing w:line="252" w:lineRule="auto"/>
              <w:jc w:val="center"/>
              <w:rPr>
                <w:sz w:val="28"/>
                <w:szCs w:val="28"/>
              </w:rPr>
            </w:pPr>
            <w:r w:rsidRPr="001B0CC2">
              <w:rPr>
                <w:b/>
                <w:sz w:val="28"/>
                <w:szCs w:val="28"/>
              </w:rPr>
              <w:t>DỰ KIẾN SẢN PHẨM</w:t>
            </w:r>
          </w:p>
        </w:tc>
        <w:tc>
          <w:tcPr>
            <w:tcW w:w="1133" w:type="pct"/>
          </w:tcPr>
          <w:p w14:paraId="387A63B4" w14:textId="77777777" w:rsidR="0097499C" w:rsidRPr="001B0CC2" w:rsidRDefault="00000000">
            <w:pPr>
              <w:spacing w:line="252" w:lineRule="auto"/>
              <w:jc w:val="center"/>
              <w:rPr>
                <w:sz w:val="28"/>
                <w:szCs w:val="28"/>
              </w:rPr>
            </w:pPr>
            <w:r w:rsidRPr="001B0CC2">
              <w:rPr>
                <w:b/>
                <w:sz w:val="28"/>
                <w:szCs w:val="28"/>
              </w:rPr>
              <w:t>NLS</w:t>
            </w:r>
          </w:p>
        </w:tc>
      </w:tr>
      <w:tr w:rsidR="0097499C" w:rsidRPr="001B0CC2" w14:paraId="0FFBB8BD" w14:textId="77777777" w:rsidTr="001B0CC2">
        <w:tc>
          <w:tcPr>
            <w:tcW w:w="2069" w:type="pct"/>
          </w:tcPr>
          <w:p w14:paraId="72530800" w14:textId="77777777" w:rsidR="00D21058" w:rsidRPr="001B0CC2" w:rsidRDefault="00000000">
            <w:pPr>
              <w:spacing w:line="252" w:lineRule="auto"/>
              <w:rPr>
                <w:rFonts w:cs="Times New Roman"/>
                <w:sz w:val="28"/>
                <w:szCs w:val="28"/>
              </w:rPr>
            </w:pPr>
            <w:r w:rsidRPr="001B0CC2">
              <w:rPr>
                <w:rFonts w:cs="Times New Roman"/>
                <w:sz w:val="28"/>
                <w:szCs w:val="28"/>
              </w:rPr>
              <w:t>- Nhiệm vụ 1. Liên hệ và cho biết ảnh hưởng của những thành tựu văn minh Ấn Độ, Trung Hoa thời cổ - trung đại đối với Việt Nam hiện nay. HS có thể lựa chọn một trong các lĩnh vực: tôn giáo, chữ viết, văn học, kiến trúc, nghệ thuật, y học, lịch pháp hoặc phong tục.</w:t>
            </w:r>
          </w:p>
          <w:p w14:paraId="7666D192" w14:textId="77777777" w:rsidR="00D21058" w:rsidRPr="001B0CC2" w:rsidRDefault="00000000">
            <w:pPr>
              <w:spacing w:line="252" w:lineRule="auto"/>
              <w:rPr>
                <w:rFonts w:cs="Times New Roman"/>
                <w:sz w:val="28"/>
                <w:szCs w:val="28"/>
              </w:rPr>
            </w:pPr>
            <w:r w:rsidRPr="001B0CC2">
              <w:rPr>
                <w:rFonts w:cs="Times New Roman"/>
                <w:sz w:val="28"/>
                <w:szCs w:val="28"/>
              </w:rPr>
              <w:t>- Nhiệm vụ 2. Sưu tầm hình ảnh, tư liệu về một thành tựu văn minh phương Đông mà em yêu thích; viết đoạn giới thiệu khoảng 150 - 200 chữ, nêu rõ nguồn gốc, đặc điểm, giá trị và ảnh hưởng.</w:t>
            </w:r>
          </w:p>
          <w:p w14:paraId="6182CBB1" w14:textId="77777777" w:rsidR="00D21058" w:rsidRPr="001B0CC2" w:rsidRDefault="00000000">
            <w:pPr>
              <w:spacing w:line="252" w:lineRule="auto"/>
              <w:rPr>
                <w:rFonts w:cs="Times New Roman"/>
                <w:sz w:val="28"/>
                <w:szCs w:val="28"/>
              </w:rPr>
            </w:pPr>
            <w:r w:rsidRPr="001B0CC2">
              <w:rPr>
                <w:rFonts w:cs="Times New Roman"/>
                <w:sz w:val="28"/>
                <w:szCs w:val="28"/>
              </w:rPr>
              <w:t>- Nhiệm vụ 3. Thiết kế sơ đồ tư duy hoặc infographic với chủ đề “Ba nền văn minh phương Đông - những đóng góp còn mãi”, trong đó có ít nhất ba lĩnh vực và một nhận xét của cá nhân.</w:t>
            </w:r>
          </w:p>
          <w:p w14:paraId="71CD36AA" w14:textId="77777777" w:rsidR="00D21058" w:rsidRPr="001B0CC2" w:rsidRDefault="00000000">
            <w:pPr>
              <w:spacing w:line="252" w:lineRule="auto"/>
              <w:rPr>
                <w:rFonts w:cs="Times New Roman"/>
                <w:sz w:val="28"/>
                <w:szCs w:val="28"/>
              </w:rPr>
            </w:pPr>
            <w:r w:rsidRPr="001B0CC2">
              <w:rPr>
                <w:rFonts w:cs="Times New Roman"/>
                <w:sz w:val="28"/>
                <w:szCs w:val="28"/>
              </w:rPr>
              <w:t>- GV hướng dẫn HS lựa chọn nguồn tin đáng tin cậy, ghi nguồn tư liệu, phân công nhiệm vụ rõ ràng nếu làm theo nhóm; thu sản phẩm, nhận xét và sử dụng làm học liệu trưng bày trong lớp.</w:t>
            </w:r>
          </w:p>
          <w:p w14:paraId="68B71124" w14:textId="77777777" w:rsidR="00D21058" w:rsidRPr="001B0CC2" w:rsidRDefault="00000000">
            <w:pPr>
              <w:spacing w:line="252" w:lineRule="auto"/>
              <w:rPr>
                <w:rFonts w:cs="Times New Roman"/>
                <w:sz w:val="28"/>
                <w:szCs w:val="28"/>
              </w:rPr>
            </w:pPr>
            <w:r w:rsidRPr="001B0CC2">
              <w:rPr>
                <w:rFonts w:cs="Times New Roman"/>
                <w:sz w:val="28"/>
                <w:szCs w:val="28"/>
              </w:rPr>
              <w:lastRenderedPageBreak/>
              <w:t>- Yêu cầu cần đạt: sản phẩm đúng kiến thức, có dẫn chứng cụ thể, thể hiện được mối liên hệ giữa thành tựu trong quá khứ với đời sống hiện nay và có quan điểm trân trọng di sản văn minh.</w:t>
            </w:r>
          </w:p>
          <w:p w14:paraId="521975CF" w14:textId="77777777" w:rsidR="0097499C" w:rsidRPr="001B0CC2" w:rsidRDefault="0097499C">
            <w:pPr>
              <w:spacing w:line="252" w:lineRule="auto"/>
              <w:rPr>
                <w:sz w:val="28"/>
                <w:szCs w:val="28"/>
              </w:rPr>
            </w:pPr>
          </w:p>
        </w:tc>
        <w:tc>
          <w:tcPr>
            <w:tcW w:w="1798" w:type="pct"/>
          </w:tcPr>
          <w:p w14:paraId="35C956F9" w14:textId="77777777" w:rsidR="0097499C" w:rsidRPr="001B0CC2" w:rsidRDefault="00000000">
            <w:pPr>
              <w:spacing w:line="252" w:lineRule="auto"/>
              <w:rPr>
                <w:sz w:val="28"/>
                <w:szCs w:val="28"/>
              </w:rPr>
            </w:pPr>
            <w:r w:rsidRPr="001B0CC2">
              <w:rPr>
                <w:sz w:val="28"/>
                <w:szCs w:val="28"/>
              </w:rPr>
              <w:lastRenderedPageBreak/>
              <w:t>Đoạn viết, bài thuyết trình, bảng ảnh, sơ đồ tư duy hoặc infographic có nguồn tư liệu rõ ràng, nội dung chính xác và cách trình bày mạch lạc.</w:t>
            </w:r>
          </w:p>
        </w:tc>
        <w:tc>
          <w:tcPr>
            <w:tcW w:w="1133" w:type="pct"/>
          </w:tcPr>
          <w:p w14:paraId="081A60F5" w14:textId="77777777" w:rsidR="0097499C" w:rsidRPr="001B0CC2" w:rsidRDefault="00000000">
            <w:pPr>
              <w:spacing w:line="252" w:lineRule="auto"/>
              <w:rPr>
                <w:sz w:val="28"/>
                <w:szCs w:val="28"/>
              </w:rPr>
            </w:pPr>
            <w:r w:rsidRPr="001B0CC2">
              <w:rPr>
                <w:b/>
                <w:sz w:val="28"/>
                <w:szCs w:val="28"/>
              </w:rPr>
              <w:t>[1.1-NC1-b; 1.2-NC1-a/b] - Miền 1 - Khai thác và đánh giá dữ liệu, thông tin số</w:t>
            </w:r>
          </w:p>
          <w:p w14:paraId="770649F4" w14:textId="77777777" w:rsidR="0097499C" w:rsidRPr="001B0CC2" w:rsidRDefault="00000000">
            <w:pPr>
              <w:spacing w:line="252" w:lineRule="auto"/>
              <w:rPr>
                <w:sz w:val="28"/>
                <w:szCs w:val="28"/>
              </w:rPr>
            </w:pPr>
            <w:r w:rsidRPr="001B0CC2">
              <w:rPr>
                <w:sz w:val="28"/>
                <w:szCs w:val="28"/>
              </w:rPr>
              <w:t>- Ở Nhiệm vụ 2, HS áp dụng từ khóa để tìm tư liệu về một thành tựu văn minh phương Đông; đối chiếu với SGK và nguồn đáng tin cậy, ghi tên nguồn, đường dẫn và ngày truy cập.</w:t>
            </w:r>
          </w:p>
          <w:p w14:paraId="47500343" w14:textId="77777777" w:rsidR="0097499C" w:rsidRPr="001B0CC2" w:rsidRDefault="00000000">
            <w:pPr>
              <w:spacing w:line="252" w:lineRule="auto"/>
              <w:rPr>
                <w:sz w:val="28"/>
                <w:szCs w:val="28"/>
              </w:rPr>
            </w:pPr>
            <w:r w:rsidRPr="001B0CC2">
              <w:rPr>
                <w:b/>
                <w:sz w:val="28"/>
                <w:szCs w:val="28"/>
              </w:rPr>
              <w:t>[3.1-NC1-a/b] - Miền 3 - Phát triển nội dung số</w:t>
            </w:r>
          </w:p>
          <w:p w14:paraId="6399F149" w14:textId="77777777" w:rsidR="0097499C" w:rsidRPr="001B0CC2" w:rsidRDefault="00000000">
            <w:pPr>
              <w:spacing w:line="252" w:lineRule="auto"/>
              <w:rPr>
                <w:sz w:val="28"/>
                <w:szCs w:val="28"/>
              </w:rPr>
            </w:pPr>
            <w:r w:rsidRPr="001B0CC2">
              <w:rPr>
                <w:sz w:val="28"/>
                <w:szCs w:val="28"/>
              </w:rPr>
              <w:t xml:space="preserve">- Ở Nhiệm vụ 3, HS dùng Word hoặc PowerPoint để tạo/chỉnh sửa sơ đồ tư duy, bảng ảnh hoặc infographic; bảo </w:t>
            </w:r>
            <w:r w:rsidRPr="001B0CC2">
              <w:rPr>
                <w:sz w:val="28"/>
                <w:szCs w:val="28"/>
              </w:rPr>
              <w:lastRenderedPageBreak/>
              <w:t>đảm nội dung chính xác, bố cục rõ, hình ảnh phù hợp.</w:t>
            </w:r>
          </w:p>
          <w:p w14:paraId="23CA7675" w14:textId="77777777" w:rsidR="0097499C" w:rsidRPr="001B0CC2" w:rsidRDefault="00000000">
            <w:pPr>
              <w:spacing w:line="252" w:lineRule="auto"/>
              <w:rPr>
                <w:sz w:val="28"/>
                <w:szCs w:val="28"/>
              </w:rPr>
            </w:pPr>
            <w:r w:rsidRPr="001B0CC2">
              <w:rPr>
                <w:b/>
                <w:sz w:val="28"/>
                <w:szCs w:val="28"/>
              </w:rPr>
              <w:t>[2.2-NC1-a/c] - Miền 2 - Chia sẻ thông tin và nội dung số</w:t>
            </w:r>
          </w:p>
          <w:p w14:paraId="292F206D" w14:textId="77777777" w:rsidR="0097499C" w:rsidRPr="001B0CC2" w:rsidRDefault="00000000">
            <w:pPr>
              <w:spacing w:line="252" w:lineRule="auto"/>
              <w:rPr>
                <w:sz w:val="28"/>
                <w:szCs w:val="28"/>
              </w:rPr>
            </w:pPr>
            <w:r w:rsidRPr="001B0CC2">
              <w:rPr>
                <w:sz w:val="28"/>
                <w:szCs w:val="28"/>
              </w:rPr>
              <w:t>- HS chia sẻ sản phẩm qua Drive/Zalo lớp hoặc USB; áp dụng cách ghi nguồn ở cuối sản phẩm. GV đánh giá bằng rubric và phản hồi trực tiếp.</w:t>
            </w:r>
          </w:p>
        </w:tc>
      </w:tr>
    </w:tbl>
    <w:p w14:paraId="46EAD48C" w14:textId="77777777" w:rsidR="00D21058" w:rsidRPr="001B0CC2" w:rsidRDefault="00000000">
      <w:pPr>
        <w:keepNext/>
        <w:rPr>
          <w:rFonts w:cs="Times New Roman"/>
          <w:sz w:val="28"/>
          <w:szCs w:val="28"/>
        </w:rPr>
      </w:pPr>
      <w:r w:rsidRPr="001B0CC2">
        <w:rPr>
          <w:rFonts w:cs="Times New Roman"/>
          <w:b/>
          <w:sz w:val="28"/>
          <w:szCs w:val="28"/>
        </w:rPr>
        <w:lastRenderedPageBreak/>
        <w:t>E. NHẬN XÉT SAU GIỜ DẠY</w:t>
      </w:r>
    </w:p>
    <w:p w14:paraId="39E8C6F1" w14:textId="77777777" w:rsidR="00D21058" w:rsidRPr="001B0CC2" w:rsidRDefault="00000000">
      <w:pPr>
        <w:rPr>
          <w:rFonts w:cs="Times New Roman"/>
          <w:sz w:val="28"/>
          <w:szCs w:val="28"/>
        </w:rPr>
      </w:pPr>
      <w:r w:rsidRPr="001B0CC2">
        <w:rPr>
          <w:rFonts w:cs="Times New Roman"/>
          <w:sz w:val="28"/>
          <w:szCs w:val="28"/>
        </w:rPr>
        <w:t>........................................................................................................................</w:t>
      </w:r>
    </w:p>
    <w:p w14:paraId="3224DB5A" w14:textId="77777777" w:rsidR="00D21058" w:rsidRPr="001B0CC2" w:rsidRDefault="00000000">
      <w:pPr>
        <w:rPr>
          <w:rFonts w:cs="Times New Roman"/>
          <w:sz w:val="28"/>
          <w:szCs w:val="28"/>
        </w:rPr>
      </w:pPr>
      <w:r w:rsidRPr="001B0CC2">
        <w:rPr>
          <w:rFonts w:cs="Times New Roman"/>
          <w:sz w:val="28"/>
          <w:szCs w:val="28"/>
        </w:rPr>
        <w:t>........................................................................................................................</w:t>
      </w:r>
    </w:p>
    <w:p w14:paraId="4AFFD054" w14:textId="77777777" w:rsidR="00D21058" w:rsidRPr="001B0CC2" w:rsidRDefault="00000000">
      <w:pPr>
        <w:rPr>
          <w:rFonts w:cs="Times New Roman"/>
          <w:sz w:val="28"/>
          <w:szCs w:val="28"/>
        </w:rPr>
      </w:pPr>
      <w:r w:rsidRPr="001B0CC2">
        <w:rPr>
          <w:rFonts w:cs="Times New Roman"/>
          <w:sz w:val="28"/>
          <w:szCs w:val="28"/>
        </w:rPr>
        <w:t>........................................................................................................................</w:t>
      </w:r>
    </w:p>
    <w:sectPr w:rsidR="00D21058" w:rsidRPr="001B0CC2" w:rsidSect="00034616">
      <w:footerReference w:type="default" r:id="rId19"/>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DB44E" w14:textId="77777777" w:rsidR="00E25450" w:rsidRDefault="00E25450">
      <w:pPr>
        <w:spacing w:line="240" w:lineRule="auto"/>
      </w:pPr>
      <w:r>
        <w:separator/>
      </w:r>
    </w:p>
  </w:endnote>
  <w:endnote w:type="continuationSeparator" w:id="0">
    <w:p w14:paraId="0AFE0848" w14:textId="77777777" w:rsidR="00E25450" w:rsidRDefault="00E254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1B6C5" w14:textId="77777777" w:rsidR="00D21058" w:rsidRDefault="00D2105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3494E" w14:textId="77777777" w:rsidR="00E25450" w:rsidRDefault="00E25450">
      <w:pPr>
        <w:spacing w:line="240" w:lineRule="auto"/>
      </w:pPr>
      <w:r>
        <w:separator/>
      </w:r>
    </w:p>
  </w:footnote>
  <w:footnote w:type="continuationSeparator" w:id="0">
    <w:p w14:paraId="3831D45A" w14:textId="77777777" w:rsidR="00E25450" w:rsidRDefault="00E2545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58971507">
    <w:abstractNumId w:val="8"/>
  </w:num>
  <w:num w:numId="2" w16cid:durableId="529607746">
    <w:abstractNumId w:val="6"/>
  </w:num>
  <w:num w:numId="3" w16cid:durableId="337972640">
    <w:abstractNumId w:val="5"/>
  </w:num>
  <w:num w:numId="4" w16cid:durableId="1486435246">
    <w:abstractNumId w:val="4"/>
  </w:num>
  <w:num w:numId="5" w16cid:durableId="1218735276">
    <w:abstractNumId w:val="7"/>
  </w:num>
  <w:num w:numId="6" w16cid:durableId="595594597">
    <w:abstractNumId w:val="3"/>
  </w:num>
  <w:num w:numId="7" w16cid:durableId="1983727980">
    <w:abstractNumId w:val="2"/>
  </w:num>
  <w:num w:numId="8" w16cid:durableId="154345119">
    <w:abstractNumId w:val="1"/>
  </w:num>
  <w:num w:numId="9" w16cid:durableId="1964580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0CC2"/>
    <w:rsid w:val="0029639D"/>
    <w:rsid w:val="00326F90"/>
    <w:rsid w:val="003829C7"/>
    <w:rsid w:val="0097499C"/>
    <w:rsid w:val="009D627D"/>
    <w:rsid w:val="00AA1D8D"/>
    <w:rsid w:val="00B47730"/>
    <w:rsid w:val="00CB0664"/>
    <w:rsid w:val="00CB68C1"/>
    <w:rsid w:val="00D21058"/>
    <w:rsid w:val="00E25450"/>
    <w:rsid w:val="00EF4E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DC575E"/>
  <w14:defaultImageDpi w14:val="300"/>
  <w15:docId w15:val="{2E6855E1-3482-4347-8DB1-DE70EBEDC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3772</Words>
  <Characters>21506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Bài 4 - Khái niệm văn minh. Một số nền văn minh phương Đông thời cổ - trung đại</dc:title>
  <dc:subject>Lịch sử 10 - Kết nối tri thức - Công văn 5512</dc:subject>
  <dc:creator>E-VERSE</dc:creator>
  <cp:keywords>Lịch sử 10, Kết nối tri thức, Bài 4, văn minh phương Đông, CV5512</cp:keywords>
  <dc:description>generated by python-docx</dc:description>
  <cp:lastModifiedBy>Administrator</cp:lastModifiedBy>
  <cp:revision>3</cp:revision>
  <dcterms:created xsi:type="dcterms:W3CDTF">2013-12-23T23:15:00Z</dcterms:created>
  <dcterms:modified xsi:type="dcterms:W3CDTF">2026-07-22T03:12:00Z</dcterms:modified>
  <cp:category/>
</cp:coreProperties>
</file>