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10BA" w14:textId="26DF2EE4" w:rsidR="005E7AA1" w:rsidRDefault="007F2F37">
      <w:pPr>
        <w:tabs>
          <w:tab w:val="left" w:pos="142"/>
        </w:tabs>
        <w:spacing w:after="0" w:line="276"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lang w:val="pt-BR"/>
        </w:rPr>
        <w:t>BÀI</w:t>
      </w:r>
      <w:r>
        <w:rPr>
          <w:rFonts w:asciiTheme="majorBidi" w:eastAsia="Times New Roman" w:hAnsiTheme="majorBidi" w:cstheme="majorBidi"/>
          <w:b/>
          <w:bCs/>
          <w:color w:val="000000" w:themeColor="text1"/>
          <w:sz w:val="24"/>
          <w:szCs w:val="24"/>
        </w:rPr>
        <w:t xml:space="preserve"> 8</w:t>
      </w:r>
      <w:r>
        <w:rPr>
          <w:rFonts w:asciiTheme="majorBidi" w:eastAsia="Times New Roman" w:hAnsiTheme="majorBidi" w:cstheme="majorBidi"/>
          <w:b/>
          <w:bCs/>
          <w:color w:val="000000" w:themeColor="text1"/>
          <w:sz w:val="24"/>
          <w:szCs w:val="24"/>
          <w:lang w:val="pt-BR"/>
        </w:rPr>
        <w:t xml:space="preserve">: </w:t>
      </w:r>
      <w:r>
        <w:rPr>
          <w:rFonts w:asciiTheme="majorBidi" w:eastAsia="Times New Roman" w:hAnsiTheme="majorBidi" w:cstheme="majorBidi"/>
          <w:b/>
          <w:bCs/>
          <w:color w:val="000000" w:themeColor="text1"/>
          <w:sz w:val="24"/>
          <w:szCs w:val="24"/>
        </w:rPr>
        <w:t>CHẾ BIẾN DẦU MỎ</w:t>
      </w:r>
      <w:r w:rsidR="00F911F3">
        <w:rPr>
          <w:rFonts w:asciiTheme="majorBidi" w:eastAsia="Times New Roman" w:hAnsiTheme="majorBidi" w:cstheme="majorBidi"/>
          <w:b/>
          <w:bCs/>
          <w:color w:val="000000" w:themeColor="text1"/>
          <w:sz w:val="24"/>
          <w:szCs w:val="24"/>
        </w:rPr>
        <w:t xml:space="preserve"> (3 TIẾT</w:t>
      </w:r>
      <w:bookmarkStart w:id="0" w:name="_GoBack"/>
      <w:bookmarkEnd w:id="0"/>
    </w:p>
    <w:p w14:paraId="52EAA5BB" w14:textId="77777777" w:rsidR="005E7AA1" w:rsidRDefault="007F2F37">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Pr>
          <w:rFonts w:asciiTheme="majorBidi" w:eastAsia="Times New Roman" w:hAnsiTheme="majorBidi" w:cstheme="majorBidi"/>
          <w:b/>
          <w:color w:val="000000" w:themeColor="text1"/>
          <w:sz w:val="24"/>
          <w:szCs w:val="24"/>
          <w:lang w:val="nl-NL"/>
        </w:rPr>
        <w:t xml:space="preserve">I. </w:t>
      </w:r>
      <w:r>
        <w:rPr>
          <w:rFonts w:asciiTheme="majorBidi" w:eastAsia="Times New Roman" w:hAnsiTheme="majorBidi" w:cstheme="majorBidi"/>
          <w:b/>
          <w:color w:val="000000" w:themeColor="text1"/>
          <w:sz w:val="24"/>
          <w:szCs w:val="24"/>
          <w:lang w:val="pt-BR"/>
        </w:rPr>
        <w:t xml:space="preserve">MỤC TIÊU </w:t>
      </w:r>
    </w:p>
    <w:p w14:paraId="0EE4E202" w14:textId="77777777" w:rsidR="005E7AA1" w:rsidRDefault="007F2F37">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Pr>
          <w:rFonts w:asciiTheme="majorBidi" w:eastAsia="Times New Roman" w:hAnsiTheme="majorBidi" w:cstheme="majorBidi"/>
          <w:b/>
          <w:color w:val="000000" w:themeColor="text1"/>
          <w:sz w:val="24"/>
          <w:szCs w:val="24"/>
          <w:lang w:val="pt-BR"/>
        </w:rPr>
        <w:t>1. Kiến thức:</w:t>
      </w:r>
    </w:p>
    <w:p w14:paraId="7DBF2FDA" w14:textId="77777777" w:rsidR="005E7AA1" w:rsidRDefault="007F2F37">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w:t>
      </w:r>
    </w:p>
    <w:p w14:paraId="2A9BC930" w14:textId="77777777" w:rsidR="005E7AA1" w:rsidRDefault="007F2F37">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sidRPr="00F0735C">
        <w:rPr>
          <w:rFonts w:asciiTheme="majorBidi" w:eastAsia="Times New Roman" w:hAnsiTheme="majorBidi" w:cstheme="majorBidi"/>
          <w:b/>
          <w:bCs/>
          <w:color w:val="000000" w:themeColor="text1"/>
          <w:sz w:val="24"/>
          <w:szCs w:val="24"/>
          <w:lang w:val="pt-BR"/>
        </w:rPr>
        <w:t>-</w:t>
      </w:r>
      <w:r w:rsidRPr="00F0735C">
        <w:rPr>
          <w:rFonts w:asciiTheme="majorBidi" w:eastAsia="Times New Roman" w:hAnsiTheme="majorBidi" w:cstheme="majorBidi"/>
          <w:color w:val="000000" w:themeColor="text1"/>
          <w:sz w:val="24"/>
          <w:szCs w:val="24"/>
          <w:lang w:val="pt-BR"/>
        </w:rPr>
        <w:t xml:space="preserve"> Các giai đoạn chế biến dầu mỏ: tiền xử lí, chưng cất. </w:t>
      </w:r>
      <w:r>
        <w:rPr>
          <w:rFonts w:asciiTheme="majorBidi" w:eastAsia="Times New Roman" w:hAnsiTheme="majorBidi" w:cstheme="majorBidi"/>
          <w:color w:val="000000" w:themeColor="text1"/>
          <w:sz w:val="24"/>
          <w:szCs w:val="24"/>
        </w:rPr>
        <w:t>Cracking (cracking nhiệt và cracking xúc tác), reforming.</w:t>
      </w:r>
    </w:p>
    <w:p w14:paraId="35820E2E" w14:textId="77777777" w:rsidR="005E7AA1" w:rsidRDefault="007F2F37">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color w:val="000000" w:themeColor="text1"/>
          <w:sz w:val="24"/>
          <w:szCs w:val="24"/>
        </w:rPr>
        <w:t xml:space="preserve"> Các sản phẩm của dầu mỏ (xăng, dầu hỏa, diesel, xăng phản lực, dầu đốt, dầu bôi trơn, nhựa đường, sản phẩm hóa dầu). </w:t>
      </w:r>
    </w:p>
    <w:p w14:paraId="5966C916" w14:textId="77777777" w:rsidR="00F0735C" w:rsidRDefault="007F2F37">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color w:val="000000" w:themeColor="text1"/>
          <w:sz w:val="24"/>
          <w:szCs w:val="24"/>
        </w:rPr>
        <w:t xml:space="preserve">  Khái niệm chỉ số octane và chỉ số octane của một số hydrocarbon, ý nghĩa của chỉ số octane đến chất lượng của xăng. </w:t>
      </w:r>
    </w:p>
    <w:p w14:paraId="573D2AAE" w14:textId="77777777" w:rsidR="005E7AA1" w:rsidRDefault="00F0735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w:t>
      </w:r>
      <w:r w:rsidR="007F2F37">
        <w:rPr>
          <w:rFonts w:asciiTheme="majorBidi" w:eastAsia="Times New Roman" w:hAnsiTheme="majorBidi" w:cstheme="majorBidi"/>
          <w:color w:val="000000" w:themeColor="text1"/>
          <w:sz w:val="24"/>
          <w:szCs w:val="24"/>
        </w:rPr>
        <w:t>Trình bày được các biện pháp nâng cao chỉ số octane cho xăng và cách sử dụng nhiên liệu an toàn, tiết kiệm, hiệu quả để bảo vệ môi trường và sức khỏe con người.</w:t>
      </w:r>
    </w:p>
    <w:p w14:paraId="609B3F4F" w14:textId="77777777" w:rsidR="005E7AA1" w:rsidRDefault="007F2F37">
      <w:pPr>
        <w:tabs>
          <w:tab w:val="left" w:pos="142"/>
        </w:tabs>
        <w:spacing w:after="0" w:line="276" w:lineRule="auto"/>
        <w:contextualSpacing/>
        <w:jc w:val="both"/>
        <w:rPr>
          <w:rFonts w:asciiTheme="majorBidi" w:eastAsia="Times New Roman" w:hAnsiTheme="majorBidi" w:cstheme="majorBidi"/>
          <w:b/>
          <w:sz w:val="24"/>
          <w:szCs w:val="24"/>
          <w:lang w:val="pt-BR"/>
        </w:rPr>
      </w:pPr>
      <w:r>
        <w:rPr>
          <w:rFonts w:asciiTheme="majorBidi" w:eastAsia="Times New Roman" w:hAnsiTheme="majorBidi" w:cstheme="majorBidi"/>
          <w:b/>
          <w:sz w:val="24"/>
          <w:szCs w:val="24"/>
          <w:lang w:val="pt-BR"/>
        </w:rPr>
        <w:t>2. Năng lực:</w:t>
      </w:r>
    </w:p>
    <w:p w14:paraId="3ED89B55" w14:textId="77777777" w:rsidR="005E7AA1" w:rsidRDefault="007F2F37">
      <w:pPr>
        <w:tabs>
          <w:tab w:val="left" w:pos="142"/>
        </w:tabs>
        <w:spacing w:after="0" w:line="276" w:lineRule="auto"/>
        <w:jc w:val="both"/>
        <w:rPr>
          <w:rFonts w:asciiTheme="majorBidi" w:eastAsia="Calibri" w:hAnsiTheme="majorBidi" w:cstheme="majorBidi"/>
          <w:color w:val="FF0000"/>
          <w:sz w:val="24"/>
          <w:szCs w:val="24"/>
          <w:lang w:val="pt-BR"/>
        </w:rPr>
      </w:pPr>
      <w:r>
        <w:rPr>
          <w:rFonts w:asciiTheme="majorBidi" w:eastAsia="Calibri" w:hAnsiTheme="majorBidi" w:cstheme="majorBidi"/>
          <w:b/>
          <w:bCs/>
          <w:color w:val="000000"/>
          <w:sz w:val="24"/>
          <w:szCs w:val="24"/>
          <w:lang w:val="vi-VN"/>
        </w:rPr>
        <w:t>* Năng lực chung:</w:t>
      </w:r>
      <w:r>
        <w:rPr>
          <w:rFonts w:asciiTheme="majorBidi" w:eastAsia="Calibri" w:hAnsiTheme="majorBidi" w:cstheme="majorBidi"/>
          <w:b/>
          <w:bCs/>
          <w:color w:val="000000"/>
          <w:sz w:val="24"/>
          <w:szCs w:val="24"/>
          <w:lang w:val="pt-BR"/>
        </w:rPr>
        <w:t xml:space="preserve"> </w:t>
      </w:r>
    </w:p>
    <w:p w14:paraId="16CBD95C" w14:textId="77777777" w:rsidR="005A3309" w:rsidRDefault="007F2F37" w:rsidP="005A3309">
      <w:pPr>
        <w:tabs>
          <w:tab w:val="left" w:pos="142"/>
        </w:tabs>
        <w:spacing w:after="0" w:line="276" w:lineRule="auto"/>
        <w:ind w:firstLine="142"/>
        <w:rPr>
          <w:rFonts w:asciiTheme="majorBidi" w:eastAsia="Calibri" w:hAnsiTheme="majorBidi" w:cstheme="majorBidi"/>
          <w:color w:val="000000"/>
          <w:sz w:val="24"/>
          <w:szCs w:val="24"/>
          <w:lang w:val="pt-BR"/>
        </w:rPr>
      </w:pPr>
      <w:r>
        <w:rPr>
          <w:rFonts w:asciiTheme="majorBidi" w:eastAsia="Calibri" w:hAnsiTheme="majorBidi" w:cstheme="majorBidi"/>
          <w:i/>
          <w:iCs/>
          <w:color w:val="000000"/>
          <w:sz w:val="24"/>
          <w:szCs w:val="24"/>
          <w:lang w:val="vi-VN"/>
        </w:rPr>
        <w:t>- Năng lực tự chủ và tự học:</w:t>
      </w:r>
      <w:r>
        <w:rPr>
          <w:rFonts w:asciiTheme="majorBidi" w:eastAsia="Calibri" w:hAnsiTheme="majorBidi" w:cstheme="majorBidi"/>
          <w:color w:val="000000"/>
          <w:sz w:val="24"/>
          <w:szCs w:val="24"/>
          <w:lang w:val="vi-VN"/>
        </w:rPr>
        <w:t xml:space="preserve"> Kĩ năng tìm kiếm thông tin trong SGK, quan sát hình ảnh về mô hình </w:t>
      </w:r>
      <w:r w:rsidRPr="00F0735C">
        <w:rPr>
          <w:rFonts w:asciiTheme="majorBidi" w:eastAsia="Calibri" w:hAnsiTheme="majorBidi" w:cstheme="majorBidi"/>
          <w:color w:val="000000"/>
          <w:sz w:val="24"/>
          <w:szCs w:val="24"/>
          <w:lang w:val="pt-BR"/>
        </w:rPr>
        <w:t>các phân đoạn dầu mỏ từ tháp chưng</w:t>
      </w:r>
      <w:r w:rsidR="00ED2BDF">
        <w:rPr>
          <w:rFonts w:asciiTheme="majorBidi" w:eastAsia="Calibri" w:hAnsiTheme="majorBidi" w:cstheme="majorBidi"/>
          <w:color w:val="000000"/>
          <w:sz w:val="24"/>
          <w:szCs w:val="24"/>
          <w:lang w:val="pt-BR"/>
        </w:rPr>
        <w:t xml:space="preserve">, video </w:t>
      </w:r>
      <w:r w:rsidR="005A3309">
        <w:rPr>
          <w:rFonts w:asciiTheme="majorBidi" w:eastAsia="Calibri" w:hAnsiTheme="majorBidi" w:cstheme="majorBidi"/>
          <w:color w:val="000000"/>
          <w:sz w:val="24"/>
          <w:szCs w:val="24"/>
          <w:lang w:val="pt-BR"/>
        </w:rPr>
        <w:t xml:space="preserve">mô phỏng quy trình chế biến dầu mỏ         </w:t>
      </w:r>
      <w:r w:rsidR="005A3309" w:rsidRPr="005A3309">
        <w:rPr>
          <w:rFonts w:asciiTheme="majorBidi" w:eastAsia="Calibri" w:hAnsiTheme="majorBidi" w:cstheme="majorBidi"/>
          <w:i/>
          <w:color w:val="000000"/>
          <w:sz w:val="24"/>
          <w:szCs w:val="24"/>
          <w:u w:val="single"/>
          <w:lang w:val="pt-BR"/>
        </w:rPr>
        <w:t>https://www.youtube.com/watch?v=kbGLHiezns4</w:t>
      </w:r>
    </w:p>
    <w:p w14:paraId="255E4ADB" w14:textId="77777777" w:rsidR="005E7AA1" w:rsidRPr="00F0735C" w:rsidRDefault="007F2F37">
      <w:pPr>
        <w:tabs>
          <w:tab w:val="left" w:pos="142"/>
        </w:tabs>
        <w:spacing w:after="0" w:line="276" w:lineRule="auto"/>
        <w:ind w:firstLine="142"/>
        <w:jc w:val="both"/>
        <w:rPr>
          <w:rFonts w:asciiTheme="majorBidi" w:eastAsia="Calibri" w:hAnsiTheme="majorBidi" w:cstheme="majorBidi"/>
          <w:color w:val="000000"/>
          <w:sz w:val="24"/>
          <w:szCs w:val="24"/>
          <w:lang w:val="pt-BR"/>
        </w:rPr>
      </w:pPr>
      <w:r>
        <w:rPr>
          <w:rFonts w:asciiTheme="majorBidi" w:eastAsia="Calibri" w:hAnsiTheme="majorBidi" w:cstheme="majorBidi"/>
          <w:i/>
          <w:iCs/>
          <w:color w:val="000000"/>
          <w:sz w:val="24"/>
          <w:szCs w:val="24"/>
          <w:lang w:val="vi-VN"/>
        </w:rPr>
        <w:t>- Năng lực giao tiếp và hợp tác:</w:t>
      </w:r>
      <w:r>
        <w:rPr>
          <w:rFonts w:asciiTheme="majorBidi" w:eastAsia="Calibri" w:hAnsiTheme="majorBidi" w:cstheme="majorBidi"/>
          <w:color w:val="000000"/>
          <w:sz w:val="24"/>
          <w:szCs w:val="24"/>
          <w:lang w:val="vi-VN"/>
        </w:rPr>
        <w:t xml:space="preserve"> Làm việc nhóm tìm hiểu về</w:t>
      </w:r>
      <w:r w:rsidRPr="00F0735C">
        <w:rPr>
          <w:rFonts w:asciiTheme="majorBidi" w:eastAsia="Calibri" w:hAnsiTheme="majorBidi" w:cstheme="majorBidi"/>
          <w:color w:val="000000"/>
          <w:sz w:val="24"/>
          <w:szCs w:val="24"/>
          <w:lang w:val="pt-BR"/>
        </w:rPr>
        <w:t xml:space="preserve"> giai đoạn của quá trình chế biến dầu mỏ</w:t>
      </w:r>
      <w:r>
        <w:rPr>
          <w:rFonts w:asciiTheme="majorBidi" w:eastAsia="Calibri" w:hAnsiTheme="majorBidi" w:cstheme="majorBidi"/>
          <w:color w:val="000000"/>
          <w:sz w:val="24"/>
          <w:szCs w:val="24"/>
          <w:lang w:val="vi-VN"/>
        </w:rPr>
        <w:t xml:space="preserve"> </w:t>
      </w:r>
      <w:r w:rsidRPr="00F0735C">
        <w:rPr>
          <w:rFonts w:asciiTheme="majorBidi" w:eastAsia="Calibri" w:hAnsiTheme="majorBidi" w:cstheme="majorBidi"/>
          <w:color w:val="000000"/>
          <w:sz w:val="24"/>
          <w:szCs w:val="24"/>
          <w:lang w:val="pt-BR"/>
        </w:rPr>
        <w:t>thành phần và ứng dụng các sản phẩm của quá trình chế biến dầu mỏ.</w:t>
      </w:r>
    </w:p>
    <w:p w14:paraId="2D6A8262" w14:textId="77777777" w:rsidR="005E7AA1" w:rsidRDefault="007F2F37">
      <w:pPr>
        <w:tabs>
          <w:tab w:val="left" w:pos="142"/>
        </w:tabs>
        <w:spacing w:after="0" w:line="276" w:lineRule="auto"/>
        <w:ind w:firstLine="142"/>
        <w:jc w:val="both"/>
        <w:rPr>
          <w:rFonts w:asciiTheme="majorBidi" w:eastAsia="Calibri" w:hAnsiTheme="majorBidi" w:cstheme="majorBidi"/>
          <w:color w:val="000000"/>
          <w:sz w:val="24"/>
          <w:szCs w:val="24"/>
          <w:lang w:val="pt-BR"/>
        </w:rPr>
      </w:pPr>
      <w:r>
        <w:rPr>
          <w:rFonts w:asciiTheme="majorBidi" w:eastAsia="Calibri" w:hAnsiTheme="majorBidi" w:cstheme="majorBidi"/>
          <w:i/>
          <w:iCs/>
          <w:color w:val="000000"/>
          <w:sz w:val="24"/>
          <w:szCs w:val="24"/>
          <w:lang w:val="vi-VN"/>
        </w:rPr>
        <w:t>- Năng lực giải quyết vấn đề và sáng tạo</w:t>
      </w:r>
      <w:r>
        <w:rPr>
          <w:rFonts w:asciiTheme="majorBidi" w:eastAsia="Calibri" w:hAnsiTheme="majorBidi" w:cstheme="majorBidi"/>
          <w:color w:val="000000"/>
          <w:sz w:val="24"/>
          <w:szCs w:val="24"/>
          <w:lang w:val="vi-VN"/>
        </w:rPr>
        <w:t xml:space="preserve">: </w:t>
      </w:r>
      <w:r w:rsidRPr="00F0735C">
        <w:rPr>
          <w:rFonts w:asciiTheme="majorBidi" w:eastAsia="Calibri" w:hAnsiTheme="majorBidi" w:cstheme="majorBidi"/>
          <w:color w:val="000000"/>
          <w:sz w:val="24"/>
          <w:szCs w:val="24"/>
          <w:lang w:val="pt-BR"/>
        </w:rPr>
        <w:t>Giải thích vì sao các hydrocarbon có trong thành phần của LPG (đưa vào bình gas sử dụng trong gia đình) không có mùi nhưng khi bình gas rò rỉ hoặc mở khóa bình ra lại thấy có “mùi gas”, tìm cách xử lí nếu bình gas bị rò rỉ, ý nghĩa xăng RON95.</w:t>
      </w:r>
    </w:p>
    <w:p w14:paraId="6A18C6BC" w14:textId="77777777" w:rsidR="0078420B" w:rsidRPr="0078420B" w:rsidRDefault="0078420B">
      <w:pPr>
        <w:tabs>
          <w:tab w:val="left" w:pos="142"/>
        </w:tabs>
        <w:spacing w:after="0" w:line="276" w:lineRule="auto"/>
        <w:ind w:firstLine="142"/>
        <w:jc w:val="both"/>
        <w:rPr>
          <w:rFonts w:asciiTheme="majorBidi" w:eastAsia="Calibri" w:hAnsiTheme="majorBidi" w:cstheme="majorBidi"/>
          <w:color w:val="000000"/>
          <w:sz w:val="24"/>
          <w:szCs w:val="24"/>
          <w:lang w:val="pt-BR"/>
        </w:rPr>
      </w:pPr>
      <w:r w:rsidRPr="0078420B">
        <w:rPr>
          <w:rFonts w:asciiTheme="majorBidi" w:eastAsia="Calibri" w:hAnsiTheme="majorBidi" w:cstheme="majorBidi"/>
          <w:i/>
          <w:color w:val="000000"/>
          <w:sz w:val="24"/>
          <w:szCs w:val="24"/>
          <w:lang w:val="vi-VN"/>
        </w:rPr>
        <w:t>- Năng lực vận dụng CNTT</w:t>
      </w:r>
      <w:r w:rsidRPr="0078420B">
        <w:rPr>
          <w:rFonts w:asciiTheme="majorBidi" w:eastAsia="Calibri" w:hAnsiTheme="majorBidi" w:cstheme="majorBidi" w:hint="eastAsia"/>
          <w:i/>
          <w:color w:val="000000"/>
          <w:sz w:val="24"/>
          <w:szCs w:val="24"/>
          <w:lang w:val="vi-VN"/>
        </w:rPr>
        <w:t>:</w:t>
      </w:r>
      <w:r w:rsidRPr="0078420B">
        <w:rPr>
          <w:rFonts w:asciiTheme="majorBidi" w:eastAsia="Calibri" w:hAnsiTheme="majorBidi" w:cstheme="majorBidi"/>
          <w:color w:val="000000"/>
          <w:sz w:val="24"/>
          <w:szCs w:val="24"/>
          <w:lang w:val="pt-BR"/>
        </w:rPr>
        <w:t xml:space="preserve"> </w:t>
      </w:r>
      <w:r>
        <w:rPr>
          <w:rFonts w:asciiTheme="majorBidi" w:eastAsia="Calibri" w:hAnsiTheme="majorBidi" w:cstheme="majorBidi"/>
          <w:color w:val="000000"/>
          <w:sz w:val="24"/>
          <w:szCs w:val="24"/>
          <w:lang w:val="pt-BR"/>
        </w:rPr>
        <w:t xml:space="preserve">Học sinh vận dụng kỹ năng để thiết kế poster tuyên truyền </w:t>
      </w:r>
      <w:r w:rsidR="004D5235">
        <w:rPr>
          <w:rFonts w:asciiTheme="majorBidi" w:eastAsia="Calibri" w:hAnsiTheme="majorBidi" w:cstheme="majorBidi"/>
          <w:color w:val="000000"/>
          <w:sz w:val="24"/>
          <w:szCs w:val="24"/>
          <w:lang w:val="pt-BR"/>
        </w:rPr>
        <w:t>về việc sử dụng nhiên liệu an toàn, hiệu quả....</w:t>
      </w:r>
    </w:p>
    <w:p w14:paraId="538D1208" w14:textId="77777777" w:rsidR="005E7AA1" w:rsidRDefault="007F2F37">
      <w:pPr>
        <w:tabs>
          <w:tab w:val="left" w:pos="142"/>
        </w:tabs>
        <w:spacing w:after="0" w:line="276" w:lineRule="auto"/>
        <w:jc w:val="both"/>
        <w:rPr>
          <w:rFonts w:asciiTheme="majorBidi" w:eastAsia="Calibri" w:hAnsiTheme="majorBidi" w:cstheme="majorBidi"/>
          <w:b/>
          <w:color w:val="000000"/>
          <w:sz w:val="24"/>
          <w:szCs w:val="24"/>
          <w:lang w:val="vi-VN"/>
        </w:rPr>
      </w:pPr>
      <w:r>
        <w:rPr>
          <w:rFonts w:asciiTheme="majorBidi" w:eastAsia="Calibri" w:hAnsiTheme="majorBidi" w:cstheme="majorBidi"/>
          <w:b/>
          <w:color w:val="000000"/>
          <w:sz w:val="24"/>
          <w:szCs w:val="24"/>
          <w:lang w:val="vi-VN"/>
        </w:rPr>
        <w:t xml:space="preserve">* Năng lực hóa học: </w:t>
      </w:r>
    </w:p>
    <w:p w14:paraId="65F9A0C9" w14:textId="77777777" w:rsidR="005E7AA1" w:rsidRDefault="007F2F37">
      <w:pPr>
        <w:tabs>
          <w:tab w:val="left" w:pos="142"/>
        </w:tabs>
        <w:spacing w:after="0" w:line="276" w:lineRule="auto"/>
        <w:ind w:firstLine="142"/>
        <w:jc w:val="both"/>
        <w:rPr>
          <w:rFonts w:asciiTheme="majorBidi" w:eastAsia="Calibri" w:hAnsiTheme="majorBidi" w:cstheme="majorBidi"/>
          <w:i/>
          <w:color w:val="000000"/>
          <w:sz w:val="24"/>
          <w:szCs w:val="24"/>
          <w:lang w:val="vi-VN"/>
        </w:rPr>
      </w:pPr>
      <w:r>
        <w:rPr>
          <w:rFonts w:asciiTheme="majorBidi" w:eastAsia="Calibri" w:hAnsiTheme="majorBidi" w:cstheme="majorBidi"/>
          <w:i/>
          <w:color w:val="000000"/>
          <w:sz w:val="24"/>
          <w:szCs w:val="24"/>
          <w:lang w:val="vi-VN"/>
        </w:rPr>
        <w:t>a. Nhận thức hoá học: Học sinh đạt được các yêu cầu sau:</w:t>
      </w:r>
    </w:p>
    <w:p w14:paraId="349A1DBB" w14:textId="77777777" w:rsidR="005E7AA1" w:rsidRDefault="007F2F37">
      <w:pPr>
        <w:tabs>
          <w:tab w:val="left" w:pos="142"/>
        </w:tabs>
        <w:spacing w:after="0" w:line="276" w:lineRule="auto"/>
        <w:jc w:val="both"/>
        <w:rPr>
          <w:rFonts w:asciiTheme="majorBidi" w:eastAsia="Times New Roman" w:hAnsiTheme="majorBidi" w:cstheme="majorBidi"/>
          <w:sz w:val="24"/>
          <w:szCs w:val="24"/>
          <w:lang w:val="vi-VN"/>
        </w:rPr>
      </w:pPr>
      <w:r>
        <w:rPr>
          <w:rFonts w:asciiTheme="majorBidi" w:eastAsia="Times New Roman" w:hAnsiTheme="majorBidi" w:cstheme="majorBidi"/>
          <w:sz w:val="24"/>
          <w:szCs w:val="24"/>
          <w:lang w:val="vi-VN"/>
        </w:rPr>
        <w:t xml:space="preserve">Trình bày được: </w:t>
      </w:r>
    </w:p>
    <w:p w14:paraId="17735931" w14:textId="77777777" w:rsidR="005E7AA1" w:rsidRPr="00F0735C" w:rsidRDefault="007F2F37">
      <w:pPr>
        <w:tabs>
          <w:tab w:val="left" w:pos="142"/>
        </w:tabs>
        <w:spacing w:after="0" w:line="276" w:lineRule="auto"/>
        <w:ind w:firstLineChars="114" w:firstLine="274"/>
        <w:jc w:val="both"/>
        <w:rPr>
          <w:rFonts w:asciiTheme="majorBidi" w:hAnsiTheme="majorBidi" w:cstheme="majorBidi"/>
          <w:iCs/>
          <w:sz w:val="24"/>
          <w:szCs w:val="24"/>
          <w:lang w:val="vi-VN"/>
        </w:rPr>
      </w:pPr>
      <w:r w:rsidRPr="00F0735C">
        <w:rPr>
          <w:rFonts w:asciiTheme="majorBidi" w:hAnsiTheme="majorBidi" w:cstheme="majorBidi"/>
          <w:i/>
          <w:sz w:val="24"/>
          <w:szCs w:val="24"/>
          <w:lang w:val="vi-VN"/>
        </w:rPr>
        <w:t xml:space="preserve">- </w:t>
      </w:r>
      <w:r w:rsidRPr="00F0735C">
        <w:rPr>
          <w:rFonts w:asciiTheme="majorBidi" w:hAnsiTheme="majorBidi" w:cstheme="majorBidi"/>
          <w:iCs/>
          <w:sz w:val="24"/>
          <w:szCs w:val="24"/>
          <w:lang w:val="vi-VN"/>
        </w:rPr>
        <w:t>Các giai đoạn chế biến dầu mỏ: 4 giai đoạn : tiền xử lí, chưng cất, cracking và reforming</w:t>
      </w:r>
    </w:p>
    <w:p w14:paraId="3F316080" w14:textId="77777777" w:rsidR="005E7AA1" w:rsidRPr="00F0735C" w:rsidRDefault="007F2F37">
      <w:pPr>
        <w:tabs>
          <w:tab w:val="left" w:pos="142"/>
        </w:tabs>
        <w:spacing w:after="0" w:line="276" w:lineRule="auto"/>
        <w:ind w:firstLineChars="114" w:firstLine="274"/>
        <w:jc w:val="both"/>
        <w:rPr>
          <w:rFonts w:asciiTheme="majorBidi" w:hAnsiTheme="majorBidi" w:cstheme="majorBidi"/>
          <w:iCs/>
          <w:sz w:val="24"/>
          <w:szCs w:val="24"/>
          <w:lang w:val="vi-VN"/>
        </w:rPr>
      </w:pPr>
      <w:r w:rsidRPr="00F0735C">
        <w:rPr>
          <w:rFonts w:asciiTheme="majorBidi" w:hAnsiTheme="majorBidi" w:cstheme="majorBidi"/>
          <w:b/>
          <w:bCs/>
          <w:iCs/>
          <w:sz w:val="24"/>
          <w:szCs w:val="24"/>
          <w:lang w:val="vi-VN"/>
        </w:rPr>
        <w:t>-</w:t>
      </w:r>
      <w:r w:rsidRPr="00F0735C">
        <w:rPr>
          <w:rFonts w:asciiTheme="majorBidi" w:hAnsiTheme="majorBidi" w:cstheme="majorBidi"/>
          <w:iCs/>
          <w:sz w:val="24"/>
          <w:szCs w:val="24"/>
          <w:lang w:val="vi-VN"/>
        </w:rPr>
        <w:t xml:space="preserve"> Các sản phẩm dầu mỏ: xăng, dầu hỏa, diesel, xăng phản lực,…</w:t>
      </w:r>
    </w:p>
    <w:p w14:paraId="644FF513" w14:textId="77777777" w:rsidR="005E7AA1" w:rsidRPr="00F0735C" w:rsidRDefault="007F2F37">
      <w:pPr>
        <w:tabs>
          <w:tab w:val="left" w:pos="142"/>
        </w:tabs>
        <w:spacing w:after="0" w:line="276" w:lineRule="auto"/>
        <w:ind w:firstLineChars="114" w:firstLine="274"/>
        <w:jc w:val="both"/>
        <w:rPr>
          <w:rFonts w:asciiTheme="majorBidi" w:hAnsiTheme="majorBidi" w:cstheme="majorBidi"/>
          <w:iCs/>
          <w:sz w:val="24"/>
          <w:szCs w:val="24"/>
          <w:lang w:val="vi-VN"/>
        </w:rPr>
      </w:pPr>
      <w:r w:rsidRPr="00F0735C">
        <w:rPr>
          <w:rFonts w:asciiTheme="majorBidi" w:hAnsiTheme="majorBidi" w:cstheme="majorBidi"/>
          <w:b/>
          <w:bCs/>
          <w:iCs/>
          <w:sz w:val="24"/>
          <w:szCs w:val="24"/>
          <w:lang w:val="vi-VN"/>
        </w:rPr>
        <w:t xml:space="preserve">- </w:t>
      </w:r>
      <w:r w:rsidRPr="00F0735C">
        <w:rPr>
          <w:rFonts w:asciiTheme="majorBidi" w:hAnsiTheme="majorBidi" w:cstheme="majorBidi"/>
          <w:iCs/>
          <w:sz w:val="24"/>
          <w:szCs w:val="24"/>
          <w:lang w:val="vi-VN"/>
        </w:rPr>
        <w:t>Chỉ số octane và chỉ số octane của một số hydrocacbon, ý nghĩa của chỉ số octane đến chất lượng của xăng</w:t>
      </w:r>
    </w:p>
    <w:p w14:paraId="6A79CD4A" w14:textId="77777777" w:rsidR="005E7AA1" w:rsidRPr="00F047D9" w:rsidRDefault="007F2F37">
      <w:pPr>
        <w:tabs>
          <w:tab w:val="left" w:pos="142"/>
        </w:tabs>
        <w:spacing w:after="0" w:line="276" w:lineRule="auto"/>
        <w:ind w:firstLine="142"/>
        <w:jc w:val="both"/>
        <w:rPr>
          <w:rFonts w:asciiTheme="majorBidi" w:hAnsiTheme="majorBidi" w:cstheme="majorBidi"/>
          <w:iCs/>
          <w:sz w:val="24"/>
          <w:szCs w:val="24"/>
          <w:lang w:val="vi-VN"/>
        </w:rPr>
      </w:pPr>
      <w:r w:rsidRPr="00F0735C">
        <w:rPr>
          <w:rFonts w:asciiTheme="majorBidi" w:eastAsia="Calibri" w:hAnsiTheme="majorBidi" w:cstheme="majorBidi"/>
          <w:i/>
          <w:color w:val="000000"/>
          <w:sz w:val="24"/>
          <w:szCs w:val="24"/>
          <w:lang w:val="vi-VN"/>
        </w:rPr>
        <w:t>b</w:t>
      </w:r>
      <w:r>
        <w:rPr>
          <w:rFonts w:asciiTheme="majorBidi" w:eastAsia="Calibri" w:hAnsiTheme="majorBidi" w:cstheme="majorBidi"/>
          <w:i/>
          <w:color w:val="000000"/>
          <w:sz w:val="24"/>
          <w:szCs w:val="24"/>
          <w:lang w:val="vi-VN"/>
        </w:rPr>
        <w:t xml:space="preserve">. Vận dụng kiến thức, kĩ năng đã học để </w:t>
      </w:r>
      <w:r w:rsidRPr="00F0735C">
        <w:rPr>
          <w:rFonts w:asciiTheme="majorBidi" w:eastAsia="Calibri" w:hAnsiTheme="majorBidi" w:cstheme="majorBidi"/>
          <w:i/>
          <w:color w:val="000000"/>
          <w:sz w:val="24"/>
          <w:szCs w:val="24"/>
          <w:lang w:val="vi-VN"/>
        </w:rPr>
        <w:t xml:space="preserve">tìm ra </w:t>
      </w:r>
      <w:r w:rsidRPr="00F0735C">
        <w:rPr>
          <w:rFonts w:asciiTheme="majorBidi" w:eastAsia="Calibri" w:hAnsiTheme="majorBidi" w:cstheme="majorBidi"/>
          <w:iCs/>
          <w:color w:val="000000"/>
          <w:sz w:val="24"/>
          <w:szCs w:val="24"/>
          <w:lang w:val="vi-VN"/>
        </w:rPr>
        <w:t>biện pháp sử dụng nhiên liệu an toàn, hiệu quả, thân thiện với môi trường.</w:t>
      </w:r>
    </w:p>
    <w:p w14:paraId="5DC58598" w14:textId="77777777" w:rsidR="005E7AA1" w:rsidRDefault="007F2F37">
      <w:pPr>
        <w:tabs>
          <w:tab w:val="left" w:pos="142"/>
        </w:tabs>
        <w:spacing w:after="0" w:line="276" w:lineRule="auto"/>
        <w:jc w:val="both"/>
        <w:rPr>
          <w:rFonts w:asciiTheme="majorBidi" w:hAnsiTheme="majorBidi" w:cstheme="majorBidi"/>
          <w:sz w:val="24"/>
          <w:szCs w:val="24"/>
          <w:lang w:val="it-IT"/>
        </w:rPr>
      </w:pPr>
      <w:r>
        <w:rPr>
          <w:rFonts w:asciiTheme="majorBidi" w:eastAsia="Times New Roman" w:hAnsiTheme="majorBidi" w:cstheme="majorBidi"/>
          <w:b/>
          <w:sz w:val="24"/>
          <w:szCs w:val="24"/>
          <w:lang w:val="pt-BR"/>
        </w:rPr>
        <w:t>3. Phẩm chất:</w:t>
      </w:r>
      <w:r>
        <w:rPr>
          <w:rFonts w:asciiTheme="majorBidi" w:hAnsiTheme="majorBidi" w:cstheme="majorBidi"/>
          <w:sz w:val="24"/>
          <w:szCs w:val="24"/>
          <w:lang w:val="it-IT"/>
        </w:rPr>
        <w:t xml:space="preserve"> </w:t>
      </w:r>
    </w:p>
    <w:p w14:paraId="7DA2FFC4"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vi-VN"/>
        </w:rPr>
      </w:pPr>
      <w:r>
        <w:rPr>
          <w:rFonts w:asciiTheme="majorBidi" w:hAnsiTheme="majorBidi" w:cstheme="majorBidi"/>
          <w:b/>
          <w:bCs/>
          <w:sz w:val="24"/>
          <w:szCs w:val="24"/>
          <w:lang w:val="it-IT"/>
        </w:rPr>
        <w:t xml:space="preserve">- </w:t>
      </w:r>
      <w:r>
        <w:rPr>
          <w:rFonts w:asciiTheme="majorBidi" w:hAnsiTheme="majorBidi" w:cstheme="majorBidi"/>
          <w:sz w:val="24"/>
          <w:szCs w:val="24"/>
          <w:lang w:val="it-IT"/>
        </w:rPr>
        <w:t>Chăm chỉ, tự tìm tòi thông tin trong SGK</w:t>
      </w:r>
      <w:r w:rsidR="004D5235">
        <w:rPr>
          <w:rFonts w:asciiTheme="majorBidi" w:hAnsiTheme="majorBidi" w:cstheme="majorBidi"/>
          <w:sz w:val="24"/>
          <w:szCs w:val="24"/>
          <w:lang w:val="it-IT"/>
        </w:rPr>
        <w:t xml:space="preserve">, clip trên các nền tảng internet </w:t>
      </w:r>
      <w:r>
        <w:rPr>
          <w:rFonts w:asciiTheme="majorBidi" w:hAnsiTheme="majorBidi" w:cstheme="majorBidi"/>
          <w:sz w:val="24"/>
          <w:szCs w:val="24"/>
          <w:lang w:val="it-IT"/>
        </w:rPr>
        <w:t xml:space="preserve">về </w:t>
      </w:r>
      <w:r w:rsidRPr="00F0735C">
        <w:rPr>
          <w:rFonts w:asciiTheme="majorBidi" w:hAnsiTheme="majorBidi" w:cstheme="majorBidi"/>
          <w:sz w:val="24"/>
          <w:szCs w:val="24"/>
          <w:lang w:val="vi-VN"/>
        </w:rPr>
        <w:t>các giải đoạn chế biến dầu mỏ, sản phẩm của dầu mỏ.</w:t>
      </w:r>
    </w:p>
    <w:p w14:paraId="713B0374" w14:textId="77777777" w:rsidR="005E7AA1"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b/>
          <w:bCs/>
          <w:sz w:val="24"/>
          <w:szCs w:val="24"/>
          <w:lang w:val="it-IT"/>
        </w:rPr>
        <w:t>-</w:t>
      </w:r>
      <w:r>
        <w:rPr>
          <w:rFonts w:asciiTheme="majorBidi" w:hAnsiTheme="majorBidi" w:cstheme="majorBidi"/>
          <w:sz w:val="24"/>
          <w:szCs w:val="24"/>
          <w:lang w:val="it-IT"/>
        </w:rPr>
        <w:t xml:space="preserve"> HS có trách nhiệm trong việc hoạt động nhóm, hoàn thành các nội dung được giao.</w:t>
      </w:r>
    </w:p>
    <w:p w14:paraId="00005FB9" w14:textId="77777777" w:rsidR="005E7AA1" w:rsidRDefault="007F2F37">
      <w:pPr>
        <w:tabs>
          <w:tab w:val="left" w:pos="142"/>
        </w:tabs>
        <w:spacing w:after="0" w:line="276" w:lineRule="auto"/>
        <w:ind w:firstLine="284"/>
        <w:jc w:val="both"/>
        <w:rPr>
          <w:rFonts w:asciiTheme="majorBidi" w:hAnsiTheme="majorBidi" w:cstheme="majorBidi"/>
          <w:sz w:val="24"/>
          <w:szCs w:val="24"/>
          <w:lang w:val="it-IT"/>
        </w:rPr>
      </w:pPr>
      <w:r w:rsidRPr="00F0735C">
        <w:rPr>
          <w:rFonts w:asciiTheme="majorBidi" w:hAnsiTheme="majorBidi" w:cstheme="majorBidi"/>
          <w:b/>
          <w:bCs/>
          <w:sz w:val="24"/>
          <w:szCs w:val="24"/>
          <w:lang w:val="it-IT"/>
        </w:rPr>
        <w:t xml:space="preserve">- </w:t>
      </w:r>
      <w:r w:rsidRPr="00F0735C">
        <w:rPr>
          <w:rFonts w:asciiTheme="majorBidi" w:hAnsiTheme="majorBidi" w:cstheme="majorBidi"/>
          <w:sz w:val="24"/>
          <w:szCs w:val="24"/>
          <w:lang w:val="it-IT"/>
        </w:rPr>
        <w:t>HS có ý thức bảo vệ môi trường.</w:t>
      </w:r>
    </w:p>
    <w:p w14:paraId="2964E2F2" w14:textId="77777777" w:rsidR="004D5235" w:rsidRPr="00F0735C" w:rsidRDefault="004D5235">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Trung thực: Học sinh trung thực trong thảo luận tìm tòi kiến thức</w:t>
      </w:r>
    </w:p>
    <w:p w14:paraId="1E63343C" w14:textId="77777777" w:rsidR="005E7AA1" w:rsidRDefault="007F2F37">
      <w:pPr>
        <w:tabs>
          <w:tab w:val="left" w:pos="142"/>
        </w:tabs>
        <w:spacing w:after="0" w:line="276" w:lineRule="auto"/>
        <w:jc w:val="both"/>
        <w:rPr>
          <w:rFonts w:asciiTheme="majorBidi" w:hAnsiTheme="majorBidi" w:cstheme="majorBidi"/>
          <w:b/>
          <w:bCs/>
          <w:sz w:val="24"/>
          <w:szCs w:val="24"/>
          <w:lang w:val="it-IT"/>
        </w:rPr>
      </w:pPr>
      <w:r>
        <w:rPr>
          <w:rFonts w:asciiTheme="majorBidi" w:hAnsiTheme="majorBidi" w:cstheme="majorBidi"/>
          <w:b/>
          <w:bCs/>
          <w:sz w:val="24"/>
          <w:szCs w:val="24"/>
          <w:lang w:val="it-IT"/>
        </w:rPr>
        <w:t>II. THIẾT BỊ DẠY HỌC VÀ HỌC LIỆU</w:t>
      </w:r>
    </w:p>
    <w:p w14:paraId="5ED7ACA6" w14:textId="77777777" w:rsidR="005A0A64" w:rsidRDefault="007F2F37">
      <w:pPr>
        <w:tabs>
          <w:tab w:val="left" w:pos="142"/>
        </w:tabs>
        <w:spacing w:after="0" w:line="276" w:lineRule="auto"/>
        <w:ind w:firstLine="284"/>
        <w:jc w:val="both"/>
        <w:rPr>
          <w:lang w:val="it-IT"/>
        </w:rPr>
      </w:pPr>
      <w:r>
        <w:rPr>
          <w:rFonts w:asciiTheme="majorBidi" w:hAnsiTheme="majorBidi" w:cstheme="majorBidi"/>
          <w:sz w:val="24"/>
          <w:szCs w:val="24"/>
          <w:lang w:val="it-IT"/>
        </w:rPr>
        <w:t xml:space="preserve">- </w:t>
      </w:r>
      <w:r w:rsidRPr="00F0735C">
        <w:rPr>
          <w:rFonts w:asciiTheme="majorBidi" w:hAnsiTheme="majorBidi" w:cstheme="majorBidi"/>
          <w:sz w:val="24"/>
          <w:szCs w:val="24"/>
          <w:lang w:val="it-IT"/>
        </w:rPr>
        <w:t>Tranh ảnh, video clip, thông tin/tài liệu liên quan đến công nghệ chế biến dầu mỏ và việc sử dụng các sản phẩm chế biến dầu mỏ trên thế giới hiện nay.</w:t>
      </w:r>
      <w:r w:rsidR="005A3309" w:rsidRPr="005A3309">
        <w:rPr>
          <w:lang w:val="it-IT"/>
        </w:rPr>
        <w:t xml:space="preserve"> </w:t>
      </w:r>
    </w:p>
    <w:p w14:paraId="130747C1" w14:textId="77777777" w:rsidR="00F047D9" w:rsidRPr="00F047D9" w:rsidRDefault="00F047D9">
      <w:pPr>
        <w:tabs>
          <w:tab w:val="left" w:pos="142"/>
        </w:tabs>
        <w:spacing w:after="0" w:line="276" w:lineRule="auto"/>
        <w:ind w:firstLine="284"/>
        <w:jc w:val="both"/>
        <w:rPr>
          <w:rFonts w:ascii="Times New Roman" w:hAnsi="Times New Roman" w:cs="Times New Roman"/>
          <w:sz w:val="28"/>
          <w:szCs w:val="28"/>
          <w:lang w:val="it-IT"/>
        </w:rPr>
      </w:pPr>
      <w:r w:rsidRPr="00F047D9">
        <w:rPr>
          <w:rFonts w:ascii="Times New Roman" w:hAnsi="Times New Roman" w:cs="Times New Roman"/>
          <w:sz w:val="28"/>
          <w:szCs w:val="28"/>
          <w:lang w:val="it-IT"/>
        </w:rPr>
        <w:t>- Link học sinh tham khảo</w:t>
      </w:r>
    </w:p>
    <w:p w14:paraId="19587CB9" w14:textId="77777777" w:rsidR="005E7AA1" w:rsidRDefault="0007681E">
      <w:pPr>
        <w:tabs>
          <w:tab w:val="left" w:pos="142"/>
        </w:tabs>
        <w:spacing w:after="0" w:line="276" w:lineRule="auto"/>
        <w:ind w:firstLine="284"/>
        <w:jc w:val="both"/>
        <w:rPr>
          <w:rFonts w:asciiTheme="majorBidi" w:hAnsiTheme="majorBidi" w:cstheme="majorBidi"/>
          <w:i/>
          <w:sz w:val="24"/>
          <w:szCs w:val="24"/>
          <w:u w:val="single"/>
          <w:lang w:val="it-IT"/>
        </w:rPr>
      </w:pPr>
      <w:hyperlink r:id="rId9" w:history="1">
        <w:r w:rsidR="005A0A64" w:rsidRPr="00353AB6">
          <w:rPr>
            <w:rStyle w:val="Hyperlink"/>
            <w:rFonts w:asciiTheme="majorBidi" w:hAnsiTheme="majorBidi" w:cstheme="majorBidi"/>
            <w:i/>
            <w:sz w:val="24"/>
            <w:szCs w:val="24"/>
            <w:lang w:val="it-IT"/>
          </w:rPr>
          <w:t>https://www.youtube.com/watch?v=kbGLHiezns4</w:t>
        </w:r>
      </w:hyperlink>
    </w:p>
    <w:p w14:paraId="72B5953A" w14:textId="77777777" w:rsidR="005A3309" w:rsidRDefault="0007681E">
      <w:pPr>
        <w:tabs>
          <w:tab w:val="left" w:pos="142"/>
        </w:tabs>
        <w:spacing w:after="0" w:line="276" w:lineRule="auto"/>
        <w:ind w:firstLine="284"/>
        <w:jc w:val="both"/>
        <w:rPr>
          <w:rFonts w:asciiTheme="majorBidi" w:hAnsiTheme="majorBidi" w:cstheme="majorBidi"/>
          <w:i/>
          <w:sz w:val="24"/>
          <w:szCs w:val="24"/>
          <w:u w:val="single"/>
          <w:lang w:val="it-IT"/>
        </w:rPr>
      </w:pPr>
      <w:hyperlink r:id="rId10" w:history="1">
        <w:r w:rsidR="00F047D9" w:rsidRPr="007D5545">
          <w:rPr>
            <w:rStyle w:val="Hyperlink"/>
            <w:rFonts w:asciiTheme="majorBidi" w:hAnsiTheme="majorBidi" w:cstheme="majorBidi"/>
            <w:i/>
            <w:sz w:val="24"/>
            <w:szCs w:val="24"/>
            <w:lang w:val="it-IT"/>
          </w:rPr>
          <w:t>https://youtu.be/-9z9J4kRLiA</w:t>
        </w:r>
      </w:hyperlink>
    </w:p>
    <w:p w14:paraId="3B2AD1F9" w14:textId="77777777" w:rsidR="00F047D9" w:rsidRPr="005A3309" w:rsidRDefault="0007681E">
      <w:pPr>
        <w:tabs>
          <w:tab w:val="left" w:pos="142"/>
        </w:tabs>
        <w:spacing w:after="0" w:line="276" w:lineRule="auto"/>
        <w:ind w:firstLine="284"/>
        <w:jc w:val="both"/>
        <w:rPr>
          <w:rFonts w:asciiTheme="majorBidi" w:hAnsiTheme="majorBidi" w:cstheme="majorBidi"/>
          <w:i/>
          <w:sz w:val="24"/>
          <w:szCs w:val="24"/>
          <w:u w:val="single"/>
          <w:lang w:val="it-IT"/>
        </w:rPr>
      </w:pPr>
      <w:hyperlink r:id="rId11" w:history="1">
        <w:r w:rsidR="00F047D9" w:rsidRPr="00F047D9">
          <w:rPr>
            <w:rStyle w:val="Hyperlink"/>
            <w:rFonts w:asciiTheme="majorBidi" w:eastAsia="Times New Roman" w:hAnsiTheme="majorBidi" w:cstheme="majorBidi"/>
            <w:bCs/>
            <w:iCs/>
            <w:sz w:val="24"/>
            <w:szCs w:val="24"/>
            <w:lang w:val="it-IT"/>
          </w:rPr>
          <w:t>https://pvn.vn/Pages/detailv1.aspx?NewsID=13fa0efa-ec99-4f9d-ba37-af6d4dab8530</w:t>
        </w:r>
      </w:hyperlink>
    </w:p>
    <w:p w14:paraId="74C619B1"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lastRenderedPageBreak/>
        <w:t xml:space="preserve">- </w:t>
      </w:r>
      <w:r w:rsidRPr="00F0735C">
        <w:rPr>
          <w:rFonts w:asciiTheme="majorBidi" w:hAnsiTheme="majorBidi" w:cstheme="majorBidi"/>
          <w:sz w:val="24"/>
          <w:szCs w:val="24"/>
          <w:lang w:val="it-IT"/>
        </w:rPr>
        <w:t>Tranh ảnh, video clip, thông tin/tài liệu liên quan đến ngành công nghệ chế biến dầu mỏ ở Việt Nam và các sản phẩm chế biến dầu mỏ được sản xuất tại Việt Nam.</w:t>
      </w:r>
    </w:p>
    <w:p w14:paraId="6ED48C24"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sidRPr="00F0735C">
        <w:rPr>
          <w:rFonts w:asciiTheme="majorBidi" w:hAnsiTheme="majorBidi" w:cstheme="majorBidi"/>
          <w:sz w:val="24"/>
          <w:szCs w:val="24"/>
          <w:lang w:val="it-IT"/>
        </w:rPr>
        <w:t>- Phiếu học tập số 1, 2</w:t>
      </w:r>
    </w:p>
    <w:p w14:paraId="6B113032" w14:textId="77777777" w:rsidR="005E7AA1" w:rsidRDefault="007F2F37">
      <w:pPr>
        <w:tabs>
          <w:tab w:val="left" w:pos="142"/>
        </w:tabs>
        <w:spacing w:after="0" w:line="276" w:lineRule="auto"/>
        <w:jc w:val="both"/>
        <w:rPr>
          <w:rFonts w:asciiTheme="majorBidi" w:hAnsiTheme="majorBidi" w:cstheme="majorBidi"/>
          <w:b/>
          <w:bCs/>
          <w:sz w:val="24"/>
          <w:szCs w:val="24"/>
          <w:lang w:val="it-IT"/>
        </w:rPr>
      </w:pPr>
      <w:r>
        <w:rPr>
          <w:rFonts w:asciiTheme="majorBidi" w:hAnsiTheme="majorBidi" w:cstheme="majorBidi"/>
          <w:b/>
          <w:bCs/>
          <w:sz w:val="24"/>
          <w:szCs w:val="24"/>
          <w:lang w:val="it-IT"/>
        </w:rPr>
        <w:t xml:space="preserve">III. TIẾN TRÌNH DẠY HỌC: </w:t>
      </w:r>
    </w:p>
    <w:p w14:paraId="0D72D665" w14:textId="77777777" w:rsidR="005E7AA1" w:rsidRDefault="007F2F37">
      <w:pPr>
        <w:tabs>
          <w:tab w:val="left" w:pos="142"/>
        </w:tabs>
        <w:spacing w:after="0" w:line="276" w:lineRule="auto"/>
        <w:ind w:firstLine="284"/>
        <w:jc w:val="both"/>
        <w:rPr>
          <w:rFonts w:asciiTheme="majorBidi" w:hAnsiTheme="majorBidi" w:cstheme="majorBidi"/>
          <w:b/>
          <w:bCs/>
          <w:sz w:val="24"/>
          <w:szCs w:val="24"/>
          <w:lang w:val="it-IT"/>
        </w:rPr>
      </w:pPr>
      <w:r>
        <w:rPr>
          <w:rFonts w:asciiTheme="majorBidi" w:hAnsiTheme="majorBidi" w:cstheme="majorBidi"/>
          <w:b/>
          <w:bCs/>
          <w:sz w:val="24"/>
          <w:szCs w:val="24"/>
          <w:lang w:val="it-IT"/>
        </w:rPr>
        <w:t xml:space="preserve">Kiểm tra bài cũ: Không </w:t>
      </w:r>
    </w:p>
    <w:p w14:paraId="09978748" w14:textId="77777777" w:rsidR="005E7AA1" w:rsidRDefault="007F2F37">
      <w:pPr>
        <w:tabs>
          <w:tab w:val="left" w:pos="142"/>
        </w:tabs>
        <w:spacing w:after="0" w:line="276" w:lineRule="auto"/>
        <w:ind w:firstLine="284"/>
        <w:jc w:val="both"/>
        <w:rPr>
          <w:rFonts w:asciiTheme="majorBidi" w:hAnsiTheme="majorBidi" w:cstheme="majorBidi"/>
          <w:b/>
          <w:bCs/>
          <w:sz w:val="24"/>
          <w:szCs w:val="24"/>
          <w:lang w:val="it-IT"/>
        </w:rPr>
      </w:pPr>
      <w:r>
        <w:rPr>
          <w:rFonts w:asciiTheme="majorBidi" w:hAnsiTheme="majorBidi" w:cstheme="majorBidi"/>
          <w:b/>
          <w:bCs/>
          <w:sz w:val="24"/>
          <w:szCs w:val="24"/>
          <w:lang w:val="it-IT"/>
        </w:rPr>
        <w:t xml:space="preserve">1. Hoạt động 1: Khởi động </w:t>
      </w:r>
    </w:p>
    <w:p w14:paraId="152D9D8A"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b/>
          <w:bCs/>
          <w:sz w:val="24"/>
          <w:szCs w:val="24"/>
          <w:lang w:val="it-IT"/>
        </w:rPr>
        <w:t>a) Mục tiêu:</w:t>
      </w:r>
      <w:r>
        <w:rPr>
          <w:rFonts w:asciiTheme="majorBidi" w:hAnsiTheme="majorBidi" w:cstheme="majorBidi"/>
          <w:sz w:val="24"/>
          <w:szCs w:val="24"/>
          <w:lang w:val="it-IT"/>
        </w:rPr>
        <w:t xml:space="preserve"> Thông qua </w:t>
      </w:r>
      <w:r w:rsidRPr="00F0735C">
        <w:rPr>
          <w:rFonts w:asciiTheme="majorBidi" w:hAnsiTheme="majorBidi" w:cstheme="majorBidi"/>
          <w:sz w:val="24"/>
          <w:szCs w:val="24"/>
          <w:lang w:val="it-IT"/>
        </w:rPr>
        <w:t>việc trả lời câu hỏi, HS có sự tò mò, hứng thú về các sản phẩm và quá trình của chế biến dầu mỏ</w:t>
      </w:r>
    </w:p>
    <w:p w14:paraId="12017C72"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b/>
          <w:bCs/>
          <w:sz w:val="24"/>
          <w:szCs w:val="24"/>
          <w:lang w:val="it-IT"/>
        </w:rPr>
        <w:t xml:space="preserve">b) Nội dung: </w:t>
      </w:r>
      <w:r w:rsidRPr="00F0735C">
        <w:rPr>
          <w:rFonts w:asciiTheme="majorBidi" w:hAnsiTheme="majorBidi" w:cstheme="majorBidi"/>
          <w:sz w:val="24"/>
          <w:szCs w:val="24"/>
          <w:lang w:val="it-IT"/>
        </w:rPr>
        <w:t>HS suy nghĩ, trả lời các câu hỏi</w:t>
      </w:r>
    </w:p>
    <w:p w14:paraId="5E0FD590" w14:textId="77777777" w:rsidR="005E7AA1" w:rsidRDefault="007F2F37">
      <w:pPr>
        <w:tabs>
          <w:tab w:val="left" w:pos="142"/>
        </w:tabs>
        <w:spacing w:after="0" w:line="276" w:lineRule="auto"/>
        <w:ind w:firstLine="284"/>
        <w:jc w:val="both"/>
        <w:rPr>
          <w:rFonts w:asciiTheme="majorBidi" w:hAnsiTheme="majorBidi" w:cstheme="majorBidi"/>
          <w:sz w:val="24"/>
          <w:szCs w:val="24"/>
          <w:lang w:val="it-IT"/>
        </w:rPr>
      </w:pPr>
      <w:r w:rsidRPr="00F0735C">
        <w:rPr>
          <w:rFonts w:asciiTheme="majorBidi" w:hAnsiTheme="majorBidi" w:cstheme="majorBidi"/>
          <w:b/>
          <w:bCs/>
          <w:sz w:val="24"/>
          <w:szCs w:val="24"/>
          <w:lang w:val="it-IT"/>
        </w:rPr>
        <w:t xml:space="preserve">- </w:t>
      </w:r>
      <w:r w:rsidR="00712A81">
        <w:rPr>
          <w:rFonts w:asciiTheme="majorBidi" w:hAnsiTheme="majorBidi" w:cstheme="majorBidi"/>
          <w:b/>
          <w:bCs/>
          <w:sz w:val="24"/>
          <w:szCs w:val="24"/>
          <w:lang w:val="it-IT"/>
        </w:rPr>
        <w:t xml:space="preserve">Các sản phẩm đa dạng, phong phú: ( </w:t>
      </w:r>
      <w:r w:rsidRPr="00F0735C">
        <w:rPr>
          <w:rFonts w:asciiTheme="majorBidi" w:hAnsiTheme="majorBidi" w:cstheme="majorBidi"/>
          <w:sz w:val="24"/>
          <w:szCs w:val="24"/>
          <w:lang w:val="it-IT"/>
        </w:rPr>
        <w:t>Khí gas, xăng, dầu mỏ, sáp</w:t>
      </w:r>
      <w:r w:rsidR="00712A81">
        <w:rPr>
          <w:rFonts w:asciiTheme="majorBidi" w:hAnsiTheme="majorBidi" w:cstheme="majorBidi"/>
          <w:sz w:val="24"/>
          <w:szCs w:val="24"/>
          <w:lang w:val="it-IT"/>
        </w:rPr>
        <w:t>...</w:t>
      </w:r>
      <w:r w:rsidRPr="00F0735C">
        <w:rPr>
          <w:rFonts w:asciiTheme="majorBidi" w:hAnsiTheme="majorBidi" w:cstheme="majorBidi"/>
          <w:sz w:val="24"/>
          <w:szCs w:val="24"/>
          <w:lang w:val="it-IT"/>
        </w:rPr>
        <w:t>.</w:t>
      </w:r>
      <w:r w:rsidR="00712A81">
        <w:rPr>
          <w:rFonts w:asciiTheme="majorBidi" w:hAnsiTheme="majorBidi" w:cstheme="majorBidi"/>
          <w:sz w:val="24"/>
          <w:szCs w:val="24"/>
          <w:lang w:val="it-IT"/>
        </w:rPr>
        <w:t>)</w:t>
      </w:r>
      <w:r w:rsidRPr="00F0735C">
        <w:rPr>
          <w:rFonts w:asciiTheme="majorBidi" w:hAnsiTheme="majorBidi" w:cstheme="majorBidi"/>
          <w:sz w:val="24"/>
          <w:szCs w:val="24"/>
          <w:lang w:val="it-IT"/>
        </w:rPr>
        <w:t xml:space="preserve"> </w:t>
      </w:r>
      <w:r w:rsidR="00712A81">
        <w:rPr>
          <w:rFonts w:asciiTheme="majorBidi" w:hAnsiTheme="majorBidi" w:cstheme="majorBidi"/>
          <w:sz w:val="24"/>
          <w:szCs w:val="24"/>
          <w:lang w:val="it-IT"/>
        </w:rPr>
        <w:t xml:space="preserve">từ quá trình chế biến dầu mỏ </w:t>
      </w:r>
      <w:r w:rsidR="003E6D40">
        <w:rPr>
          <w:rFonts w:asciiTheme="majorBidi" w:hAnsiTheme="majorBidi" w:cstheme="majorBidi"/>
          <w:sz w:val="24"/>
          <w:szCs w:val="24"/>
          <w:lang w:val="it-IT"/>
        </w:rPr>
        <w:t>có vai trò quan trọng như thế nào trong đời sống và sản xuất công nghiệp, nông nghiệp?</w:t>
      </w:r>
    </w:p>
    <w:p w14:paraId="2080DF57" w14:textId="77777777" w:rsidR="003E6D40" w:rsidRPr="00F0735C" w:rsidRDefault="003E6D40">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Các sản phẩm đấy được sản xuất như thế nào?</w:t>
      </w:r>
    </w:p>
    <w:p w14:paraId="0B04C0E9"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sidRPr="00F0735C">
        <w:rPr>
          <w:rFonts w:asciiTheme="majorBidi" w:hAnsiTheme="majorBidi" w:cstheme="majorBidi"/>
          <w:b/>
          <w:bCs/>
          <w:sz w:val="24"/>
          <w:szCs w:val="24"/>
          <w:lang w:val="it-IT"/>
        </w:rPr>
        <w:t xml:space="preserve">- </w:t>
      </w:r>
      <w:r w:rsidRPr="00F0735C">
        <w:rPr>
          <w:rFonts w:asciiTheme="majorBidi" w:hAnsiTheme="majorBidi" w:cstheme="majorBidi"/>
          <w:sz w:val="24"/>
          <w:szCs w:val="24"/>
          <w:lang w:val="it-IT"/>
        </w:rPr>
        <w:t>Kể tên một số nhà máy chế biến dầu mỏ của Việt Nam</w:t>
      </w:r>
      <w:r w:rsidR="003E6D40">
        <w:rPr>
          <w:rFonts w:asciiTheme="majorBidi" w:hAnsiTheme="majorBidi" w:cstheme="majorBidi"/>
          <w:sz w:val="24"/>
          <w:szCs w:val="24"/>
          <w:lang w:val="it-IT"/>
        </w:rPr>
        <w:t xml:space="preserve"> mà em biết?</w:t>
      </w:r>
    </w:p>
    <w:p w14:paraId="506955E1" w14:textId="77777777" w:rsidR="005E7AA1" w:rsidRPr="00F0735C"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b/>
          <w:bCs/>
          <w:sz w:val="24"/>
          <w:szCs w:val="24"/>
          <w:lang w:val="it-IT"/>
        </w:rPr>
        <w:t>c) Sản phẩm:</w:t>
      </w:r>
      <w:r>
        <w:rPr>
          <w:rFonts w:asciiTheme="majorBidi" w:hAnsiTheme="majorBidi" w:cstheme="majorBidi"/>
          <w:sz w:val="24"/>
          <w:szCs w:val="24"/>
          <w:lang w:val="it-IT"/>
        </w:rPr>
        <w:t xml:space="preserve"> HS dựa trên </w:t>
      </w:r>
      <w:r w:rsidRPr="00F0735C">
        <w:rPr>
          <w:rFonts w:asciiTheme="majorBidi" w:hAnsiTheme="majorBidi" w:cstheme="majorBidi"/>
          <w:sz w:val="24"/>
          <w:szCs w:val="24"/>
          <w:lang w:val="it-IT"/>
        </w:rPr>
        <w:t>hiểu biết, trả lời các câu hỏi.</w:t>
      </w:r>
    </w:p>
    <w:p w14:paraId="74106B28" w14:textId="77777777" w:rsidR="005E7AA1" w:rsidRDefault="007F2F37">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b/>
          <w:bCs/>
          <w:sz w:val="24"/>
          <w:szCs w:val="24"/>
          <w:lang w:val="it-IT"/>
        </w:rPr>
        <w:t>d) Tổ chức thực hiện:</w:t>
      </w:r>
      <w:r>
        <w:rPr>
          <w:rFonts w:asciiTheme="majorBidi" w:hAnsiTheme="majorBidi" w:cstheme="majorBidi"/>
          <w:sz w:val="24"/>
          <w:szCs w:val="24"/>
          <w:lang w:val="it-IT"/>
        </w:rPr>
        <w:t xml:space="preserve"> HS làm việc theo bàn, GV gợi ý, hỗ trợ HS.</w:t>
      </w:r>
    </w:p>
    <w:p w14:paraId="34EBD63E" w14:textId="77777777" w:rsidR="005E7AA1" w:rsidRDefault="007F2F37">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Pr>
          <w:rFonts w:asciiTheme="majorBidi" w:eastAsia="Times New Roman" w:hAnsiTheme="majorBidi" w:cstheme="majorBidi"/>
          <w:b/>
          <w:iCs/>
          <w:color w:val="000000" w:themeColor="text1"/>
          <w:sz w:val="24"/>
          <w:szCs w:val="24"/>
          <w:lang w:val="fr-FR"/>
        </w:rPr>
        <w:t>2. Hoạt động 2: Hình thành kiến thức mới</w:t>
      </w:r>
      <w:r>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ayout w:type="fixed"/>
        <w:tblLook w:val="04A0" w:firstRow="1" w:lastRow="0" w:firstColumn="1" w:lastColumn="0" w:noHBand="0" w:noVBand="1"/>
      </w:tblPr>
      <w:tblGrid>
        <w:gridCol w:w="5336"/>
        <w:gridCol w:w="5103"/>
      </w:tblGrid>
      <w:tr w:rsidR="005E7AA1" w:rsidRPr="00F047D9" w14:paraId="430500C7" w14:textId="77777777">
        <w:tc>
          <w:tcPr>
            <w:tcW w:w="10439" w:type="dxa"/>
            <w:gridSpan w:val="2"/>
          </w:tcPr>
          <w:p w14:paraId="5686D3FA" w14:textId="77777777" w:rsidR="005E7AA1" w:rsidRPr="00F0735C" w:rsidRDefault="007F2F37">
            <w:pPr>
              <w:tabs>
                <w:tab w:val="left" w:pos="142"/>
              </w:tabs>
              <w:spacing w:after="0" w:line="276" w:lineRule="auto"/>
              <w:jc w:val="center"/>
              <w:rPr>
                <w:rFonts w:asciiTheme="majorBidi" w:eastAsia="Times New Roman" w:hAnsiTheme="majorBidi" w:cstheme="majorBidi"/>
                <w:b/>
                <w:iCs/>
                <w:color w:val="000000" w:themeColor="text1"/>
                <w:sz w:val="24"/>
                <w:szCs w:val="24"/>
                <w:lang w:val="fr-FR"/>
              </w:rPr>
            </w:pPr>
            <w:r>
              <w:rPr>
                <w:rFonts w:asciiTheme="majorBidi" w:eastAsia="Times New Roman" w:hAnsiTheme="majorBidi" w:cstheme="majorBidi"/>
                <w:b/>
                <w:iCs/>
                <w:color w:val="000000" w:themeColor="text1"/>
                <w:sz w:val="24"/>
                <w:szCs w:val="24"/>
                <w:lang w:val="fr-FR"/>
              </w:rPr>
              <w:t xml:space="preserve">Hoạt động </w:t>
            </w:r>
            <w:r w:rsidRPr="00F0735C">
              <w:rPr>
                <w:rFonts w:asciiTheme="majorBidi" w:eastAsia="Times New Roman" w:hAnsiTheme="majorBidi" w:cstheme="majorBidi"/>
                <w:b/>
                <w:iCs/>
                <w:color w:val="000000" w:themeColor="text1"/>
                <w:sz w:val="24"/>
                <w:szCs w:val="24"/>
                <w:lang w:val="fr-FR"/>
              </w:rPr>
              <w:t>2.</w:t>
            </w:r>
            <w:r>
              <w:rPr>
                <w:rFonts w:asciiTheme="majorBidi" w:eastAsia="Times New Roman" w:hAnsiTheme="majorBidi" w:cstheme="majorBidi"/>
                <w:b/>
                <w:iCs/>
                <w:color w:val="000000" w:themeColor="text1"/>
                <w:sz w:val="24"/>
                <w:szCs w:val="24"/>
                <w:lang w:val="fr-FR"/>
              </w:rPr>
              <w:t xml:space="preserve">1: </w:t>
            </w:r>
            <w:r w:rsidRPr="00F0735C">
              <w:rPr>
                <w:rFonts w:asciiTheme="majorBidi" w:eastAsia="Times New Roman" w:hAnsiTheme="majorBidi" w:cstheme="majorBidi"/>
                <w:b/>
                <w:iCs/>
                <w:color w:val="000000" w:themeColor="text1"/>
                <w:sz w:val="24"/>
                <w:szCs w:val="24"/>
                <w:lang w:val="fr-FR"/>
              </w:rPr>
              <w:t>Các giai đoạn chế biến dầu mỏ</w:t>
            </w:r>
          </w:p>
          <w:p w14:paraId="0D7EF44A" w14:textId="77777777" w:rsidR="00A0264A"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iCs/>
                <w:color w:val="000000" w:themeColor="text1"/>
                <w:sz w:val="24"/>
                <w:szCs w:val="24"/>
                <w:lang w:val="fr-FR"/>
              </w:rPr>
              <w:t>Mục tiêu</w:t>
            </w:r>
            <w:r>
              <w:rPr>
                <w:rFonts w:asciiTheme="majorBidi" w:eastAsia="Times New Roman" w:hAnsiTheme="majorBidi" w:cstheme="majorBidi"/>
                <w:i/>
                <w:color w:val="000000" w:themeColor="text1"/>
                <w:sz w:val="24"/>
                <w:szCs w:val="24"/>
                <w:lang w:val="fr-FR"/>
              </w:rPr>
              <w:t>:</w:t>
            </w:r>
            <w:r>
              <w:rPr>
                <w:rFonts w:asciiTheme="majorBidi" w:eastAsia="Times New Roman" w:hAnsiTheme="majorBidi" w:cstheme="majorBidi"/>
                <w:color w:val="000000" w:themeColor="text1"/>
                <w:sz w:val="24"/>
                <w:szCs w:val="24"/>
                <w:lang w:val="fr-FR"/>
              </w:rPr>
              <w:t xml:space="preserve"> </w:t>
            </w:r>
          </w:p>
          <w:p w14:paraId="5A6E85E2" w14:textId="77777777" w:rsidR="005E7AA1" w:rsidRDefault="00A0264A">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KT : </w:t>
            </w:r>
            <w:r w:rsidR="007F2F37" w:rsidRPr="00F0735C">
              <w:rPr>
                <w:rFonts w:asciiTheme="majorBidi" w:eastAsia="Times New Roman" w:hAnsiTheme="majorBidi" w:cstheme="majorBidi"/>
                <w:color w:val="000000" w:themeColor="text1"/>
                <w:sz w:val="24"/>
                <w:szCs w:val="24"/>
                <w:lang w:val="fr-FR"/>
              </w:rPr>
              <w:t>HS trình bày được các giai đoạn chế biến dầu mỏ: tiền xử lí</w:t>
            </w:r>
            <w:r>
              <w:rPr>
                <w:rFonts w:asciiTheme="majorBidi" w:eastAsia="Times New Roman" w:hAnsiTheme="majorBidi" w:cstheme="majorBidi"/>
                <w:color w:val="000000" w:themeColor="text1"/>
                <w:sz w:val="24"/>
                <w:szCs w:val="24"/>
                <w:lang w:val="fr-FR"/>
              </w:rPr>
              <w:t xml:space="preserve"> dầu thô</w:t>
            </w:r>
            <w:r w:rsidR="007F2F37" w:rsidRPr="00F0735C">
              <w:rPr>
                <w:rFonts w:asciiTheme="majorBidi" w:eastAsia="Times New Roman" w:hAnsiTheme="majorBidi" w:cstheme="majorBidi"/>
                <w:color w:val="000000" w:themeColor="text1"/>
                <w:sz w:val="24"/>
                <w:szCs w:val="24"/>
                <w:lang w:val="fr-FR"/>
              </w:rPr>
              <w:t>, chưng cất</w:t>
            </w:r>
            <w:r>
              <w:rPr>
                <w:rFonts w:asciiTheme="majorBidi" w:eastAsia="Times New Roman" w:hAnsiTheme="majorBidi" w:cstheme="majorBidi"/>
                <w:color w:val="000000" w:themeColor="text1"/>
                <w:sz w:val="24"/>
                <w:szCs w:val="24"/>
                <w:lang w:val="fr-FR"/>
              </w:rPr>
              <w:t xml:space="preserve"> dầu thô</w:t>
            </w:r>
            <w:r w:rsidR="007F2F37" w:rsidRPr="00F0735C">
              <w:rPr>
                <w:rFonts w:asciiTheme="majorBidi" w:eastAsia="Times New Roman" w:hAnsiTheme="majorBidi" w:cstheme="majorBidi"/>
                <w:color w:val="000000" w:themeColor="text1"/>
                <w:sz w:val="24"/>
                <w:szCs w:val="24"/>
                <w:lang w:val="fr-FR"/>
              </w:rPr>
              <w:t>, cracking</w:t>
            </w:r>
            <w:r>
              <w:rPr>
                <w:rFonts w:asciiTheme="majorBidi" w:eastAsia="Times New Roman" w:hAnsiTheme="majorBidi" w:cstheme="majorBidi"/>
                <w:color w:val="000000" w:themeColor="text1"/>
                <w:sz w:val="24"/>
                <w:szCs w:val="24"/>
                <w:lang w:val="fr-FR"/>
              </w:rPr>
              <w:t xml:space="preserve"> dầu mỏ</w:t>
            </w:r>
            <w:r w:rsidR="007F2F37" w:rsidRPr="00F0735C">
              <w:rPr>
                <w:rFonts w:asciiTheme="majorBidi" w:eastAsia="Times New Roman" w:hAnsiTheme="majorBidi" w:cstheme="majorBidi"/>
                <w:color w:val="000000" w:themeColor="text1"/>
                <w:sz w:val="24"/>
                <w:szCs w:val="24"/>
                <w:lang w:val="fr-FR"/>
              </w:rPr>
              <w:t>, reforming</w:t>
            </w:r>
            <w:r>
              <w:rPr>
                <w:rFonts w:asciiTheme="majorBidi" w:eastAsia="Times New Roman" w:hAnsiTheme="majorBidi" w:cstheme="majorBidi"/>
                <w:color w:val="000000" w:themeColor="text1"/>
                <w:sz w:val="24"/>
                <w:szCs w:val="24"/>
                <w:lang w:val="fr-FR"/>
              </w:rPr>
              <w:t xml:space="preserve"> xúc tác</w:t>
            </w:r>
          </w:p>
          <w:p w14:paraId="5D13287C" w14:textId="77777777" w:rsidR="00A0264A" w:rsidRPr="00F0735C" w:rsidRDefault="00A0264A">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KN : </w:t>
            </w:r>
            <w:r w:rsidR="009F22A6">
              <w:rPr>
                <w:rFonts w:asciiTheme="majorBidi" w:eastAsia="Times New Roman" w:hAnsiTheme="majorBidi" w:cstheme="majorBidi"/>
                <w:color w:val="000000" w:themeColor="text1"/>
                <w:sz w:val="24"/>
                <w:szCs w:val="24"/>
                <w:lang w:val="fr-FR"/>
              </w:rPr>
              <w:t>Tìm tòi, quan sát video, sgk, để vận dụng thực hiện yêu cầu trong các phiếu học tập.</w:t>
            </w:r>
          </w:p>
        </w:tc>
      </w:tr>
      <w:tr w:rsidR="005E7AA1" w14:paraId="5A99C0CC" w14:textId="77777777">
        <w:trPr>
          <w:trHeight w:val="318"/>
        </w:trPr>
        <w:tc>
          <w:tcPr>
            <w:tcW w:w="5336" w:type="dxa"/>
          </w:tcPr>
          <w:p w14:paraId="31FBA31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sz w:val="24"/>
                <w:szCs w:val="24"/>
                <w:lang w:val="de-DE"/>
              </w:rPr>
              <w:t>Hoạt động của GV và HS</w:t>
            </w:r>
          </w:p>
        </w:tc>
        <w:tc>
          <w:tcPr>
            <w:tcW w:w="5103" w:type="dxa"/>
          </w:tcPr>
          <w:p w14:paraId="1DAB95A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sz w:val="24"/>
                <w:szCs w:val="24"/>
              </w:rPr>
              <w:t>Sản phẩm dự kiến</w:t>
            </w:r>
          </w:p>
        </w:tc>
      </w:tr>
      <w:tr w:rsidR="005E7AA1" w14:paraId="5B553B0A" w14:textId="77777777">
        <w:tc>
          <w:tcPr>
            <w:tcW w:w="5336" w:type="dxa"/>
          </w:tcPr>
          <w:p w14:paraId="57863FBA" w14:textId="77777777" w:rsidR="009F22A6" w:rsidRDefault="007F2F37" w:rsidP="009F22A6">
            <w:pPr>
              <w:tabs>
                <w:tab w:val="left" w:pos="142"/>
              </w:tabs>
              <w:spacing w:after="0" w:line="276" w:lineRule="auto"/>
              <w:ind w:firstLine="284"/>
              <w:jc w:val="both"/>
              <w:rPr>
                <w:rStyle w:val="Hyperlink"/>
                <w:rFonts w:asciiTheme="majorBidi" w:hAnsiTheme="majorBidi" w:cstheme="majorBidi"/>
                <w:i/>
                <w:sz w:val="24"/>
                <w:szCs w:val="24"/>
                <w:lang w:val="it-IT"/>
              </w:rPr>
            </w:pPr>
            <w:r>
              <w:rPr>
                <w:rFonts w:asciiTheme="majorBidi" w:hAnsiTheme="majorBidi" w:cstheme="majorBidi"/>
                <w:b/>
                <w:bCs/>
                <w:color w:val="000000"/>
                <w:sz w:val="24"/>
                <w:szCs w:val="24"/>
                <w:lang w:val="vi-VN"/>
              </w:rPr>
              <w:t xml:space="preserve">Giao nhiệm vụ học tập: </w:t>
            </w:r>
            <w:r>
              <w:rPr>
                <w:rFonts w:asciiTheme="majorBidi" w:eastAsia="Times New Roman" w:hAnsiTheme="majorBidi" w:cstheme="majorBidi"/>
                <w:bCs/>
                <w:iCs/>
                <w:color w:val="000000" w:themeColor="text1"/>
                <w:sz w:val="24"/>
                <w:szCs w:val="24"/>
                <w:lang w:val="fr-FR"/>
              </w:rPr>
              <w:t xml:space="preserve">GV chia lớp làm 4 nhóm, </w:t>
            </w:r>
            <w:r>
              <w:rPr>
                <w:rFonts w:asciiTheme="majorBidi" w:eastAsia="Times New Roman" w:hAnsiTheme="majorBidi" w:cstheme="majorBidi"/>
                <w:bCs/>
                <w:iCs/>
                <w:color w:val="000000" w:themeColor="text1"/>
                <w:sz w:val="24"/>
                <w:szCs w:val="24"/>
              </w:rPr>
              <w:t>yêu cầu các HS đọc thông tin trong CĐHTHH</w:t>
            </w:r>
            <w:r w:rsidR="009F22A6">
              <w:rPr>
                <w:rFonts w:asciiTheme="majorBidi" w:eastAsia="Times New Roman" w:hAnsiTheme="majorBidi" w:cstheme="majorBidi"/>
                <w:bCs/>
                <w:iCs/>
                <w:color w:val="000000" w:themeColor="text1"/>
                <w:sz w:val="24"/>
                <w:szCs w:val="24"/>
              </w:rPr>
              <w:t xml:space="preserve">, xem video theo đường link </w:t>
            </w:r>
            <w:r>
              <w:rPr>
                <w:rFonts w:asciiTheme="majorBidi" w:eastAsia="Times New Roman" w:hAnsiTheme="majorBidi" w:cstheme="majorBidi"/>
                <w:bCs/>
                <w:iCs/>
                <w:color w:val="000000" w:themeColor="text1"/>
                <w:sz w:val="24"/>
                <w:szCs w:val="24"/>
              </w:rPr>
              <w:t xml:space="preserve"> </w:t>
            </w:r>
            <w:hyperlink r:id="rId12" w:history="1">
              <w:r w:rsidR="009F22A6" w:rsidRPr="00353AB6">
                <w:rPr>
                  <w:rStyle w:val="Hyperlink"/>
                  <w:rFonts w:asciiTheme="majorBidi" w:hAnsiTheme="majorBidi" w:cstheme="majorBidi"/>
                  <w:i/>
                  <w:sz w:val="24"/>
                  <w:szCs w:val="24"/>
                  <w:lang w:val="it-IT"/>
                </w:rPr>
                <w:t>https://www.youtube.com/watch?v=kbGLHiezns4</w:t>
              </w:r>
            </w:hyperlink>
          </w:p>
          <w:p w14:paraId="5447B8CE" w14:textId="77777777" w:rsidR="009F22A6" w:rsidRDefault="009F22A6" w:rsidP="009F22A6">
            <w:pPr>
              <w:tabs>
                <w:tab w:val="left" w:pos="142"/>
              </w:tabs>
              <w:spacing w:after="0" w:line="276" w:lineRule="auto"/>
              <w:jc w:val="both"/>
              <w:rPr>
                <w:rFonts w:asciiTheme="majorBidi" w:hAnsiTheme="majorBidi" w:cstheme="majorBidi"/>
                <w:i/>
                <w:sz w:val="24"/>
                <w:szCs w:val="24"/>
                <w:u w:val="single"/>
                <w:lang w:val="it-IT"/>
              </w:rPr>
            </w:pPr>
            <w:r w:rsidRPr="005A3309">
              <w:rPr>
                <w:rFonts w:asciiTheme="majorBidi" w:hAnsiTheme="majorBidi" w:cstheme="majorBidi"/>
                <w:i/>
                <w:sz w:val="24"/>
                <w:szCs w:val="24"/>
                <w:u w:val="single"/>
                <w:lang w:val="it-IT"/>
              </w:rPr>
              <w:t>https://youtu.be/-9z9J4kRLiA</w:t>
            </w:r>
          </w:p>
          <w:p w14:paraId="5E89A8CD" w14:textId="77777777" w:rsidR="005E7AA1" w:rsidRPr="009F22A6" w:rsidRDefault="007F2F37" w:rsidP="009F22A6">
            <w:pPr>
              <w:spacing w:after="0" w:line="276" w:lineRule="auto"/>
              <w:rPr>
                <w:rFonts w:asciiTheme="majorBidi" w:eastAsia="Times New Roman" w:hAnsiTheme="majorBidi" w:cstheme="majorBidi"/>
                <w:bCs/>
                <w:iCs/>
                <w:color w:val="000000" w:themeColor="text1"/>
                <w:sz w:val="24"/>
                <w:szCs w:val="24"/>
                <w:lang w:val="it-IT"/>
              </w:rPr>
            </w:pPr>
            <w:r w:rsidRPr="009F22A6">
              <w:rPr>
                <w:rFonts w:asciiTheme="majorBidi" w:eastAsia="Times New Roman" w:hAnsiTheme="majorBidi" w:cstheme="majorBidi"/>
                <w:bCs/>
                <w:iCs/>
                <w:color w:val="000000" w:themeColor="text1"/>
                <w:sz w:val="24"/>
                <w:szCs w:val="24"/>
                <w:lang w:val="it-IT"/>
              </w:rPr>
              <w:t xml:space="preserve">và thực hiện các yêu cầu trong </w:t>
            </w:r>
            <w:r w:rsidRPr="009F22A6">
              <w:rPr>
                <w:rFonts w:asciiTheme="majorBidi" w:eastAsia="Times New Roman" w:hAnsiTheme="majorBidi" w:cstheme="majorBidi"/>
                <w:b/>
                <w:iCs/>
                <w:color w:val="000000" w:themeColor="text1"/>
                <w:sz w:val="24"/>
                <w:szCs w:val="24"/>
                <w:lang w:val="it-IT"/>
              </w:rPr>
              <w:t>PTH tập số 1</w:t>
            </w:r>
          </w:p>
          <w:p w14:paraId="621DA4E0" w14:textId="77777777" w:rsidR="005E7AA1" w:rsidRPr="000D2D16" w:rsidRDefault="009F22A6">
            <w:pPr>
              <w:numPr>
                <w:ilvl w:val="0"/>
                <w:numId w:val="1"/>
              </w:numPr>
              <w:spacing w:after="0" w:line="276" w:lineRule="auto"/>
              <w:jc w:val="both"/>
              <w:rPr>
                <w:rFonts w:asciiTheme="majorBidi" w:eastAsia="Times New Roman" w:hAnsiTheme="majorBidi" w:cstheme="majorBidi"/>
                <w:bCs/>
                <w:iCs/>
                <w:color w:val="000000" w:themeColor="text1"/>
                <w:sz w:val="24"/>
                <w:szCs w:val="24"/>
                <w:lang w:val="it-IT"/>
              </w:rPr>
            </w:pPr>
            <w:r w:rsidRPr="000D2D16">
              <w:rPr>
                <w:rFonts w:asciiTheme="majorBidi" w:eastAsia="Times New Roman" w:hAnsiTheme="majorBidi" w:cstheme="majorBidi"/>
                <w:bCs/>
                <w:iCs/>
                <w:color w:val="000000" w:themeColor="text1"/>
                <w:sz w:val="24"/>
                <w:szCs w:val="24"/>
                <w:lang w:val="it-IT"/>
              </w:rPr>
              <w:t>C</w:t>
            </w:r>
            <w:r w:rsidR="007F2F37" w:rsidRPr="000D2D16">
              <w:rPr>
                <w:rFonts w:asciiTheme="majorBidi" w:eastAsia="Times New Roman" w:hAnsiTheme="majorBidi" w:cstheme="majorBidi"/>
                <w:bCs/>
                <w:iCs/>
                <w:color w:val="000000" w:themeColor="text1"/>
                <w:sz w:val="24"/>
                <w:szCs w:val="24"/>
                <w:lang w:val="it-IT"/>
              </w:rPr>
              <w:t>ác giai đoạn của quá trình chế biến dầu mỏ.</w:t>
            </w:r>
            <w:r w:rsidR="000D2D16" w:rsidRPr="000D2D16">
              <w:rPr>
                <w:rFonts w:asciiTheme="majorBidi" w:eastAsia="Times New Roman" w:hAnsiTheme="majorBidi" w:cstheme="majorBidi"/>
                <w:bCs/>
                <w:iCs/>
                <w:color w:val="000000" w:themeColor="text1"/>
                <w:sz w:val="24"/>
                <w:szCs w:val="24"/>
                <w:lang w:val="it-IT"/>
              </w:rPr>
              <w:t xml:space="preserve"> </w:t>
            </w:r>
            <w:r w:rsidR="000D2D16">
              <w:rPr>
                <w:rFonts w:asciiTheme="majorBidi" w:eastAsia="Times New Roman" w:hAnsiTheme="majorBidi" w:cstheme="majorBidi"/>
                <w:bCs/>
                <w:iCs/>
                <w:color w:val="000000" w:themeColor="text1"/>
                <w:sz w:val="24"/>
                <w:szCs w:val="24"/>
                <w:lang w:val="it-IT"/>
              </w:rPr>
              <w:t>( các em có thể vẽ sơ đồ trên giấy, hoặc thiết kế trên Canva, Powerpoint gởi qua link thầy)...</w:t>
            </w:r>
          </w:p>
          <w:p w14:paraId="264B0E80" w14:textId="77777777" w:rsidR="005E7AA1" w:rsidRPr="000D2D16" w:rsidRDefault="007F2F37">
            <w:pPr>
              <w:numPr>
                <w:ilvl w:val="0"/>
                <w:numId w:val="1"/>
              </w:numPr>
              <w:spacing w:after="0" w:line="276" w:lineRule="auto"/>
              <w:jc w:val="both"/>
              <w:rPr>
                <w:rFonts w:asciiTheme="majorBidi" w:eastAsia="Times New Roman" w:hAnsiTheme="majorBidi" w:cstheme="majorBidi"/>
                <w:bCs/>
                <w:iCs/>
                <w:color w:val="000000" w:themeColor="text1"/>
                <w:sz w:val="24"/>
                <w:szCs w:val="24"/>
                <w:lang w:val="it-IT"/>
              </w:rPr>
            </w:pPr>
            <w:r w:rsidRPr="000D2D16">
              <w:rPr>
                <w:rFonts w:asciiTheme="majorBidi" w:eastAsia="Times New Roman" w:hAnsiTheme="majorBidi" w:cstheme="majorBidi"/>
                <w:bCs/>
                <w:iCs/>
                <w:color w:val="000000" w:themeColor="text1"/>
                <w:sz w:val="24"/>
                <w:szCs w:val="24"/>
                <w:lang w:val="it-IT"/>
              </w:rPr>
              <w:t>Nêu vai trò và sản phẩm chính của các quá trình sau:</w:t>
            </w:r>
          </w:p>
          <w:p w14:paraId="28781846" w14:textId="77777777" w:rsidR="005E7AA1" w:rsidRDefault="007F2F37">
            <w:pPr>
              <w:numPr>
                <w:ilvl w:val="0"/>
                <w:numId w:val="2"/>
              </w:numPr>
              <w:spacing w:after="0" w:line="276" w:lineRule="auto"/>
              <w:jc w:val="both"/>
              <w:rPr>
                <w:rFonts w:asciiTheme="majorBidi" w:eastAsia="Times New Roman" w:hAnsiTheme="majorBidi" w:cstheme="majorBidi"/>
                <w:bCs/>
                <w:iCs/>
                <w:color w:val="000000" w:themeColor="text1"/>
                <w:sz w:val="24"/>
                <w:szCs w:val="24"/>
              </w:rPr>
            </w:pPr>
            <w:r>
              <w:rPr>
                <w:rFonts w:asciiTheme="majorBidi" w:eastAsia="Times New Roman" w:hAnsiTheme="majorBidi" w:cstheme="majorBidi"/>
                <w:bCs/>
                <w:iCs/>
                <w:color w:val="000000" w:themeColor="text1"/>
                <w:sz w:val="24"/>
                <w:szCs w:val="24"/>
              </w:rPr>
              <w:t>Chưng cất phân đoạn</w:t>
            </w:r>
          </w:p>
          <w:p w14:paraId="2247EBC1" w14:textId="77777777" w:rsidR="005E7AA1" w:rsidRDefault="007F2F37">
            <w:pPr>
              <w:numPr>
                <w:ilvl w:val="0"/>
                <w:numId w:val="2"/>
              </w:numPr>
              <w:spacing w:after="0" w:line="276" w:lineRule="auto"/>
              <w:jc w:val="both"/>
              <w:rPr>
                <w:rFonts w:asciiTheme="majorBidi" w:eastAsia="Times New Roman" w:hAnsiTheme="majorBidi" w:cstheme="majorBidi"/>
                <w:bCs/>
                <w:iCs/>
                <w:color w:val="000000" w:themeColor="text1"/>
                <w:sz w:val="24"/>
                <w:szCs w:val="24"/>
              </w:rPr>
            </w:pPr>
            <w:r>
              <w:rPr>
                <w:rFonts w:asciiTheme="majorBidi" w:eastAsia="Times New Roman" w:hAnsiTheme="majorBidi" w:cstheme="majorBidi"/>
                <w:bCs/>
                <w:iCs/>
                <w:color w:val="000000" w:themeColor="text1"/>
                <w:sz w:val="24"/>
                <w:szCs w:val="24"/>
              </w:rPr>
              <w:t xml:space="preserve">Cracking </w:t>
            </w:r>
          </w:p>
          <w:p w14:paraId="3C2C190A" w14:textId="77777777" w:rsidR="005E7AA1" w:rsidRDefault="007F2F37">
            <w:pPr>
              <w:numPr>
                <w:ilvl w:val="0"/>
                <w:numId w:val="2"/>
              </w:numPr>
              <w:spacing w:after="0" w:line="276" w:lineRule="auto"/>
              <w:jc w:val="both"/>
              <w:rPr>
                <w:rFonts w:asciiTheme="majorBidi" w:eastAsia="Times New Roman" w:hAnsiTheme="majorBidi" w:cstheme="majorBidi"/>
                <w:bCs/>
                <w:iCs/>
                <w:color w:val="000000" w:themeColor="text1"/>
                <w:sz w:val="24"/>
                <w:szCs w:val="24"/>
                <w:lang w:val="fr-FR"/>
              </w:rPr>
            </w:pPr>
            <w:r>
              <w:rPr>
                <w:rFonts w:asciiTheme="majorBidi" w:eastAsia="Times New Roman" w:hAnsiTheme="majorBidi" w:cstheme="majorBidi"/>
                <w:bCs/>
                <w:iCs/>
                <w:color w:val="000000" w:themeColor="text1"/>
                <w:sz w:val="24"/>
                <w:szCs w:val="24"/>
              </w:rPr>
              <w:t xml:space="preserve">Reforming </w:t>
            </w:r>
          </w:p>
          <w:p w14:paraId="02C96AE1" w14:textId="77777777" w:rsidR="005E7AA1" w:rsidRDefault="007F2F37">
            <w:pPr>
              <w:spacing w:after="0" w:line="276" w:lineRule="auto"/>
              <w:jc w:val="both"/>
              <w:rPr>
                <w:rFonts w:asciiTheme="majorBidi" w:hAnsiTheme="majorBidi" w:cstheme="majorBidi"/>
                <w:b/>
                <w:bCs/>
                <w:sz w:val="24"/>
                <w:szCs w:val="24"/>
                <w:lang w:val="fr-FR"/>
              </w:rPr>
            </w:pPr>
            <w:r>
              <w:rPr>
                <w:rFonts w:asciiTheme="majorBidi" w:hAnsiTheme="majorBidi" w:cstheme="majorBidi"/>
                <w:b/>
                <w:bCs/>
                <w:color w:val="000000"/>
                <w:sz w:val="24"/>
                <w:szCs w:val="24"/>
                <w:lang w:val="vi-VN"/>
              </w:rPr>
              <w:t xml:space="preserve">Thực hiện nhiệm vụ: </w:t>
            </w:r>
            <w:r>
              <w:rPr>
                <w:rFonts w:asciiTheme="majorBidi" w:hAnsiTheme="majorBidi" w:cstheme="majorBidi"/>
                <w:color w:val="000000"/>
                <w:sz w:val="24"/>
                <w:szCs w:val="24"/>
                <w:lang w:val="fr-FR"/>
              </w:rPr>
              <w:t>HS hoàn thành phiếu bài tập theo 4 nhóm.</w:t>
            </w:r>
          </w:p>
          <w:p w14:paraId="0415EFD7" w14:textId="77777777" w:rsidR="005E7AA1" w:rsidRDefault="007F2F37">
            <w:pPr>
              <w:tabs>
                <w:tab w:val="left" w:pos="142"/>
              </w:tabs>
              <w:spacing w:after="0" w:line="276" w:lineRule="auto"/>
              <w:jc w:val="both"/>
              <w:rPr>
                <w:rFonts w:asciiTheme="majorBidi" w:eastAsia="Calibri" w:hAnsiTheme="majorBidi" w:cstheme="majorBidi"/>
                <w:sz w:val="24"/>
                <w:szCs w:val="24"/>
                <w:lang w:val="fr-FR"/>
              </w:rPr>
            </w:pPr>
            <w:r>
              <w:rPr>
                <w:rFonts w:asciiTheme="majorBidi" w:hAnsiTheme="majorBidi" w:cstheme="majorBidi"/>
                <w:b/>
                <w:bCs/>
                <w:color w:val="000000"/>
                <w:sz w:val="24"/>
                <w:szCs w:val="24"/>
                <w:lang w:val="vi-VN"/>
              </w:rPr>
              <w:t>Báo cáo, thảo luận</w:t>
            </w:r>
            <w:r>
              <w:rPr>
                <w:rFonts w:asciiTheme="majorBidi" w:hAnsiTheme="majorBidi" w:cstheme="majorBidi"/>
                <w:b/>
                <w:bCs/>
                <w:color w:val="000000"/>
                <w:sz w:val="24"/>
                <w:szCs w:val="24"/>
                <w:lang w:val="fr-FR"/>
              </w:rPr>
              <w:t xml:space="preserve">: </w:t>
            </w:r>
            <w:r>
              <w:rPr>
                <w:rFonts w:asciiTheme="majorBidi" w:eastAsia="Times New Roman" w:hAnsiTheme="majorBidi" w:cstheme="majorBidi"/>
                <w:sz w:val="24"/>
                <w:szCs w:val="24"/>
                <w:lang w:val="fr-FR"/>
              </w:rPr>
              <w:t>Đại diện nhóm HS đưa ra nội dung kết quả thảo luận của nhóm.</w:t>
            </w:r>
          </w:p>
          <w:p w14:paraId="589EC42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bCs/>
                <w:color w:val="000000"/>
                <w:sz w:val="24"/>
                <w:szCs w:val="24"/>
                <w:lang w:val="vi-VN"/>
              </w:rPr>
              <w:t>Kết luận, nhận định:</w:t>
            </w:r>
            <w:r>
              <w:rPr>
                <w:rFonts w:asciiTheme="majorBidi" w:eastAsia="Times New Roman" w:hAnsiTheme="majorBidi" w:cstheme="majorBidi"/>
                <w:color w:val="000000" w:themeColor="text1"/>
                <w:sz w:val="24"/>
                <w:szCs w:val="24"/>
                <w:lang w:val="fr-FR"/>
              </w:rPr>
              <w:t xml:space="preserve"> GV nhận xét, đưa ra kết luận:</w:t>
            </w:r>
          </w:p>
          <w:p w14:paraId="5DD6F939"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Quá trình chế biến dầu mỏ chia làm 4 giai đoạn:</w:t>
            </w:r>
          </w:p>
          <w:p w14:paraId="1B23E90F"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Tiền xử lí</w:t>
            </w:r>
          </w:p>
          <w:p w14:paraId="4BB0A6C3"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Chưng cất phân đoạn</w:t>
            </w:r>
          </w:p>
          <w:p w14:paraId="52FA572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Cracking</w:t>
            </w:r>
          </w:p>
          <w:p w14:paraId="68EEB54E"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Reforming</w:t>
            </w:r>
          </w:p>
          <w:p w14:paraId="28AE636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 Vai trò và sản phẩm  của các quá trình:</w:t>
            </w:r>
          </w:p>
          <w:p w14:paraId="4527453F"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Chưng cất phân đoạn</w:t>
            </w:r>
          </w:p>
          <w:p w14:paraId="0E9866E5"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Vai trò: tạo ra các sản phẩm hữu ích nhờ việc tách các hydrocarbon có trong dầu thô ở những phân đoạn khác nhau</w:t>
            </w:r>
          </w:p>
          <w:p w14:paraId="07B00CF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Sản phẩm: dầu cặn, nhựa đường, dầu đốt, dầu diesel, dầu lửa, xăng, LPG,… </w:t>
            </w:r>
          </w:p>
          <w:p w14:paraId="07EE85A0"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Cracking</w:t>
            </w:r>
            <w:r>
              <w:rPr>
                <w:rFonts w:asciiTheme="majorBidi" w:eastAsia="Times New Roman" w:hAnsiTheme="majorBidi" w:cstheme="majorBidi"/>
                <w:color w:val="000000" w:themeColor="text1"/>
                <w:sz w:val="24"/>
                <w:szCs w:val="24"/>
              </w:rPr>
              <w:br/>
              <w:t>- Vai trò: làm tăng khối lượng xăng</w:t>
            </w:r>
          </w:p>
          <w:p w14:paraId="6489047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Sản phẩm: hydrocarbon mạch ngắn (alkane, alkane, hydrocarbon mạch vòng) hữu ích hơn</w:t>
            </w:r>
          </w:p>
          <w:p w14:paraId="777C6187"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Reforming</w:t>
            </w:r>
          </w:p>
          <w:p w14:paraId="79B66942"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Vai trò: làm tăng chất lượng xăng</w:t>
            </w:r>
          </w:p>
          <w:p w14:paraId="65F0F47F"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Sản phẩm: hydrocarbon mạch nhánh, xăng có chỉ số octane tăng, các hợp chất thơm BTX( benzene, toluenen, xylene) </w:t>
            </w:r>
          </w:p>
          <w:p w14:paraId="67E09F26" w14:textId="77777777" w:rsidR="005E7AA1" w:rsidRDefault="005E7AA1">
            <w:pPr>
              <w:tabs>
                <w:tab w:val="left" w:pos="142"/>
              </w:tabs>
              <w:spacing w:after="0" w:line="276" w:lineRule="auto"/>
              <w:jc w:val="both"/>
              <w:rPr>
                <w:rFonts w:asciiTheme="majorBidi" w:eastAsia="Times New Roman" w:hAnsiTheme="majorBidi" w:cstheme="majorBidi"/>
                <w:color w:val="000000" w:themeColor="text1"/>
                <w:sz w:val="24"/>
                <w:szCs w:val="24"/>
                <w:lang w:val="fr-FR"/>
              </w:rPr>
            </w:pPr>
          </w:p>
        </w:tc>
        <w:tc>
          <w:tcPr>
            <w:tcW w:w="5103" w:type="dxa"/>
          </w:tcPr>
          <w:p w14:paraId="2F466E0A" w14:textId="77777777" w:rsidR="005E7AA1" w:rsidRPr="00F0735C" w:rsidRDefault="007F2F37">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lastRenderedPageBreak/>
              <w:t>Sơ đồ các giai đoạn của quá trình chế biến dầu mỏ</w:t>
            </w:r>
          </w:p>
          <w:p w14:paraId="3BF84B6D"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Tiền xử lí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Chưng cất phân đoạn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Cracking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Reforming</w:t>
            </w:r>
          </w:p>
          <w:p w14:paraId="3F726D9D" w14:textId="77777777" w:rsidR="005E7AA1" w:rsidRPr="00F0735C" w:rsidRDefault="007F2F37">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Vai trò và sản phẩm  của các quá trình:</w:t>
            </w:r>
          </w:p>
          <w:p w14:paraId="23E3F1C9"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Chưng cất phân đoạn</w:t>
            </w:r>
          </w:p>
          <w:p w14:paraId="7ABF6603"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Vai trò: tạo ra các sản phẩm hữu ích nhờ việc tách các hydrocarbon có trong dầu thô ở những phân đoạn khác nhau</w:t>
            </w:r>
          </w:p>
          <w:p w14:paraId="1BB9718F"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Sản phẩm: dầu cặn, nhựa đường, dầu đốt, dầu diesel, dầu lửa, xăng, LPG,… </w:t>
            </w:r>
          </w:p>
          <w:p w14:paraId="34464727"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Cracking</w:t>
            </w:r>
            <w:r>
              <w:rPr>
                <w:rFonts w:asciiTheme="majorBidi" w:eastAsia="Times New Roman" w:hAnsiTheme="majorBidi" w:cstheme="majorBidi"/>
                <w:color w:val="000000" w:themeColor="text1"/>
                <w:sz w:val="24"/>
                <w:szCs w:val="24"/>
              </w:rPr>
              <w:br/>
              <w:t>- Vai trò: làm tăng khối lượng xăng</w:t>
            </w:r>
          </w:p>
          <w:p w14:paraId="07247299"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Sản phẩm: hydrocarbon mạch ngắn (alkane, alkane, hydrocarbon mạch vòng) hữu ích hơn</w:t>
            </w:r>
          </w:p>
          <w:p w14:paraId="1C4CF961" w14:textId="77777777" w:rsidR="005E7AA1" w:rsidRDefault="007F2F37">
            <w:pPr>
              <w:numPr>
                <w:ilvl w:val="0"/>
                <w:numId w:val="3"/>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Reforming</w:t>
            </w:r>
          </w:p>
          <w:p w14:paraId="5007AEA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Vai trò: làm tăng chất lượng xăng</w:t>
            </w:r>
          </w:p>
          <w:p w14:paraId="51C3B07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Sản phẩm: hydrocarbon mạch nhánh, xăng có chỉ số octane tăng, các hợp chất thơm BTX( benzene, toluenen, xylene) </w:t>
            </w:r>
          </w:p>
        </w:tc>
      </w:tr>
      <w:tr w:rsidR="005E7AA1" w:rsidRPr="00F047D9" w14:paraId="4BF35C5A" w14:textId="77777777">
        <w:tc>
          <w:tcPr>
            <w:tcW w:w="10439" w:type="dxa"/>
            <w:gridSpan w:val="2"/>
          </w:tcPr>
          <w:p w14:paraId="6FC6D3DC" w14:textId="77777777" w:rsidR="005E7AA1" w:rsidRDefault="007F2F37">
            <w:pPr>
              <w:tabs>
                <w:tab w:val="left" w:pos="142"/>
              </w:tabs>
              <w:spacing w:after="0" w:line="276" w:lineRule="auto"/>
              <w:jc w:val="center"/>
              <w:rPr>
                <w:rFonts w:asciiTheme="majorBidi" w:eastAsia="Times New Roman" w:hAnsiTheme="majorBidi" w:cstheme="majorBidi"/>
                <w:b/>
                <w:iCs/>
                <w:color w:val="000000" w:themeColor="text1"/>
                <w:sz w:val="24"/>
                <w:szCs w:val="24"/>
              </w:rPr>
            </w:pPr>
            <w:r>
              <w:rPr>
                <w:rFonts w:asciiTheme="majorBidi" w:eastAsia="Times New Roman" w:hAnsiTheme="majorBidi" w:cstheme="majorBidi"/>
                <w:b/>
                <w:iCs/>
                <w:color w:val="000000" w:themeColor="text1"/>
                <w:sz w:val="24"/>
                <w:szCs w:val="24"/>
                <w:lang w:val="fr-FR"/>
              </w:rPr>
              <w:lastRenderedPageBreak/>
              <w:t xml:space="preserve">Hoạt động </w:t>
            </w:r>
            <w:r>
              <w:rPr>
                <w:rFonts w:asciiTheme="majorBidi" w:eastAsia="Times New Roman" w:hAnsiTheme="majorBidi" w:cstheme="majorBidi"/>
                <w:b/>
                <w:iCs/>
                <w:color w:val="000000" w:themeColor="text1"/>
                <w:sz w:val="24"/>
                <w:szCs w:val="24"/>
              </w:rPr>
              <w:t>2.2</w:t>
            </w:r>
            <w:r>
              <w:rPr>
                <w:rFonts w:asciiTheme="majorBidi" w:eastAsia="Times New Roman" w:hAnsiTheme="majorBidi" w:cstheme="majorBidi"/>
                <w:b/>
                <w:iCs/>
                <w:color w:val="000000" w:themeColor="text1"/>
                <w:sz w:val="24"/>
                <w:szCs w:val="24"/>
                <w:lang w:val="fr-FR"/>
              </w:rPr>
              <w:t xml:space="preserve">: </w:t>
            </w:r>
            <w:r>
              <w:rPr>
                <w:rFonts w:asciiTheme="majorBidi" w:eastAsia="Times New Roman" w:hAnsiTheme="majorBidi" w:cstheme="majorBidi"/>
                <w:b/>
                <w:iCs/>
                <w:color w:val="000000" w:themeColor="text1"/>
                <w:sz w:val="24"/>
                <w:szCs w:val="24"/>
              </w:rPr>
              <w:t>Các sản phẩm của quá trình chế biến dầu mỏ</w:t>
            </w:r>
          </w:p>
          <w:p w14:paraId="39BA87F9" w14:textId="77777777" w:rsidR="00D55378"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iCs/>
                <w:color w:val="000000" w:themeColor="text1"/>
                <w:sz w:val="24"/>
                <w:szCs w:val="24"/>
                <w:lang w:val="fr-FR"/>
              </w:rPr>
              <w:t>Mục tiêu</w:t>
            </w:r>
            <w:r>
              <w:rPr>
                <w:rFonts w:asciiTheme="majorBidi" w:eastAsia="Times New Roman" w:hAnsiTheme="majorBidi" w:cstheme="majorBidi"/>
                <w:i/>
                <w:color w:val="000000" w:themeColor="text1"/>
                <w:sz w:val="24"/>
                <w:szCs w:val="24"/>
                <w:lang w:val="fr-FR"/>
              </w:rPr>
              <w:t>:</w:t>
            </w:r>
            <w:r>
              <w:rPr>
                <w:rFonts w:asciiTheme="majorBidi" w:eastAsia="Times New Roman" w:hAnsiTheme="majorBidi" w:cstheme="majorBidi"/>
                <w:color w:val="000000" w:themeColor="text1"/>
                <w:sz w:val="24"/>
                <w:szCs w:val="24"/>
                <w:lang w:val="fr-FR"/>
              </w:rPr>
              <w:t xml:space="preserve"> </w:t>
            </w:r>
          </w:p>
          <w:p w14:paraId="43FF2869" w14:textId="77777777" w:rsidR="005E7AA1" w:rsidRDefault="00D55378">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D55378">
              <w:rPr>
                <w:rFonts w:asciiTheme="majorBidi" w:eastAsia="Times New Roman" w:hAnsiTheme="majorBidi" w:cstheme="majorBidi"/>
                <w:b/>
                <w:color w:val="000000" w:themeColor="text1"/>
                <w:sz w:val="24"/>
                <w:szCs w:val="24"/>
                <w:lang w:val="fr-FR"/>
              </w:rPr>
              <w:t>KT</w:t>
            </w:r>
            <w:r>
              <w:rPr>
                <w:rFonts w:asciiTheme="majorBidi" w:eastAsia="Times New Roman" w:hAnsiTheme="majorBidi" w:cstheme="majorBidi"/>
                <w:color w:val="000000" w:themeColor="text1"/>
                <w:sz w:val="24"/>
                <w:szCs w:val="24"/>
                <w:lang w:val="fr-FR"/>
              </w:rPr>
              <w:t xml:space="preserve"> : </w:t>
            </w:r>
            <w:r w:rsidR="007F2F37" w:rsidRPr="00D55378">
              <w:rPr>
                <w:rFonts w:asciiTheme="majorBidi" w:eastAsia="Times New Roman" w:hAnsiTheme="majorBidi" w:cstheme="majorBidi"/>
                <w:color w:val="000000" w:themeColor="text1"/>
                <w:sz w:val="24"/>
                <w:szCs w:val="24"/>
                <w:lang w:val="fr-FR"/>
              </w:rPr>
              <w:t>HS trình bày được các sản phẩm của dầu mỏ (xăng, dầu hỏa, diesel, xăng phản lực, dầu đốt, dầu bôi trơn, nhựa đường, sản phẩm hóa dầu</w:t>
            </w:r>
          </w:p>
          <w:p w14:paraId="2EBE0C87" w14:textId="77777777" w:rsidR="00D55378" w:rsidRPr="00D55378" w:rsidRDefault="00D55378">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D55378">
              <w:rPr>
                <w:rFonts w:asciiTheme="majorBidi" w:eastAsia="Times New Roman" w:hAnsiTheme="majorBidi" w:cstheme="majorBidi"/>
                <w:b/>
                <w:color w:val="000000" w:themeColor="text1"/>
                <w:sz w:val="24"/>
                <w:szCs w:val="24"/>
                <w:lang w:val="fr-FR"/>
              </w:rPr>
              <w:t>KN</w:t>
            </w:r>
            <w:r>
              <w:rPr>
                <w:rFonts w:asciiTheme="majorBidi" w:eastAsia="Times New Roman" w:hAnsiTheme="majorBidi" w:cstheme="majorBidi"/>
                <w:color w:val="000000" w:themeColor="text1"/>
                <w:sz w:val="24"/>
                <w:szCs w:val="24"/>
                <w:lang w:val="fr-FR"/>
              </w:rPr>
              <w:t> : Nâng cao năng lực thảo luận nhóm đưa ra kết luận,</w:t>
            </w:r>
            <w:r w:rsidR="005811D3">
              <w:rPr>
                <w:rFonts w:asciiTheme="majorBidi" w:eastAsia="Times New Roman" w:hAnsiTheme="majorBidi" w:cstheme="majorBidi"/>
                <w:color w:val="000000" w:themeColor="text1"/>
                <w:sz w:val="24"/>
                <w:szCs w:val="24"/>
                <w:lang w:val="fr-FR"/>
              </w:rPr>
              <w:t xml:space="preserve"> học sinh có thể hoàn thành trên word ( nếu dạy phòng đa năng)</w:t>
            </w:r>
          </w:p>
        </w:tc>
      </w:tr>
      <w:tr w:rsidR="005E7AA1" w14:paraId="1CB72875" w14:textId="77777777">
        <w:tc>
          <w:tcPr>
            <w:tcW w:w="5336" w:type="dxa"/>
          </w:tcPr>
          <w:p w14:paraId="522AC335"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sz w:val="24"/>
                <w:szCs w:val="24"/>
                <w:lang w:val="de-DE"/>
              </w:rPr>
              <w:t>Hoạt động của GV và HS</w:t>
            </w:r>
          </w:p>
        </w:tc>
        <w:tc>
          <w:tcPr>
            <w:tcW w:w="5103" w:type="dxa"/>
          </w:tcPr>
          <w:p w14:paraId="4D8FB247" w14:textId="77777777" w:rsidR="005E7AA1" w:rsidRDefault="007F2F37">
            <w:pPr>
              <w:tabs>
                <w:tab w:val="left" w:pos="142"/>
              </w:tabs>
              <w:spacing w:after="0" w:line="276" w:lineRule="auto"/>
              <w:jc w:val="both"/>
              <w:rPr>
                <w:rFonts w:asciiTheme="majorBidi" w:hAnsiTheme="majorBidi" w:cstheme="majorBidi"/>
                <w:b/>
                <w:sz w:val="24"/>
                <w:szCs w:val="24"/>
              </w:rPr>
            </w:pPr>
            <w:r>
              <w:rPr>
                <w:rFonts w:asciiTheme="majorBidi" w:hAnsiTheme="majorBidi" w:cstheme="majorBidi"/>
                <w:b/>
                <w:sz w:val="24"/>
                <w:szCs w:val="24"/>
              </w:rPr>
              <w:t>Sản phẩm dự kiến</w:t>
            </w:r>
          </w:p>
        </w:tc>
      </w:tr>
      <w:tr w:rsidR="005E7AA1" w14:paraId="2404AD41" w14:textId="77777777">
        <w:tc>
          <w:tcPr>
            <w:tcW w:w="5336" w:type="dxa"/>
          </w:tcPr>
          <w:p w14:paraId="3997E21A" w14:textId="77777777" w:rsidR="005811D3" w:rsidRDefault="007F2F37" w:rsidP="00695518">
            <w:pPr>
              <w:spacing w:after="0" w:line="276" w:lineRule="auto"/>
              <w:rPr>
                <w:rFonts w:asciiTheme="majorBidi" w:eastAsia="Times New Roman" w:hAnsiTheme="majorBidi" w:cstheme="majorBidi"/>
                <w:bCs/>
                <w:iCs/>
                <w:color w:val="000000" w:themeColor="text1"/>
                <w:sz w:val="24"/>
                <w:szCs w:val="24"/>
              </w:rPr>
            </w:pPr>
            <w:r>
              <w:rPr>
                <w:rFonts w:asciiTheme="majorBidi" w:hAnsiTheme="majorBidi" w:cstheme="majorBidi"/>
                <w:b/>
                <w:bCs/>
                <w:color w:val="000000"/>
                <w:sz w:val="24"/>
                <w:szCs w:val="24"/>
                <w:lang w:val="vi-VN"/>
              </w:rPr>
              <w:t xml:space="preserve">Giao nhiệm vụ học tập: </w:t>
            </w:r>
            <w:r>
              <w:rPr>
                <w:rFonts w:asciiTheme="majorBidi" w:eastAsia="Times New Roman" w:hAnsiTheme="majorBidi" w:cstheme="majorBidi"/>
                <w:bCs/>
                <w:iCs/>
                <w:color w:val="000000" w:themeColor="text1"/>
                <w:sz w:val="24"/>
                <w:szCs w:val="24"/>
                <w:lang w:val="fr-FR"/>
              </w:rPr>
              <w:t xml:space="preserve">GV </w:t>
            </w:r>
            <w:r>
              <w:rPr>
                <w:rFonts w:asciiTheme="majorBidi" w:eastAsia="Times New Roman" w:hAnsiTheme="majorBidi" w:cstheme="majorBidi"/>
                <w:bCs/>
                <w:iCs/>
                <w:color w:val="000000" w:themeColor="text1"/>
                <w:sz w:val="24"/>
                <w:szCs w:val="24"/>
              </w:rPr>
              <w:t xml:space="preserve">cho HS hoạt động theo nhóm( 4 nhóm đã chia), yêu cầu các HS đọc thông tin trong CĐHTHH </w:t>
            </w:r>
            <w:r w:rsidR="005811D3">
              <w:rPr>
                <w:rFonts w:asciiTheme="majorBidi" w:eastAsia="Times New Roman" w:hAnsiTheme="majorBidi" w:cstheme="majorBidi"/>
                <w:bCs/>
                <w:iCs/>
                <w:color w:val="000000" w:themeColor="text1"/>
                <w:sz w:val="24"/>
                <w:szCs w:val="24"/>
              </w:rPr>
              <w:t xml:space="preserve">, các tài liệu trên internet </w:t>
            </w:r>
            <w:hyperlink r:id="rId13" w:history="1">
              <w:r w:rsidR="00695518" w:rsidRPr="00F3648D">
                <w:rPr>
                  <w:rStyle w:val="Hyperlink"/>
                  <w:rFonts w:asciiTheme="majorBidi" w:eastAsia="Times New Roman" w:hAnsiTheme="majorBidi" w:cstheme="majorBidi"/>
                  <w:bCs/>
                  <w:iCs/>
                  <w:sz w:val="24"/>
                  <w:szCs w:val="24"/>
                </w:rPr>
                <w:t>https://pvn.vn/Pages/detailv1.aspx?NewsID=13fa0efa-ec99-4f9d-ba37-af6d4dab8530</w:t>
              </w:r>
            </w:hyperlink>
            <w:r w:rsidR="00695518">
              <w:rPr>
                <w:rFonts w:asciiTheme="majorBidi" w:eastAsia="Times New Roman" w:hAnsiTheme="majorBidi" w:cstheme="majorBidi"/>
                <w:bCs/>
                <w:iCs/>
                <w:color w:val="000000" w:themeColor="text1"/>
                <w:sz w:val="24"/>
                <w:szCs w:val="24"/>
              </w:rPr>
              <w:t xml:space="preserve"> </w:t>
            </w:r>
            <w:r>
              <w:rPr>
                <w:rFonts w:asciiTheme="majorBidi" w:eastAsia="Times New Roman" w:hAnsiTheme="majorBidi" w:cstheme="majorBidi"/>
                <w:bCs/>
                <w:iCs/>
                <w:color w:val="000000" w:themeColor="text1"/>
                <w:sz w:val="24"/>
                <w:szCs w:val="24"/>
              </w:rPr>
              <w:t xml:space="preserve">và thực hiện các yêu cầu trong </w:t>
            </w:r>
            <w:r>
              <w:rPr>
                <w:rFonts w:asciiTheme="majorBidi" w:eastAsia="Times New Roman" w:hAnsiTheme="majorBidi" w:cstheme="majorBidi"/>
                <w:b/>
                <w:iCs/>
                <w:color w:val="000000" w:themeColor="text1"/>
                <w:sz w:val="24"/>
                <w:szCs w:val="24"/>
              </w:rPr>
              <w:t>PTH tập số 2</w:t>
            </w:r>
            <w:r w:rsidR="005811D3">
              <w:rPr>
                <w:rFonts w:asciiTheme="majorBidi" w:eastAsia="Times New Roman" w:hAnsiTheme="majorBidi" w:cstheme="majorBidi"/>
                <w:b/>
                <w:iCs/>
                <w:color w:val="000000" w:themeColor="text1"/>
                <w:sz w:val="24"/>
                <w:szCs w:val="24"/>
              </w:rPr>
              <w:t xml:space="preserve"> ( hoàn thành trong phiếu hoặc thiết kế trên Word gởi qua link của thầy)</w:t>
            </w:r>
          </w:p>
          <w:p w14:paraId="12C9D1DF" w14:textId="77777777" w:rsidR="005E7AA1" w:rsidRDefault="007F2F37">
            <w:pPr>
              <w:numPr>
                <w:ilvl w:val="0"/>
                <w:numId w:val="5"/>
              </w:num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Trình bày các sản phẩm của quá trình chế biến dầu mỏ dựa theo mẫu bảng sau:</w:t>
            </w:r>
          </w:p>
          <w:tbl>
            <w:tblPr>
              <w:tblStyle w:val="TableGrid"/>
              <w:tblW w:w="0" w:type="auto"/>
              <w:tblInd w:w="143" w:type="dxa"/>
              <w:tblLayout w:type="fixed"/>
              <w:tblLook w:val="04A0" w:firstRow="1" w:lastRow="0" w:firstColumn="1" w:lastColumn="0" w:noHBand="0" w:noVBand="1"/>
            </w:tblPr>
            <w:tblGrid>
              <w:gridCol w:w="703"/>
              <w:gridCol w:w="1781"/>
              <w:gridCol w:w="1288"/>
              <w:gridCol w:w="1115"/>
            </w:tblGrid>
            <w:tr w:rsidR="005E7AA1" w14:paraId="36DDE55A" w14:textId="77777777">
              <w:trPr>
                <w:trHeight w:val="338"/>
              </w:trPr>
              <w:tc>
                <w:tcPr>
                  <w:tcW w:w="703" w:type="dxa"/>
                </w:tcPr>
                <w:p w14:paraId="638503FE"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STT</w:t>
                  </w:r>
                </w:p>
              </w:tc>
              <w:tc>
                <w:tcPr>
                  <w:tcW w:w="1781" w:type="dxa"/>
                </w:tcPr>
                <w:p w14:paraId="00F71905"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Sản phẩm nhiên liệu</w:t>
                  </w:r>
                </w:p>
              </w:tc>
              <w:tc>
                <w:tcPr>
                  <w:tcW w:w="1288" w:type="dxa"/>
                </w:tcPr>
                <w:p w14:paraId="22877DF4"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Thành phần</w:t>
                  </w:r>
                </w:p>
              </w:tc>
              <w:tc>
                <w:tcPr>
                  <w:tcW w:w="1115" w:type="dxa"/>
                </w:tcPr>
                <w:p w14:paraId="42F7C8C4"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Ứng dụng</w:t>
                  </w:r>
                </w:p>
              </w:tc>
            </w:tr>
            <w:tr w:rsidR="005E7AA1" w14:paraId="0F123CE3" w14:textId="77777777">
              <w:trPr>
                <w:trHeight w:val="338"/>
              </w:trPr>
              <w:tc>
                <w:tcPr>
                  <w:tcW w:w="703" w:type="dxa"/>
                </w:tcPr>
                <w:p w14:paraId="79B47D44"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1781" w:type="dxa"/>
                </w:tcPr>
                <w:p w14:paraId="1C369629"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Khí hóa lỏng (LPG)</w:t>
                  </w:r>
                </w:p>
              </w:tc>
              <w:tc>
                <w:tcPr>
                  <w:tcW w:w="1288" w:type="dxa"/>
                </w:tcPr>
                <w:p w14:paraId="752B717E" w14:textId="77777777" w:rsidR="005E7AA1" w:rsidRDefault="005E7AA1">
                  <w:pPr>
                    <w:spacing w:after="0" w:line="276" w:lineRule="auto"/>
                    <w:jc w:val="both"/>
                    <w:rPr>
                      <w:rFonts w:asciiTheme="majorBidi" w:hAnsiTheme="majorBidi" w:cstheme="majorBidi"/>
                      <w:color w:val="000000"/>
                      <w:sz w:val="24"/>
                      <w:szCs w:val="24"/>
                    </w:rPr>
                  </w:pPr>
                </w:p>
              </w:tc>
              <w:tc>
                <w:tcPr>
                  <w:tcW w:w="1115" w:type="dxa"/>
                </w:tcPr>
                <w:p w14:paraId="1EADDD5F" w14:textId="77777777" w:rsidR="005E7AA1" w:rsidRDefault="005E7AA1">
                  <w:pPr>
                    <w:spacing w:after="0" w:line="276" w:lineRule="auto"/>
                    <w:jc w:val="both"/>
                    <w:rPr>
                      <w:rFonts w:asciiTheme="majorBidi" w:hAnsiTheme="majorBidi" w:cstheme="majorBidi"/>
                      <w:color w:val="000000"/>
                      <w:sz w:val="24"/>
                      <w:szCs w:val="24"/>
                    </w:rPr>
                  </w:pPr>
                </w:p>
              </w:tc>
            </w:tr>
            <w:tr w:rsidR="005E7AA1" w14:paraId="60D01A5C" w14:textId="77777777">
              <w:trPr>
                <w:trHeight w:val="338"/>
              </w:trPr>
              <w:tc>
                <w:tcPr>
                  <w:tcW w:w="703" w:type="dxa"/>
                </w:tcPr>
                <w:p w14:paraId="49B68CDB"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1781" w:type="dxa"/>
                </w:tcPr>
                <w:p w14:paraId="7B4696D4"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Xăng( gasoline) và naphtha</w:t>
                  </w:r>
                </w:p>
              </w:tc>
              <w:tc>
                <w:tcPr>
                  <w:tcW w:w="1288" w:type="dxa"/>
                </w:tcPr>
                <w:p w14:paraId="5E154B15" w14:textId="77777777" w:rsidR="005E7AA1" w:rsidRDefault="005E7AA1">
                  <w:pPr>
                    <w:spacing w:after="0" w:line="276" w:lineRule="auto"/>
                    <w:jc w:val="both"/>
                    <w:rPr>
                      <w:rFonts w:asciiTheme="majorBidi" w:hAnsiTheme="majorBidi" w:cstheme="majorBidi"/>
                      <w:color w:val="000000"/>
                      <w:sz w:val="24"/>
                      <w:szCs w:val="24"/>
                    </w:rPr>
                  </w:pPr>
                </w:p>
              </w:tc>
              <w:tc>
                <w:tcPr>
                  <w:tcW w:w="1115" w:type="dxa"/>
                </w:tcPr>
                <w:p w14:paraId="71EE5F6F" w14:textId="77777777" w:rsidR="005E7AA1" w:rsidRDefault="005E7AA1">
                  <w:pPr>
                    <w:spacing w:after="0" w:line="276" w:lineRule="auto"/>
                    <w:jc w:val="both"/>
                    <w:rPr>
                      <w:rFonts w:asciiTheme="majorBidi" w:hAnsiTheme="majorBidi" w:cstheme="majorBidi"/>
                      <w:color w:val="000000"/>
                      <w:sz w:val="24"/>
                      <w:szCs w:val="24"/>
                    </w:rPr>
                  </w:pPr>
                </w:p>
              </w:tc>
            </w:tr>
            <w:tr w:rsidR="005E7AA1" w14:paraId="0C1F748A" w14:textId="77777777">
              <w:trPr>
                <w:trHeight w:val="338"/>
              </w:trPr>
              <w:tc>
                <w:tcPr>
                  <w:tcW w:w="703" w:type="dxa"/>
                </w:tcPr>
                <w:p w14:paraId="2A903123"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1781" w:type="dxa"/>
                </w:tcPr>
                <w:p w14:paraId="78B9CCE6"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Xăng máy bay và dầu hỏa (kerosene)</w:t>
                  </w:r>
                </w:p>
              </w:tc>
              <w:tc>
                <w:tcPr>
                  <w:tcW w:w="1288" w:type="dxa"/>
                </w:tcPr>
                <w:p w14:paraId="0AF694CF" w14:textId="77777777" w:rsidR="005E7AA1" w:rsidRDefault="005E7AA1">
                  <w:pPr>
                    <w:spacing w:after="0" w:line="276" w:lineRule="auto"/>
                    <w:jc w:val="both"/>
                    <w:rPr>
                      <w:rFonts w:asciiTheme="majorBidi" w:hAnsiTheme="majorBidi" w:cstheme="majorBidi"/>
                      <w:color w:val="000000"/>
                      <w:sz w:val="24"/>
                      <w:szCs w:val="24"/>
                    </w:rPr>
                  </w:pPr>
                </w:p>
              </w:tc>
              <w:tc>
                <w:tcPr>
                  <w:tcW w:w="1115" w:type="dxa"/>
                </w:tcPr>
                <w:p w14:paraId="30B7896A" w14:textId="77777777" w:rsidR="005E7AA1" w:rsidRDefault="005E7AA1">
                  <w:pPr>
                    <w:spacing w:after="0" w:line="276" w:lineRule="auto"/>
                    <w:jc w:val="both"/>
                    <w:rPr>
                      <w:rFonts w:asciiTheme="majorBidi" w:hAnsiTheme="majorBidi" w:cstheme="majorBidi"/>
                      <w:color w:val="000000"/>
                      <w:sz w:val="24"/>
                      <w:szCs w:val="24"/>
                    </w:rPr>
                  </w:pPr>
                </w:p>
              </w:tc>
            </w:tr>
            <w:tr w:rsidR="005E7AA1" w14:paraId="60B35F65" w14:textId="77777777">
              <w:trPr>
                <w:trHeight w:val="338"/>
              </w:trPr>
              <w:tc>
                <w:tcPr>
                  <w:tcW w:w="703" w:type="dxa"/>
                </w:tcPr>
                <w:p w14:paraId="2DC67B1F"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1781" w:type="dxa"/>
                </w:tcPr>
                <w:p w14:paraId="326E1573"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diesel và dầu đốt</w:t>
                  </w:r>
                </w:p>
              </w:tc>
              <w:tc>
                <w:tcPr>
                  <w:tcW w:w="1288" w:type="dxa"/>
                </w:tcPr>
                <w:p w14:paraId="4439B7AA" w14:textId="77777777" w:rsidR="005E7AA1" w:rsidRDefault="005E7AA1">
                  <w:pPr>
                    <w:spacing w:after="0" w:line="276" w:lineRule="auto"/>
                    <w:jc w:val="both"/>
                    <w:rPr>
                      <w:rFonts w:asciiTheme="majorBidi" w:hAnsiTheme="majorBidi" w:cstheme="majorBidi"/>
                      <w:color w:val="000000"/>
                      <w:sz w:val="24"/>
                      <w:szCs w:val="24"/>
                    </w:rPr>
                  </w:pPr>
                </w:p>
              </w:tc>
              <w:tc>
                <w:tcPr>
                  <w:tcW w:w="1115" w:type="dxa"/>
                </w:tcPr>
                <w:p w14:paraId="7547DB42" w14:textId="77777777" w:rsidR="005E7AA1" w:rsidRDefault="005E7AA1">
                  <w:pPr>
                    <w:spacing w:after="0" w:line="276" w:lineRule="auto"/>
                    <w:jc w:val="both"/>
                    <w:rPr>
                      <w:rFonts w:asciiTheme="majorBidi" w:hAnsiTheme="majorBidi" w:cstheme="majorBidi"/>
                      <w:color w:val="000000"/>
                      <w:sz w:val="24"/>
                      <w:szCs w:val="24"/>
                    </w:rPr>
                  </w:pPr>
                </w:p>
              </w:tc>
            </w:tr>
            <w:tr w:rsidR="005E7AA1" w14:paraId="008336AA" w14:textId="77777777">
              <w:trPr>
                <w:trHeight w:val="338"/>
              </w:trPr>
              <w:tc>
                <w:tcPr>
                  <w:tcW w:w="703" w:type="dxa"/>
                </w:tcPr>
                <w:p w14:paraId="5C5F9F99"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5</w:t>
                  </w:r>
                </w:p>
              </w:tc>
              <w:tc>
                <w:tcPr>
                  <w:tcW w:w="1781" w:type="dxa"/>
                </w:tcPr>
                <w:p w14:paraId="5B7A9EBA"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cặn</w:t>
                  </w:r>
                </w:p>
              </w:tc>
              <w:tc>
                <w:tcPr>
                  <w:tcW w:w="1288" w:type="dxa"/>
                </w:tcPr>
                <w:p w14:paraId="0A281FDD" w14:textId="77777777" w:rsidR="005E7AA1" w:rsidRDefault="005E7AA1">
                  <w:pPr>
                    <w:spacing w:after="0" w:line="276" w:lineRule="auto"/>
                    <w:jc w:val="both"/>
                    <w:rPr>
                      <w:rFonts w:asciiTheme="majorBidi" w:hAnsiTheme="majorBidi" w:cstheme="majorBidi"/>
                      <w:color w:val="000000"/>
                      <w:sz w:val="24"/>
                      <w:szCs w:val="24"/>
                    </w:rPr>
                  </w:pPr>
                </w:p>
              </w:tc>
              <w:tc>
                <w:tcPr>
                  <w:tcW w:w="1115" w:type="dxa"/>
                </w:tcPr>
                <w:p w14:paraId="405B100A" w14:textId="77777777" w:rsidR="005E7AA1" w:rsidRDefault="005E7AA1">
                  <w:pPr>
                    <w:spacing w:after="0" w:line="276" w:lineRule="auto"/>
                    <w:jc w:val="both"/>
                    <w:rPr>
                      <w:rFonts w:asciiTheme="majorBidi" w:hAnsiTheme="majorBidi" w:cstheme="majorBidi"/>
                      <w:color w:val="000000"/>
                      <w:sz w:val="24"/>
                      <w:szCs w:val="24"/>
                    </w:rPr>
                  </w:pPr>
                </w:p>
              </w:tc>
            </w:tr>
          </w:tbl>
          <w:p w14:paraId="44D4C1DE" w14:textId="77777777" w:rsidR="005E7AA1" w:rsidRDefault="005E7AA1">
            <w:pPr>
              <w:spacing w:after="0" w:line="276" w:lineRule="auto"/>
              <w:jc w:val="both"/>
              <w:rPr>
                <w:rFonts w:asciiTheme="majorBidi" w:hAnsiTheme="majorBidi" w:cstheme="majorBidi"/>
                <w:color w:val="000000"/>
                <w:sz w:val="24"/>
                <w:szCs w:val="24"/>
              </w:rPr>
            </w:pPr>
          </w:p>
          <w:p w14:paraId="311E3EA3" w14:textId="77777777" w:rsidR="005E7AA1" w:rsidRDefault="007F2F37">
            <w:pPr>
              <w:numPr>
                <w:ilvl w:val="0"/>
                <w:numId w:val="5"/>
              </w:numPr>
              <w:spacing w:after="0" w:line="276" w:lineRule="auto"/>
              <w:jc w:val="both"/>
              <w:rPr>
                <w:rFonts w:asciiTheme="majorBidi" w:eastAsia="Calibri" w:hAnsiTheme="majorBidi" w:cstheme="majorBidi"/>
                <w:color w:val="000000"/>
                <w:sz w:val="24"/>
                <w:szCs w:val="24"/>
              </w:rPr>
            </w:pPr>
            <w:r>
              <w:rPr>
                <w:rFonts w:asciiTheme="majorBidi" w:hAnsiTheme="majorBidi" w:cstheme="majorBidi"/>
                <w:color w:val="000000"/>
                <w:sz w:val="24"/>
                <w:szCs w:val="24"/>
              </w:rPr>
              <w:t>LPG và xăng là các sản phẩm thu được từ quá trình lọc dầu. Hãy nêu một vài ứng dụng của các sản phẩm này trong thực tế.</w:t>
            </w:r>
          </w:p>
          <w:p w14:paraId="7055C21D" w14:textId="77777777" w:rsidR="005E7AA1" w:rsidRDefault="00B306CB" w:rsidP="003D679D">
            <w:pPr>
              <w:numPr>
                <w:ilvl w:val="0"/>
                <w:numId w:val="5"/>
              </w:numPr>
              <w:spacing w:after="0" w:line="276" w:lineRule="auto"/>
              <w:jc w:val="both"/>
              <w:rPr>
                <w:rFonts w:asciiTheme="majorBidi" w:eastAsia="Calibri" w:hAnsiTheme="majorBidi" w:cstheme="majorBidi"/>
                <w:color w:val="000000"/>
                <w:sz w:val="24"/>
                <w:szCs w:val="24"/>
              </w:rPr>
            </w:pPr>
            <w:r>
              <w:rPr>
                <w:rFonts w:asciiTheme="majorBidi" w:hAnsiTheme="majorBidi" w:cstheme="majorBidi"/>
                <w:color w:val="000000"/>
                <w:sz w:val="24"/>
                <w:szCs w:val="24"/>
              </w:rPr>
              <w:t xml:space="preserve">Tại sao ô tô, máy bay thường phải bảo dưỡng định kỳ một thao tác trong quá trình trên là thay dầu bôi trơn? </w:t>
            </w:r>
            <w:r w:rsidR="007F2F37">
              <w:rPr>
                <w:rFonts w:asciiTheme="majorBidi" w:hAnsiTheme="majorBidi" w:cstheme="majorBidi"/>
                <w:color w:val="000000"/>
                <w:sz w:val="24"/>
                <w:szCs w:val="24"/>
              </w:rPr>
              <w:t>Nêu ứng dụng của dầu bôi trơn và nhựa đường?</w:t>
            </w:r>
          </w:p>
          <w:p w14:paraId="2504B6A4" w14:textId="77777777" w:rsidR="003D679D" w:rsidRPr="003D679D" w:rsidRDefault="003D679D" w:rsidP="003D679D">
            <w:pPr>
              <w:numPr>
                <w:ilvl w:val="0"/>
                <w:numId w:val="5"/>
              </w:numPr>
              <w:spacing w:after="0" w:line="276" w:lineRule="auto"/>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Cho biết các sản phẩm hoá dầu có xung quanh em?</w:t>
            </w:r>
          </w:p>
          <w:p w14:paraId="40DF7ED4" w14:textId="77777777" w:rsidR="005E7AA1" w:rsidRDefault="007F2F37">
            <w:pPr>
              <w:spacing w:after="0" w:line="276" w:lineRule="auto"/>
              <w:jc w:val="both"/>
              <w:rPr>
                <w:rFonts w:asciiTheme="majorBidi" w:hAnsiTheme="majorBidi" w:cstheme="majorBidi"/>
                <w:b/>
                <w:bCs/>
                <w:sz w:val="24"/>
                <w:szCs w:val="24"/>
                <w:lang w:val="fr-FR"/>
              </w:rPr>
            </w:pPr>
            <w:r>
              <w:rPr>
                <w:rFonts w:asciiTheme="majorBidi" w:hAnsiTheme="majorBidi" w:cstheme="majorBidi"/>
                <w:b/>
                <w:bCs/>
                <w:color w:val="000000"/>
                <w:sz w:val="24"/>
                <w:szCs w:val="24"/>
                <w:lang w:val="vi-VN"/>
              </w:rPr>
              <w:t xml:space="preserve">Thực hiện nhiệm vụ: </w:t>
            </w:r>
            <w:r>
              <w:rPr>
                <w:rFonts w:asciiTheme="majorBidi" w:hAnsiTheme="majorBidi" w:cstheme="majorBidi"/>
                <w:color w:val="000000"/>
                <w:sz w:val="24"/>
                <w:szCs w:val="24"/>
                <w:lang w:val="fr-FR"/>
              </w:rPr>
              <w:t>HS hoàn thành phiếu bài tập theo 4 nhóm.</w:t>
            </w:r>
          </w:p>
          <w:p w14:paraId="59116F45" w14:textId="77777777" w:rsidR="005E7AA1" w:rsidRDefault="007F2F37">
            <w:pPr>
              <w:tabs>
                <w:tab w:val="left" w:pos="142"/>
              </w:tabs>
              <w:spacing w:after="0" w:line="276" w:lineRule="auto"/>
              <w:jc w:val="both"/>
              <w:rPr>
                <w:rFonts w:asciiTheme="majorBidi" w:eastAsia="Calibri" w:hAnsiTheme="majorBidi" w:cstheme="majorBidi"/>
                <w:sz w:val="24"/>
                <w:szCs w:val="24"/>
                <w:lang w:val="fr-FR"/>
              </w:rPr>
            </w:pPr>
            <w:r>
              <w:rPr>
                <w:rFonts w:asciiTheme="majorBidi" w:hAnsiTheme="majorBidi" w:cstheme="majorBidi"/>
                <w:b/>
                <w:bCs/>
                <w:color w:val="000000"/>
                <w:sz w:val="24"/>
                <w:szCs w:val="24"/>
                <w:lang w:val="vi-VN"/>
              </w:rPr>
              <w:t>Báo cáo, thảo luận</w:t>
            </w:r>
            <w:r>
              <w:rPr>
                <w:rFonts w:asciiTheme="majorBidi" w:hAnsiTheme="majorBidi" w:cstheme="majorBidi"/>
                <w:b/>
                <w:bCs/>
                <w:color w:val="000000"/>
                <w:sz w:val="24"/>
                <w:szCs w:val="24"/>
                <w:lang w:val="fr-FR"/>
              </w:rPr>
              <w:t xml:space="preserve">: </w:t>
            </w:r>
            <w:r>
              <w:rPr>
                <w:rFonts w:asciiTheme="majorBidi" w:eastAsia="Times New Roman" w:hAnsiTheme="majorBidi" w:cstheme="majorBidi"/>
                <w:sz w:val="24"/>
                <w:szCs w:val="24"/>
                <w:lang w:val="fr-FR"/>
              </w:rPr>
              <w:t>Đại diện nhóm HS đưa ra nội dung kết quả thảo luận của nhóm.</w:t>
            </w:r>
          </w:p>
          <w:p w14:paraId="0CE68542" w14:textId="77777777" w:rsidR="005E7AA1" w:rsidRPr="00F0735C" w:rsidRDefault="007F2F37">
            <w:pPr>
              <w:tabs>
                <w:tab w:val="left" w:pos="142"/>
              </w:tabs>
              <w:spacing w:after="0" w:line="276" w:lineRule="auto"/>
              <w:jc w:val="both"/>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vi-VN"/>
              </w:rPr>
              <w:t>Kết luận, nhận đ</w:t>
            </w:r>
            <w:r w:rsidRPr="00F0735C">
              <w:rPr>
                <w:rFonts w:asciiTheme="majorBidi" w:hAnsiTheme="majorBidi" w:cstheme="majorBidi"/>
                <w:b/>
                <w:bCs/>
                <w:color w:val="000000"/>
                <w:sz w:val="24"/>
                <w:szCs w:val="24"/>
                <w:lang w:val="fr-FR"/>
              </w:rPr>
              <w:t>ịnh:</w:t>
            </w:r>
            <w:r>
              <w:rPr>
                <w:rFonts w:asciiTheme="majorBidi" w:eastAsia="Times New Roman" w:hAnsiTheme="majorBidi" w:cstheme="majorBidi"/>
                <w:color w:val="000000" w:themeColor="text1"/>
                <w:sz w:val="24"/>
                <w:szCs w:val="24"/>
                <w:lang w:val="fr-FR"/>
              </w:rPr>
              <w:t xml:space="preserve"> GV nhận xét, đưa ra kết luận:</w:t>
            </w:r>
          </w:p>
          <w:tbl>
            <w:tblPr>
              <w:tblStyle w:val="TableGrid"/>
              <w:tblW w:w="4887" w:type="dxa"/>
              <w:tblLayout w:type="fixed"/>
              <w:tblLook w:val="04A0" w:firstRow="1" w:lastRow="0" w:firstColumn="1" w:lastColumn="0" w:noHBand="0" w:noVBand="1"/>
            </w:tblPr>
            <w:tblGrid>
              <w:gridCol w:w="535"/>
              <w:gridCol w:w="1368"/>
              <w:gridCol w:w="1506"/>
              <w:gridCol w:w="1478"/>
            </w:tblGrid>
            <w:tr w:rsidR="005E7AA1" w14:paraId="41F59F66" w14:textId="77777777">
              <w:tc>
                <w:tcPr>
                  <w:tcW w:w="535" w:type="dxa"/>
                </w:tcPr>
                <w:p w14:paraId="0292EAA1"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STT</w:t>
                  </w:r>
                </w:p>
              </w:tc>
              <w:tc>
                <w:tcPr>
                  <w:tcW w:w="1368" w:type="dxa"/>
                </w:tcPr>
                <w:p w14:paraId="593FD810"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Sản phẩm nhiên liệu</w:t>
                  </w:r>
                </w:p>
              </w:tc>
              <w:tc>
                <w:tcPr>
                  <w:tcW w:w="1506" w:type="dxa"/>
                </w:tcPr>
                <w:p w14:paraId="0150B2CA"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Thành phần</w:t>
                  </w:r>
                </w:p>
              </w:tc>
              <w:tc>
                <w:tcPr>
                  <w:tcW w:w="1478" w:type="dxa"/>
                </w:tcPr>
                <w:p w14:paraId="0FE792C1"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Ứng dụng</w:t>
                  </w:r>
                </w:p>
              </w:tc>
            </w:tr>
            <w:tr w:rsidR="005E7AA1" w14:paraId="336E4990" w14:textId="77777777">
              <w:tc>
                <w:tcPr>
                  <w:tcW w:w="535" w:type="dxa"/>
                </w:tcPr>
                <w:p w14:paraId="06F0F49F"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w:t>
                  </w:r>
                </w:p>
              </w:tc>
              <w:tc>
                <w:tcPr>
                  <w:tcW w:w="1368" w:type="dxa"/>
                </w:tcPr>
                <w:p w14:paraId="64E52A69"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Khí hóa lỏng (LPG)</w:t>
                  </w:r>
                </w:p>
              </w:tc>
              <w:tc>
                <w:tcPr>
                  <w:tcW w:w="1506" w:type="dxa"/>
                </w:tcPr>
                <w:p w14:paraId="4698F64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Hỗn hợp propane và butane</w:t>
                  </w:r>
                </w:p>
              </w:tc>
              <w:tc>
                <w:tcPr>
                  <w:tcW w:w="1478" w:type="dxa"/>
                </w:tcPr>
                <w:p w14:paraId="752BFBF8"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Dùng làm nhiên liệu, nguyên liêu trong công nghiệp hóa dầu</w:t>
                  </w:r>
                </w:p>
              </w:tc>
            </w:tr>
            <w:tr w:rsidR="005E7AA1" w14:paraId="2009E2E2" w14:textId="77777777">
              <w:tc>
                <w:tcPr>
                  <w:tcW w:w="535" w:type="dxa"/>
                </w:tcPr>
                <w:p w14:paraId="2908E58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p>
              </w:tc>
              <w:tc>
                <w:tcPr>
                  <w:tcW w:w="1368" w:type="dxa"/>
                </w:tcPr>
                <w:p w14:paraId="5559C860"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Xăng( gasoline) và naphtha</w:t>
                  </w:r>
                </w:p>
              </w:tc>
              <w:tc>
                <w:tcPr>
                  <w:tcW w:w="1506" w:type="dxa"/>
                </w:tcPr>
                <w:p w14:paraId="7068F96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Gồm các hydrocarbon từ C5 đến C11</w:t>
                  </w:r>
                </w:p>
              </w:tc>
              <w:tc>
                <w:tcPr>
                  <w:tcW w:w="1478" w:type="dxa"/>
                </w:tcPr>
                <w:p w14:paraId="06346E76"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Xăng được làm nhiên liệu cho động cơ.</w:t>
                  </w:r>
                </w:p>
                <w:p w14:paraId="247E6588"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Naphtha dùng làm nguyên liệu cho hóa dầu</w:t>
                  </w:r>
                </w:p>
              </w:tc>
            </w:tr>
            <w:tr w:rsidR="005E7AA1" w14:paraId="229DE0FC" w14:textId="77777777">
              <w:tc>
                <w:tcPr>
                  <w:tcW w:w="535" w:type="dxa"/>
                </w:tcPr>
                <w:p w14:paraId="3651AEB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3</w:t>
                  </w:r>
                </w:p>
              </w:tc>
              <w:tc>
                <w:tcPr>
                  <w:tcW w:w="1368" w:type="dxa"/>
                </w:tcPr>
                <w:p w14:paraId="76A8D901"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Xăng máy bay và dầu hỏa (kerosene)</w:t>
                  </w:r>
                </w:p>
              </w:tc>
              <w:tc>
                <w:tcPr>
                  <w:tcW w:w="1506" w:type="dxa"/>
                </w:tcPr>
                <w:p w14:paraId="4699E77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Gồm các hydrocarbon từ C11 đến C16</w:t>
                  </w:r>
                </w:p>
              </w:tc>
              <w:tc>
                <w:tcPr>
                  <w:tcW w:w="1478" w:type="dxa"/>
                </w:tcPr>
                <w:p w14:paraId="19525E16"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Xăng máy bay: dùng nhiên liệu cho động cơ phản lực</w:t>
                  </w:r>
                </w:p>
                <w:p w14:paraId="07F023E6"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Dầu hỏa dùng làm nhiên liệu đa dụng trong đời sống</w:t>
                  </w:r>
                </w:p>
              </w:tc>
            </w:tr>
            <w:tr w:rsidR="005E7AA1" w14:paraId="67EA18DD" w14:textId="77777777">
              <w:tc>
                <w:tcPr>
                  <w:tcW w:w="535" w:type="dxa"/>
                </w:tcPr>
                <w:p w14:paraId="1DCCE06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4</w:t>
                  </w:r>
                </w:p>
              </w:tc>
              <w:tc>
                <w:tcPr>
                  <w:tcW w:w="1368" w:type="dxa"/>
                </w:tcPr>
                <w:p w14:paraId="57C922AF"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diesel và dầu đốt</w:t>
                  </w:r>
                </w:p>
              </w:tc>
              <w:tc>
                <w:tcPr>
                  <w:tcW w:w="1506" w:type="dxa"/>
                </w:tcPr>
                <w:p w14:paraId="5A4482EB"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Gồm các hydrocarbon từ C15 đến </w:t>
                  </w:r>
                  <w:r>
                    <w:rPr>
                      <w:rFonts w:asciiTheme="majorBidi" w:eastAsia="Times New Roman" w:hAnsiTheme="majorBidi" w:cstheme="majorBidi"/>
                      <w:color w:val="000000" w:themeColor="text1"/>
                      <w:sz w:val="24"/>
                      <w:szCs w:val="24"/>
                    </w:rPr>
                    <w:lastRenderedPageBreak/>
                    <w:t>C21</w:t>
                  </w:r>
                </w:p>
              </w:tc>
              <w:tc>
                <w:tcPr>
                  <w:tcW w:w="1478" w:type="dxa"/>
                </w:tcPr>
                <w:p w14:paraId="115F481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 xml:space="preserve">- Dầu diesel sử dụng trong lĩnh </w:t>
                  </w:r>
                  <w:r>
                    <w:rPr>
                      <w:rFonts w:asciiTheme="majorBidi" w:eastAsia="Times New Roman" w:hAnsiTheme="majorBidi" w:cstheme="majorBidi"/>
                      <w:color w:val="000000" w:themeColor="text1"/>
                      <w:sz w:val="24"/>
                      <w:szCs w:val="24"/>
                    </w:rPr>
                    <w:lastRenderedPageBreak/>
                    <w:t>vực giao thông vận tải( chạy động cơ diesel)</w:t>
                  </w:r>
                </w:p>
                <w:p w14:paraId="0F5C6DB9"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Dầu đốt: dùng để đốttrong nồi hơi hoặc lò sưởi</w:t>
                  </w:r>
                </w:p>
              </w:tc>
            </w:tr>
            <w:tr w:rsidR="005E7AA1" w14:paraId="1F64A411" w14:textId="77777777">
              <w:tc>
                <w:tcPr>
                  <w:tcW w:w="535" w:type="dxa"/>
                </w:tcPr>
                <w:p w14:paraId="1AC8BB2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5</w:t>
                  </w:r>
                </w:p>
              </w:tc>
              <w:tc>
                <w:tcPr>
                  <w:tcW w:w="1368" w:type="dxa"/>
                </w:tcPr>
                <w:p w14:paraId="21C01A4A"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cặn</w:t>
                  </w:r>
                </w:p>
              </w:tc>
              <w:tc>
                <w:tcPr>
                  <w:tcW w:w="1506" w:type="dxa"/>
                </w:tcPr>
                <w:p w14:paraId="61BD43E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Gồm các hydrocarbon từ C21 đến C35, thậm chí lên đến C40. Gồm nhiều hợp chất arene đa vòng, napthene, chứa ít alkane</w:t>
                  </w:r>
                </w:p>
              </w:tc>
              <w:tc>
                <w:tcPr>
                  <w:tcW w:w="1478" w:type="dxa"/>
                </w:tcPr>
                <w:p w14:paraId="34E3BA08"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Được sử dụng trong các nhà máy điện, động cơ tàu thủy và là nguyên liệu cho hóa dầu</w:t>
                  </w:r>
                </w:p>
              </w:tc>
            </w:tr>
          </w:tbl>
          <w:p w14:paraId="72F6EDE0" w14:textId="77777777" w:rsidR="005E7AA1" w:rsidRPr="00B5169C" w:rsidRDefault="00B5169C" w:rsidP="00B5169C">
            <w:pPr>
              <w:tabs>
                <w:tab w:val="left" w:pos="142"/>
              </w:tabs>
              <w:spacing w:after="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r w:rsidR="007F2F37" w:rsidRPr="00B5169C">
              <w:rPr>
                <w:rFonts w:asciiTheme="majorBidi" w:eastAsia="Times New Roman" w:hAnsiTheme="majorBidi" w:cstheme="majorBidi"/>
                <w:color w:val="000000" w:themeColor="text1"/>
                <w:sz w:val="24"/>
                <w:szCs w:val="24"/>
              </w:rPr>
              <w:t>Ứng dụng của LPG và xăng:</w:t>
            </w:r>
          </w:p>
          <w:p w14:paraId="0610921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nhiên liệu đốt phục vụ sản xuất gia dân dụng (dạng bình gas)</w:t>
            </w:r>
          </w:p>
          <w:p w14:paraId="44C0CBB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Sử dụng LPG thay thế cho nhiên liệu truyền thống như xăng, dầu</w:t>
            </w:r>
          </w:p>
          <w:p w14:paraId="33547CD5"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nhiên liệu sản xuất cho các nhà máy: nhà máy sản xuất gốm, thủy tinh, gạch men,…</w:t>
            </w:r>
          </w:p>
          <w:p w14:paraId="4B45BE30" w14:textId="77777777" w:rsidR="005E7AA1" w:rsidRDefault="007F2F37" w:rsidP="00B5169C">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Ứng dụng của dầu bôi trơn</w:t>
            </w:r>
          </w:p>
          <w:p w14:paraId="4D9E03D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Giảm ma sát giữa các bộ phận của động cơ, làm sạch bề mặt ma sát.</w:t>
            </w:r>
          </w:p>
          <w:p w14:paraId="4207199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mát động cơ</w:t>
            </w:r>
          </w:p>
          <w:p w14:paraId="256E7E3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kín các khe hở, làm giảm thiểu quá trình ăn mòn kim loại(vật liệu làm động cơ) do tác động từ không khí, hơi nước hay khí thải.</w:t>
            </w:r>
          </w:p>
          <w:p w14:paraId="1AEBF5B2"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Ứng dụng của nhựa đường</w:t>
            </w:r>
          </w:p>
          <w:p w14:paraId="693D639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Sản xuất đường nhựa và các công trình giao thông vận tải khác</w:t>
            </w:r>
          </w:p>
          <w:p w14:paraId="73234F7B" w14:textId="77777777" w:rsidR="005E7AA1" w:rsidRDefault="00B5169C" w:rsidP="00B5169C">
            <w:pPr>
              <w:numPr>
                <w:ilvl w:val="0"/>
                <w:numId w:val="4"/>
              </w:numPr>
              <w:tabs>
                <w:tab w:val="left" w:pos="142"/>
              </w:tabs>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Các sản phẩm hoá dầu: Chất dẻo, nhựa, cao su, nhiên liệu…mỹ phẩm….</w:t>
            </w:r>
          </w:p>
        </w:tc>
        <w:tc>
          <w:tcPr>
            <w:tcW w:w="5103" w:type="dxa"/>
          </w:tcPr>
          <w:p w14:paraId="2CAD0C88" w14:textId="77777777" w:rsidR="005E7AA1" w:rsidRDefault="007F2F37" w:rsidP="00B5169C">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Bảng thành phần và ứng dụng các sản phẩm của quá trình chế biến dầu mỏ</w:t>
            </w:r>
          </w:p>
          <w:tbl>
            <w:tblPr>
              <w:tblStyle w:val="TableGrid"/>
              <w:tblW w:w="4887" w:type="dxa"/>
              <w:tblLayout w:type="fixed"/>
              <w:tblLook w:val="04A0" w:firstRow="1" w:lastRow="0" w:firstColumn="1" w:lastColumn="0" w:noHBand="0" w:noVBand="1"/>
            </w:tblPr>
            <w:tblGrid>
              <w:gridCol w:w="677"/>
              <w:gridCol w:w="1592"/>
              <w:gridCol w:w="1396"/>
              <w:gridCol w:w="1222"/>
            </w:tblGrid>
            <w:tr w:rsidR="005E7AA1" w14:paraId="7D3A3A8E" w14:textId="77777777">
              <w:tc>
                <w:tcPr>
                  <w:tcW w:w="677" w:type="dxa"/>
                </w:tcPr>
                <w:p w14:paraId="05C69826"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STT</w:t>
                  </w:r>
                </w:p>
              </w:tc>
              <w:tc>
                <w:tcPr>
                  <w:tcW w:w="1592" w:type="dxa"/>
                </w:tcPr>
                <w:p w14:paraId="2EC79C02"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Sản phẩm nhiên liệu</w:t>
                  </w:r>
                </w:p>
              </w:tc>
              <w:tc>
                <w:tcPr>
                  <w:tcW w:w="1396" w:type="dxa"/>
                </w:tcPr>
                <w:p w14:paraId="3AB8C707"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Thành phần</w:t>
                  </w:r>
                </w:p>
              </w:tc>
              <w:tc>
                <w:tcPr>
                  <w:tcW w:w="1222" w:type="dxa"/>
                </w:tcPr>
                <w:p w14:paraId="5DB82A43"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Ứng dụng</w:t>
                  </w:r>
                </w:p>
              </w:tc>
            </w:tr>
            <w:tr w:rsidR="005E7AA1" w14:paraId="14BECC8D" w14:textId="77777777">
              <w:tc>
                <w:tcPr>
                  <w:tcW w:w="677" w:type="dxa"/>
                </w:tcPr>
                <w:p w14:paraId="3DE56135"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w:t>
                  </w:r>
                </w:p>
              </w:tc>
              <w:tc>
                <w:tcPr>
                  <w:tcW w:w="1592" w:type="dxa"/>
                </w:tcPr>
                <w:p w14:paraId="23CEFF67"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Khí hóa lỏng (LPG)</w:t>
                  </w:r>
                </w:p>
              </w:tc>
              <w:tc>
                <w:tcPr>
                  <w:tcW w:w="1396" w:type="dxa"/>
                </w:tcPr>
                <w:p w14:paraId="5728E16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Hỗn hợp propane và butane</w:t>
                  </w:r>
                </w:p>
              </w:tc>
              <w:tc>
                <w:tcPr>
                  <w:tcW w:w="1222" w:type="dxa"/>
                </w:tcPr>
                <w:p w14:paraId="565BA466"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Dùng làm nhiên liệu, nguyên liêu trong công nghiệp hóa dầu</w:t>
                  </w:r>
                </w:p>
              </w:tc>
            </w:tr>
            <w:tr w:rsidR="005E7AA1" w14:paraId="21114165" w14:textId="77777777">
              <w:tc>
                <w:tcPr>
                  <w:tcW w:w="677" w:type="dxa"/>
                </w:tcPr>
                <w:p w14:paraId="76B9FB7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p>
              </w:tc>
              <w:tc>
                <w:tcPr>
                  <w:tcW w:w="1592" w:type="dxa"/>
                </w:tcPr>
                <w:p w14:paraId="57F1C213" w14:textId="77777777" w:rsidR="005E7AA1" w:rsidRDefault="007F2F37" w:rsidP="00695518">
                  <w:pPr>
                    <w:spacing w:after="0" w:line="276" w:lineRule="auto"/>
                    <w:rPr>
                      <w:rFonts w:asciiTheme="majorBidi" w:hAnsiTheme="majorBidi" w:cstheme="majorBidi"/>
                      <w:color w:val="000000"/>
                      <w:sz w:val="24"/>
                      <w:szCs w:val="24"/>
                    </w:rPr>
                  </w:pPr>
                  <w:r>
                    <w:rPr>
                      <w:rFonts w:asciiTheme="majorBidi" w:hAnsiTheme="majorBidi" w:cstheme="majorBidi"/>
                      <w:color w:val="000000"/>
                      <w:sz w:val="24"/>
                      <w:szCs w:val="24"/>
                    </w:rPr>
                    <w:t>Xăng( gasoline) và naphtha</w:t>
                  </w:r>
                </w:p>
              </w:tc>
              <w:tc>
                <w:tcPr>
                  <w:tcW w:w="1396" w:type="dxa"/>
                </w:tcPr>
                <w:p w14:paraId="70AF40D2"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Gồm các phân đoạn chất lỏng có nhiệt độ sôi thấp của quá trình lọc dầu</w:t>
                  </w:r>
                </w:p>
              </w:tc>
              <w:tc>
                <w:tcPr>
                  <w:tcW w:w="1222" w:type="dxa"/>
                </w:tcPr>
                <w:p w14:paraId="0E56A40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Xăng được làm nhiên liệu cho động cơ.</w:t>
                  </w:r>
                </w:p>
                <w:p w14:paraId="2CDFCEE7"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Naphtha dùng làm nguyên liệu cho hóa dầu</w:t>
                  </w:r>
                </w:p>
              </w:tc>
            </w:tr>
            <w:tr w:rsidR="005E7AA1" w14:paraId="1F1B66B5" w14:textId="77777777">
              <w:tc>
                <w:tcPr>
                  <w:tcW w:w="677" w:type="dxa"/>
                </w:tcPr>
                <w:p w14:paraId="2E06927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3</w:t>
                  </w:r>
                </w:p>
              </w:tc>
              <w:tc>
                <w:tcPr>
                  <w:tcW w:w="1592" w:type="dxa"/>
                </w:tcPr>
                <w:p w14:paraId="4D2E943C"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Xăng máy bay và dầu hỏa (kerosene)</w:t>
                  </w:r>
                </w:p>
              </w:tc>
              <w:tc>
                <w:tcPr>
                  <w:tcW w:w="1396" w:type="dxa"/>
                </w:tcPr>
                <w:p w14:paraId="0EF99EF0"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Là hỗn hợp của các phân đoạn chất lỏng có nhiệt độ sôi cao so với xăng và naphtha</w:t>
                  </w:r>
                </w:p>
              </w:tc>
              <w:tc>
                <w:tcPr>
                  <w:tcW w:w="1222" w:type="dxa"/>
                </w:tcPr>
                <w:p w14:paraId="19530833"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Xăng máy bay: dùng nhiên liệu cho động cơ phản lực</w:t>
                  </w:r>
                </w:p>
                <w:p w14:paraId="216E4A0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Dầu hỏa dùng làm nhiên liệu đa dụng trong đời sống</w:t>
                  </w:r>
                </w:p>
              </w:tc>
            </w:tr>
            <w:tr w:rsidR="005E7AA1" w14:paraId="1808E0AB" w14:textId="77777777">
              <w:tc>
                <w:tcPr>
                  <w:tcW w:w="677" w:type="dxa"/>
                </w:tcPr>
                <w:p w14:paraId="793FF801"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4</w:t>
                  </w:r>
                </w:p>
              </w:tc>
              <w:tc>
                <w:tcPr>
                  <w:tcW w:w="1592" w:type="dxa"/>
                </w:tcPr>
                <w:p w14:paraId="261A3ECB"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diesel và dầu đốt</w:t>
                  </w:r>
                </w:p>
              </w:tc>
              <w:tc>
                <w:tcPr>
                  <w:tcW w:w="1396" w:type="dxa"/>
                </w:tcPr>
                <w:p w14:paraId="57E7B21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Là hỗn hợp của các phân đoạn chất lỏng có nhiệt độ sôi cao so với dầu hỏa</w:t>
                  </w:r>
                </w:p>
              </w:tc>
              <w:tc>
                <w:tcPr>
                  <w:tcW w:w="1222" w:type="dxa"/>
                </w:tcPr>
                <w:p w14:paraId="6EA8B722"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Dầu diesel sử dụng trong lĩnh vực giao thông vận tải( chạy động cơ diesel)</w:t>
                  </w:r>
                </w:p>
                <w:p w14:paraId="598680D2"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Dầu đốt: dùng để đốttrong nồi hơi hoặc lò sưởi</w:t>
                  </w:r>
                </w:p>
              </w:tc>
            </w:tr>
            <w:tr w:rsidR="005E7AA1" w14:paraId="28C36D7B" w14:textId="77777777">
              <w:tc>
                <w:tcPr>
                  <w:tcW w:w="677" w:type="dxa"/>
                </w:tcPr>
                <w:p w14:paraId="279FB493"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5</w:t>
                  </w:r>
                </w:p>
              </w:tc>
              <w:tc>
                <w:tcPr>
                  <w:tcW w:w="1592" w:type="dxa"/>
                </w:tcPr>
                <w:p w14:paraId="34DF2493" w14:textId="77777777" w:rsidR="005E7AA1" w:rsidRDefault="007F2F37">
                  <w:pPr>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Dầu cặn</w:t>
                  </w:r>
                </w:p>
              </w:tc>
              <w:tc>
                <w:tcPr>
                  <w:tcW w:w="1396" w:type="dxa"/>
                </w:tcPr>
                <w:p w14:paraId="6F8AE59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Gồm các phân đoạn có nhiệt độ sôi cao nhất</w:t>
                  </w:r>
                </w:p>
              </w:tc>
              <w:tc>
                <w:tcPr>
                  <w:tcW w:w="1222" w:type="dxa"/>
                </w:tcPr>
                <w:p w14:paraId="3E96583A"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Được sử dụng trong các nhà máy điện, động cơ tàu thủy và là nguyên liệu cho hóa dầu</w:t>
                  </w:r>
                </w:p>
              </w:tc>
            </w:tr>
          </w:tbl>
          <w:p w14:paraId="6C4BDB4D" w14:textId="77777777" w:rsidR="005E7AA1" w:rsidRDefault="007F2F37" w:rsidP="00B5169C">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Ứng dụng của LPG và xăng:</w:t>
            </w:r>
          </w:p>
          <w:p w14:paraId="35290E16"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Dùng làm nhiên liệu cho động cơ xe</w:t>
            </w:r>
          </w:p>
          <w:p w14:paraId="030E383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nhiên liệu đốt phục vụ sản xuất (dạng bình gas)</w:t>
            </w:r>
          </w:p>
          <w:p w14:paraId="53903242" w14:textId="77777777" w:rsidR="005E7AA1" w:rsidRDefault="007F2F37" w:rsidP="00B5169C">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Ứng dụng của dầu bôi trơn</w:t>
            </w:r>
          </w:p>
          <w:p w14:paraId="5DE4ED5C"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Giảm ma sát giữa các bộ phận của động cơ</w:t>
            </w:r>
          </w:p>
          <w:p w14:paraId="3272DC08"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Làm mát động cơ</w:t>
            </w:r>
          </w:p>
          <w:p w14:paraId="7B6FF12D"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 Ứng dụng của nhựa đường</w:t>
            </w:r>
          </w:p>
          <w:p w14:paraId="10843620"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Sản xuất đường nhựa và các công trình giao thông vận tải khác</w:t>
            </w:r>
          </w:p>
          <w:p w14:paraId="3B1D16F5" w14:textId="77777777" w:rsidR="005E7AA1" w:rsidRDefault="007F2F37" w:rsidP="00B5169C">
            <w:pPr>
              <w:numPr>
                <w:ilvl w:val="0"/>
                <w:numId w:val="4"/>
              </w:numPr>
              <w:tabs>
                <w:tab w:val="left" w:pos="142"/>
              </w:tabs>
              <w:spacing w:after="0" w:line="276" w:lineRule="auto"/>
              <w:jc w:val="both"/>
              <w:rPr>
                <w:rFonts w:asciiTheme="majorBidi" w:eastAsia="Times New Roman" w:hAnsiTheme="majorBidi" w:cstheme="majorBidi"/>
                <w:color w:val="000000" w:themeColor="text1"/>
                <w:sz w:val="24"/>
                <w:szCs w:val="24"/>
              </w:rPr>
            </w:pPr>
            <w:r>
              <w:rPr>
                <w:rFonts w:asciiTheme="majorBidi" w:eastAsia="Calibri" w:hAnsiTheme="majorBidi" w:cstheme="majorBidi"/>
                <w:color w:val="000000"/>
                <w:sz w:val="24"/>
                <w:szCs w:val="24"/>
              </w:rPr>
              <w:t>Các hydrocarbon có trong thành phần của LPG (đưa vào bình gas sử dụng trong gia đình) không có mùi nhưng khi bình gas rò rỉ hoặc mở khóa bình ra lại thấy có “mùi gas. Điều này là do chất tạo mùi trong gas. Trong quá trình sản xuất, để dễ dàng vận chuyển và dễ sử dụng thường phải hóa lỏng ở áp suất cao, LPG thương phẩm phải thêm chất tạo mùi để phát hiện được sự rò rỉ gas một cách dễ dàng</w:t>
            </w:r>
          </w:p>
          <w:p w14:paraId="66068AB8" w14:textId="77777777" w:rsidR="005E7AA1" w:rsidRDefault="005E7AA1">
            <w:pPr>
              <w:tabs>
                <w:tab w:val="left" w:pos="142"/>
              </w:tabs>
              <w:spacing w:after="0" w:line="276" w:lineRule="auto"/>
              <w:jc w:val="both"/>
              <w:rPr>
                <w:rFonts w:asciiTheme="majorBidi" w:eastAsia="Times New Roman" w:hAnsiTheme="majorBidi" w:cstheme="majorBidi"/>
                <w:color w:val="000000" w:themeColor="text1"/>
                <w:sz w:val="24"/>
                <w:szCs w:val="24"/>
              </w:rPr>
            </w:pPr>
          </w:p>
        </w:tc>
      </w:tr>
      <w:tr w:rsidR="005E7AA1" w:rsidRPr="00F047D9" w14:paraId="7993C686" w14:textId="77777777">
        <w:tc>
          <w:tcPr>
            <w:tcW w:w="10439" w:type="dxa"/>
            <w:gridSpan w:val="2"/>
          </w:tcPr>
          <w:p w14:paraId="62776C7B" w14:textId="77777777" w:rsidR="005E7AA1" w:rsidRDefault="007F2F37">
            <w:pPr>
              <w:tabs>
                <w:tab w:val="left" w:pos="142"/>
              </w:tabs>
              <w:spacing w:after="0" w:line="276" w:lineRule="auto"/>
              <w:jc w:val="center"/>
              <w:rPr>
                <w:rFonts w:asciiTheme="majorBidi" w:eastAsia="Times New Roman" w:hAnsiTheme="majorBidi" w:cstheme="majorBidi"/>
                <w:b/>
                <w:iCs/>
                <w:color w:val="000000" w:themeColor="text1"/>
                <w:sz w:val="24"/>
                <w:szCs w:val="24"/>
              </w:rPr>
            </w:pPr>
            <w:r>
              <w:rPr>
                <w:rFonts w:asciiTheme="majorBidi" w:eastAsia="Times New Roman" w:hAnsiTheme="majorBidi" w:cstheme="majorBidi"/>
                <w:b/>
                <w:iCs/>
                <w:color w:val="000000" w:themeColor="text1"/>
                <w:sz w:val="24"/>
                <w:szCs w:val="24"/>
                <w:lang w:val="fr-FR"/>
              </w:rPr>
              <w:lastRenderedPageBreak/>
              <w:t xml:space="preserve">Hoạt động </w:t>
            </w:r>
            <w:r>
              <w:rPr>
                <w:rFonts w:asciiTheme="majorBidi" w:eastAsia="Times New Roman" w:hAnsiTheme="majorBidi" w:cstheme="majorBidi"/>
                <w:b/>
                <w:iCs/>
                <w:color w:val="000000" w:themeColor="text1"/>
                <w:sz w:val="24"/>
                <w:szCs w:val="24"/>
              </w:rPr>
              <w:t>2.3</w:t>
            </w:r>
            <w:r>
              <w:rPr>
                <w:rFonts w:asciiTheme="majorBidi" w:eastAsia="Times New Roman" w:hAnsiTheme="majorBidi" w:cstheme="majorBidi"/>
                <w:b/>
                <w:iCs/>
                <w:color w:val="000000" w:themeColor="text1"/>
                <w:sz w:val="24"/>
                <w:szCs w:val="24"/>
                <w:lang w:val="fr-FR"/>
              </w:rPr>
              <w:t xml:space="preserve">: </w:t>
            </w:r>
            <w:r w:rsidR="005C5C1C">
              <w:rPr>
                <w:rFonts w:asciiTheme="majorBidi" w:eastAsia="Times New Roman" w:hAnsiTheme="majorBidi" w:cstheme="majorBidi"/>
                <w:b/>
                <w:iCs/>
                <w:color w:val="000000" w:themeColor="text1"/>
                <w:sz w:val="24"/>
                <w:szCs w:val="24"/>
              </w:rPr>
              <w:t>Chỉ số Octane và cách sử dụng nhiên liệu</w:t>
            </w:r>
          </w:p>
          <w:p w14:paraId="1A898AAB" w14:textId="77777777" w:rsidR="005C5C1C" w:rsidRDefault="007F2F37" w:rsidP="005C5C1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iCs/>
                <w:color w:val="000000" w:themeColor="text1"/>
                <w:sz w:val="24"/>
                <w:szCs w:val="24"/>
                <w:lang w:val="fr-FR"/>
              </w:rPr>
              <w:t>Mục tiêu</w:t>
            </w:r>
            <w:r>
              <w:rPr>
                <w:rFonts w:asciiTheme="majorBidi" w:eastAsia="Times New Roman" w:hAnsiTheme="majorBidi" w:cstheme="majorBidi"/>
                <w:i/>
                <w:color w:val="000000" w:themeColor="text1"/>
                <w:sz w:val="24"/>
                <w:szCs w:val="24"/>
                <w:lang w:val="fr-FR"/>
              </w:rPr>
              <w:t>:</w:t>
            </w:r>
            <w:r>
              <w:rPr>
                <w:rFonts w:asciiTheme="majorBidi" w:eastAsia="Times New Roman" w:hAnsiTheme="majorBidi" w:cstheme="majorBidi"/>
                <w:color w:val="000000" w:themeColor="text1"/>
                <w:sz w:val="24"/>
                <w:szCs w:val="24"/>
                <w:lang w:val="fr-FR"/>
              </w:rPr>
              <w:t xml:space="preserve"> </w:t>
            </w:r>
          </w:p>
          <w:p w14:paraId="29998FC0" w14:textId="77777777" w:rsidR="0019215C" w:rsidRPr="0019215C" w:rsidRDefault="0019215C" w:rsidP="005C5C1C">
            <w:pPr>
              <w:tabs>
                <w:tab w:val="left" w:pos="142"/>
              </w:tabs>
              <w:spacing w:after="0" w:line="276" w:lineRule="auto"/>
              <w:ind w:firstLine="142"/>
              <w:contextualSpacing/>
              <w:jc w:val="both"/>
              <w:rPr>
                <w:rFonts w:asciiTheme="majorBidi" w:eastAsia="Times New Roman" w:hAnsiTheme="majorBidi" w:cstheme="majorBidi"/>
                <w:b/>
                <w:color w:val="000000" w:themeColor="text1"/>
                <w:sz w:val="24"/>
                <w:szCs w:val="24"/>
                <w:lang w:val="fr-FR"/>
              </w:rPr>
            </w:pPr>
            <w:r w:rsidRPr="0019215C">
              <w:rPr>
                <w:rFonts w:asciiTheme="majorBidi" w:eastAsia="Times New Roman" w:hAnsiTheme="majorBidi" w:cstheme="majorBidi"/>
                <w:b/>
                <w:color w:val="000000" w:themeColor="text1"/>
                <w:sz w:val="24"/>
                <w:szCs w:val="24"/>
                <w:lang w:val="fr-FR"/>
              </w:rPr>
              <w:t>1.Kiến thức</w:t>
            </w:r>
          </w:p>
          <w:p w14:paraId="032C7320" w14:textId="77777777" w:rsidR="005C5C1C" w:rsidRPr="005C5C1C" w:rsidRDefault="005C5C1C" w:rsidP="005C5C1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fr-FR"/>
              </w:rPr>
            </w:pPr>
            <w:r w:rsidRPr="005C5C1C">
              <w:rPr>
                <w:rFonts w:asciiTheme="majorBidi" w:eastAsia="Times New Roman" w:hAnsiTheme="majorBidi" w:cstheme="majorBidi"/>
                <w:b/>
                <w:bCs/>
                <w:color w:val="000000" w:themeColor="text1"/>
                <w:sz w:val="24"/>
                <w:szCs w:val="24"/>
                <w:lang w:val="fr-FR"/>
              </w:rPr>
              <w:t>-</w:t>
            </w:r>
            <w:r w:rsidRPr="005C5C1C">
              <w:rPr>
                <w:rFonts w:asciiTheme="majorBidi" w:eastAsia="Times New Roman" w:hAnsiTheme="majorBidi" w:cstheme="majorBidi"/>
                <w:color w:val="000000" w:themeColor="text1"/>
                <w:sz w:val="24"/>
                <w:szCs w:val="24"/>
                <w:lang w:val="fr-FR"/>
              </w:rPr>
              <w:t xml:space="preserve">  Khái niệm chỉ số octane và chỉ số octane của một số hydrocarbon, ý nghĩa của chỉ số octane đến chất lượng của xăng. </w:t>
            </w:r>
          </w:p>
          <w:p w14:paraId="5B4932D8" w14:textId="77777777" w:rsidR="005C5C1C" w:rsidRPr="00F047D9" w:rsidRDefault="005C5C1C" w:rsidP="005C5C1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fr-FR"/>
              </w:rPr>
            </w:pPr>
            <w:r w:rsidRPr="00F047D9">
              <w:rPr>
                <w:rFonts w:asciiTheme="majorBidi" w:eastAsia="Times New Roman" w:hAnsiTheme="majorBidi" w:cstheme="majorBidi"/>
                <w:color w:val="000000" w:themeColor="text1"/>
                <w:sz w:val="24"/>
                <w:szCs w:val="24"/>
                <w:lang w:val="fr-FR"/>
              </w:rPr>
              <w:lastRenderedPageBreak/>
              <w:t>- Trình bày được các biện pháp nâng cao chỉ số octane cho xăng và cách sử dụng nhiên liệu an toàn, tiết kiệm, hiệu quả để bảo vệ môi trường và sức khỏe con người.</w:t>
            </w:r>
          </w:p>
          <w:p w14:paraId="2230665C" w14:textId="77777777" w:rsidR="0019215C" w:rsidRPr="00F047D9" w:rsidRDefault="0019215C" w:rsidP="005C5C1C">
            <w:pPr>
              <w:tabs>
                <w:tab w:val="left" w:pos="142"/>
              </w:tabs>
              <w:spacing w:after="0" w:line="276" w:lineRule="auto"/>
              <w:ind w:firstLine="142"/>
              <w:contextualSpacing/>
              <w:jc w:val="both"/>
              <w:rPr>
                <w:rFonts w:asciiTheme="majorBidi" w:eastAsia="Times New Roman" w:hAnsiTheme="majorBidi" w:cstheme="majorBidi"/>
                <w:b/>
                <w:color w:val="000000" w:themeColor="text1"/>
                <w:sz w:val="24"/>
                <w:szCs w:val="24"/>
                <w:lang w:val="fr-FR"/>
              </w:rPr>
            </w:pPr>
            <w:r w:rsidRPr="00F047D9">
              <w:rPr>
                <w:rFonts w:asciiTheme="majorBidi" w:eastAsia="Times New Roman" w:hAnsiTheme="majorBidi" w:cstheme="majorBidi"/>
                <w:b/>
                <w:color w:val="000000" w:themeColor="text1"/>
                <w:sz w:val="24"/>
                <w:szCs w:val="24"/>
                <w:lang w:val="fr-FR"/>
              </w:rPr>
              <w:t>2. Năng lực</w:t>
            </w:r>
          </w:p>
          <w:p w14:paraId="35D39264" w14:textId="77777777" w:rsidR="0019215C" w:rsidRPr="00F047D9" w:rsidRDefault="0019215C" w:rsidP="005C5C1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fr-FR"/>
              </w:rPr>
            </w:pPr>
            <w:r w:rsidRPr="00F047D9">
              <w:rPr>
                <w:rFonts w:asciiTheme="majorBidi" w:eastAsia="Times New Roman" w:hAnsiTheme="majorBidi" w:cstheme="majorBidi"/>
                <w:color w:val="000000" w:themeColor="text1"/>
                <w:sz w:val="24"/>
                <w:szCs w:val="24"/>
                <w:lang w:val="fr-FR"/>
              </w:rPr>
              <w:t>- Thảo luận, tư duy phản biện để tìm ra vấn đề</w:t>
            </w:r>
          </w:p>
          <w:p w14:paraId="10A3DE4C" w14:textId="77777777" w:rsidR="005E7AA1" w:rsidRPr="00F047D9" w:rsidRDefault="0019215C" w:rsidP="0019215C">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fr-FR"/>
              </w:rPr>
            </w:pPr>
            <w:r w:rsidRPr="00F047D9">
              <w:rPr>
                <w:rFonts w:asciiTheme="majorBidi" w:eastAsia="Times New Roman" w:hAnsiTheme="majorBidi" w:cstheme="majorBidi"/>
                <w:color w:val="000000" w:themeColor="text1"/>
                <w:sz w:val="24"/>
                <w:szCs w:val="24"/>
                <w:lang w:val="fr-FR"/>
              </w:rPr>
              <w:t>- Vận dụng CNTT vào việc trình bày báo cáo sản phẩm thảo luận</w:t>
            </w:r>
          </w:p>
        </w:tc>
      </w:tr>
      <w:tr w:rsidR="005E7AA1" w14:paraId="227A9695" w14:textId="77777777">
        <w:tc>
          <w:tcPr>
            <w:tcW w:w="5336" w:type="dxa"/>
          </w:tcPr>
          <w:p w14:paraId="3533F65F"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sz w:val="24"/>
                <w:szCs w:val="24"/>
                <w:lang w:val="de-DE"/>
              </w:rPr>
              <w:lastRenderedPageBreak/>
              <w:t>Hoạt động của GV và HS</w:t>
            </w:r>
          </w:p>
        </w:tc>
        <w:tc>
          <w:tcPr>
            <w:tcW w:w="5103" w:type="dxa"/>
          </w:tcPr>
          <w:p w14:paraId="257F5F5F" w14:textId="77777777" w:rsidR="005E7AA1" w:rsidRDefault="007F2F37">
            <w:pPr>
              <w:tabs>
                <w:tab w:val="left" w:pos="142"/>
              </w:tabs>
              <w:spacing w:after="0" w:line="276" w:lineRule="auto"/>
              <w:jc w:val="both"/>
              <w:rPr>
                <w:rFonts w:asciiTheme="majorBidi" w:hAnsiTheme="majorBidi" w:cstheme="majorBidi"/>
                <w:b/>
                <w:sz w:val="24"/>
                <w:szCs w:val="24"/>
              </w:rPr>
            </w:pPr>
            <w:r>
              <w:rPr>
                <w:rFonts w:asciiTheme="majorBidi" w:hAnsiTheme="majorBidi" w:cstheme="majorBidi"/>
                <w:b/>
                <w:sz w:val="24"/>
                <w:szCs w:val="24"/>
              </w:rPr>
              <w:t>Sản phẩm dự kiến</w:t>
            </w:r>
          </w:p>
        </w:tc>
      </w:tr>
      <w:tr w:rsidR="005E7AA1" w:rsidRPr="00F047D9" w14:paraId="5B6B03A3" w14:textId="77777777">
        <w:tc>
          <w:tcPr>
            <w:tcW w:w="5336" w:type="dxa"/>
          </w:tcPr>
          <w:p w14:paraId="53EF8827" w14:textId="77777777" w:rsidR="005E7AA1" w:rsidRDefault="007F2F37">
            <w:pPr>
              <w:spacing w:after="0" w:line="276" w:lineRule="auto"/>
              <w:jc w:val="both"/>
              <w:rPr>
                <w:rFonts w:asciiTheme="majorBidi" w:eastAsia="Times New Roman" w:hAnsiTheme="majorBidi" w:cstheme="majorBidi"/>
                <w:bCs/>
                <w:iCs/>
                <w:color w:val="000000" w:themeColor="text1"/>
                <w:sz w:val="24"/>
                <w:szCs w:val="24"/>
                <w:lang w:val="fr-FR"/>
              </w:rPr>
            </w:pPr>
            <w:r>
              <w:rPr>
                <w:rFonts w:asciiTheme="majorBidi" w:hAnsiTheme="majorBidi" w:cstheme="majorBidi"/>
                <w:b/>
                <w:bCs/>
                <w:color w:val="000000"/>
                <w:sz w:val="24"/>
                <w:szCs w:val="24"/>
                <w:lang w:val="vi-VN"/>
              </w:rPr>
              <w:t xml:space="preserve">Giao nhiệm vụ học tập: </w:t>
            </w:r>
            <w:r>
              <w:rPr>
                <w:rFonts w:asciiTheme="majorBidi" w:hAnsiTheme="majorBidi" w:cstheme="majorBidi"/>
                <w:color w:val="000000"/>
                <w:sz w:val="24"/>
                <w:szCs w:val="24"/>
              </w:rPr>
              <w:t>GV yêu cầu HS đọc thông tin trong CĐHTHH và trả lời các câu hỏi</w:t>
            </w:r>
          </w:p>
          <w:p w14:paraId="27471896" w14:textId="77777777" w:rsidR="005E7AA1" w:rsidRPr="0019215C" w:rsidRDefault="007F2F37" w:rsidP="0019215C">
            <w:pPr>
              <w:numPr>
                <w:ilvl w:val="0"/>
                <w:numId w:val="7"/>
              </w:numPr>
              <w:spacing w:after="0" w:line="276" w:lineRule="auto"/>
              <w:jc w:val="both"/>
              <w:rPr>
                <w:rFonts w:asciiTheme="majorBidi" w:eastAsia="Times New Roman" w:hAnsiTheme="majorBidi" w:cstheme="majorBidi"/>
                <w:bCs/>
                <w:iCs/>
                <w:color w:val="000000" w:themeColor="text1"/>
                <w:sz w:val="24"/>
                <w:szCs w:val="24"/>
              </w:rPr>
            </w:pPr>
            <w:r>
              <w:rPr>
                <w:rFonts w:asciiTheme="majorBidi" w:eastAsia="Times New Roman" w:hAnsiTheme="majorBidi" w:cstheme="majorBidi"/>
                <w:bCs/>
                <w:iCs/>
                <w:color w:val="000000" w:themeColor="text1"/>
                <w:sz w:val="24"/>
                <w:szCs w:val="24"/>
              </w:rPr>
              <w:t>Chỉ số octane là gì? Nêu biện pháp nâng cao chỉ số octane</w:t>
            </w:r>
          </w:p>
          <w:p w14:paraId="6D86F2DA" w14:textId="77777777" w:rsidR="005E7AA1" w:rsidRDefault="007F2F37">
            <w:pPr>
              <w:numPr>
                <w:ilvl w:val="0"/>
                <w:numId w:val="7"/>
              </w:numPr>
              <w:spacing w:after="0" w:line="276" w:lineRule="auto"/>
              <w:jc w:val="both"/>
              <w:rPr>
                <w:rFonts w:asciiTheme="majorBidi" w:hAnsiTheme="majorBidi" w:cstheme="majorBidi"/>
                <w:b/>
                <w:bCs/>
                <w:sz w:val="24"/>
                <w:szCs w:val="24"/>
              </w:rPr>
            </w:pPr>
            <w:r>
              <w:rPr>
                <w:rFonts w:asciiTheme="majorBidi" w:eastAsia="Times New Roman" w:hAnsiTheme="majorBidi" w:cstheme="majorBidi"/>
                <w:bCs/>
                <w:iCs/>
                <w:color w:val="000000" w:themeColor="text1"/>
                <w:sz w:val="24"/>
                <w:szCs w:val="24"/>
              </w:rPr>
              <w:t>Làm thế nào để có thể sử dụng nhiên liệu an toàn, tiết kiệm, hiệu quả, bảo vệ môi trường và sức khỏe con người?</w:t>
            </w:r>
          </w:p>
          <w:p w14:paraId="6D1F9685" w14:textId="77777777" w:rsidR="005E7AA1" w:rsidRDefault="007F2F37">
            <w:pPr>
              <w:spacing w:after="0" w:line="276" w:lineRule="auto"/>
              <w:jc w:val="both"/>
              <w:rPr>
                <w:rFonts w:asciiTheme="majorBidi" w:hAnsiTheme="majorBidi" w:cstheme="majorBidi"/>
                <w:b/>
                <w:bCs/>
                <w:sz w:val="24"/>
                <w:szCs w:val="24"/>
              </w:rPr>
            </w:pPr>
            <w:r>
              <w:rPr>
                <w:rFonts w:asciiTheme="majorBidi" w:hAnsiTheme="majorBidi" w:cstheme="majorBidi"/>
                <w:b/>
                <w:bCs/>
                <w:color w:val="000000"/>
                <w:sz w:val="24"/>
                <w:szCs w:val="24"/>
                <w:lang w:val="vi-VN"/>
              </w:rPr>
              <w:t xml:space="preserve">Thực hiện nhiệm vụ: </w:t>
            </w:r>
            <w:r>
              <w:rPr>
                <w:rFonts w:asciiTheme="majorBidi" w:hAnsiTheme="majorBidi" w:cstheme="majorBidi"/>
                <w:color w:val="000000"/>
                <w:sz w:val="24"/>
                <w:szCs w:val="24"/>
                <w:lang w:val="fr-FR"/>
              </w:rPr>
              <w:t xml:space="preserve">HS hoàn thành </w:t>
            </w:r>
            <w:r>
              <w:rPr>
                <w:rFonts w:asciiTheme="majorBidi" w:hAnsiTheme="majorBidi" w:cstheme="majorBidi"/>
                <w:color w:val="000000"/>
                <w:sz w:val="24"/>
                <w:szCs w:val="24"/>
              </w:rPr>
              <w:t>nhiệm vụ yêu cầu</w:t>
            </w:r>
          </w:p>
          <w:p w14:paraId="6FDE59EF" w14:textId="77777777" w:rsidR="005E7AA1" w:rsidRDefault="007F2F37">
            <w:pPr>
              <w:tabs>
                <w:tab w:val="left" w:pos="142"/>
              </w:tabs>
              <w:spacing w:after="0" w:line="276" w:lineRule="auto"/>
              <w:jc w:val="both"/>
              <w:rPr>
                <w:rFonts w:asciiTheme="majorBidi" w:eastAsia="Calibri" w:hAnsiTheme="majorBidi" w:cstheme="majorBidi"/>
                <w:sz w:val="24"/>
                <w:szCs w:val="24"/>
              </w:rPr>
            </w:pPr>
            <w:r>
              <w:rPr>
                <w:rFonts w:asciiTheme="majorBidi" w:hAnsiTheme="majorBidi" w:cstheme="majorBidi"/>
                <w:b/>
                <w:bCs/>
                <w:color w:val="000000"/>
                <w:sz w:val="24"/>
                <w:szCs w:val="24"/>
                <w:lang w:val="vi-VN"/>
              </w:rPr>
              <w:t>Báo cáo, thảo luận</w:t>
            </w:r>
            <w:r>
              <w:rPr>
                <w:rFonts w:asciiTheme="majorBidi" w:hAnsiTheme="majorBidi" w:cstheme="majorBidi"/>
                <w:b/>
                <w:bCs/>
                <w:color w:val="000000"/>
                <w:sz w:val="24"/>
                <w:szCs w:val="24"/>
                <w:lang w:val="fr-FR"/>
              </w:rPr>
              <w:t xml:space="preserve">: </w:t>
            </w:r>
            <w:r>
              <w:rPr>
                <w:rFonts w:asciiTheme="majorBidi" w:eastAsia="Times New Roman" w:hAnsiTheme="majorBidi" w:cstheme="majorBidi"/>
                <w:sz w:val="24"/>
                <w:szCs w:val="24"/>
                <w:lang w:val="fr-FR"/>
              </w:rPr>
              <w:t xml:space="preserve"> HS </w:t>
            </w:r>
            <w:r>
              <w:rPr>
                <w:rFonts w:asciiTheme="majorBidi" w:eastAsia="Times New Roman" w:hAnsiTheme="majorBidi" w:cstheme="majorBidi"/>
                <w:sz w:val="24"/>
                <w:szCs w:val="24"/>
              </w:rPr>
              <w:t>báo cáo kết quả</w:t>
            </w:r>
          </w:p>
          <w:p w14:paraId="402D1C23"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hAnsiTheme="majorBidi" w:cstheme="majorBidi"/>
                <w:b/>
                <w:bCs/>
                <w:color w:val="000000"/>
                <w:sz w:val="24"/>
                <w:szCs w:val="24"/>
                <w:lang w:val="vi-VN"/>
              </w:rPr>
              <w:t>Kết luận, nhận định:</w:t>
            </w:r>
            <w:r>
              <w:rPr>
                <w:rFonts w:asciiTheme="majorBidi" w:eastAsia="Times New Roman" w:hAnsiTheme="majorBidi" w:cstheme="majorBidi"/>
                <w:color w:val="000000" w:themeColor="text1"/>
                <w:sz w:val="24"/>
                <w:szCs w:val="24"/>
                <w:lang w:val="fr-FR"/>
              </w:rPr>
              <w:t xml:space="preserve"> GV nhận xét, đưa ra kết luận:</w:t>
            </w:r>
          </w:p>
          <w:p w14:paraId="1D9D3D5D" w14:textId="77777777" w:rsidR="005E7AA1" w:rsidRPr="00F0735C" w:rsidRDefault="007F2F37">
            <w:pPr>
              <w:numPr>
                <w:ilvl w:val="0"/>
                <w:numId w:val="8"/>
              </w:num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Chỉ số octane là 1 tiêu chuẩn đánh giá chất lượng xăng theo mức độ chịu nén của hỗn hợp xăng và không khí trong động cơ. Chỉ số octane càng cao thì khả năng chống kích nổ của nhiên liệu càng tốt.</w:t>
            </w:r>
          </w:p>
          <w:p w14:paraId="3447D9AD"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w:t>
            </w:r>
            <w:r w:rsidRPr="00F0735C">
              <w:rPr>
                <w:rFonts w:eastAsia="Times New Roman"/>
                <w:color w:val="000000" w:themeColor="text1"/>
                <w:sz w:val="24"/>
                <w:szCs w:val="24"/>
                <w:lang w:val="fr-FR"/>
              </w:rPr>
              <w:t xml:space="preserve">Để tăng chỉ số octane: </w:t>
            </w:r>
            <w:r w:rsidRPr="00F0735C">
              <w:rPr>
                <w:rFonts w:eastAsia="Times New Roman"/>
                <w:iCs/>
                <w:sz w:val="24"/>
                <w:szCs w:val="24"/>
                <w:lang w:val="fr-FR"/>
              </w:rPr>
              <w:t xml:space="preserve">tăng hàm lượng các hydrocarbon mạch nhánh trong sản phẩm lọc dầu, một số phụ gia hay chất độn dưới dạng ester, alcohol, ether,... cũng được nghiên cứu sử dụng theo hướng nâng cao chỉ số octane, thân thiện với môi trường. </w:t>
            </w:r>
          </w:p>
          <w:p w14:paraId="437680DD" w14:textId="77777777" w:rsidR="005E7AA1" w:rsidRPr="00F0735C" w:rsidRDefault="007F2F37">
            <w:pPr>
              <w:numPr>
                <w:ilvl w:val="0"/>
                <w:numId w:val="8"/>
              </w:num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Để sử dụng nhiên liệu an toàn, hiệu quả, gắn với việc bảo vệ môi trường:</w:t>
            </w:r>
          </w:p>
          <w:p w14:paraId="343A6EE9"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Không ngừng cải tiến nhằm nâng cao chất lượng động cơ và chỉ số octane của xăng. </w:t>
            </w:r>
          </w:p>
          <w:p w14:paraId="40BDA534"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Người tiêu dùng cần sử dụng xăng, dầu tương thích với động cơ.</w:t>
            </w:r>
          </w:p>
          <w:p w14:paraId="46779D72"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Lượng benzene trong xăng dầu phải được hạn chế do benzene rất độc. </w:t>
            </w:r>
          </w:p>
          <w:p w14:paraId="75E00B48"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Hàm lượng sulfur trong xăng dầu cũng cần được khống chế. </w:t>
            </w:r>
          </w:p>
          <w:p w14:paraId="2F1DC670"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Các quy định về phòng chống cháy nổ cần được tuân thủ nghiêm ngặt; cần có phương án thích hợp để xử lí trong các trường hợp hoả hoạn, rò rỉ xăng dầu, khí gas và sự cố tràn dầu.</w:t>
            </w:r>
          </w:p>
          <w:p w14:paraId="24528524"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Nghiên cứu đưa vào sử dụng các loại nhiên liệu tái tạo, thân thiện với môi trường (ethanol, dầu thực vật,...).</w:t>
            </w:r>
          </w:p>
          <w:p w14:paraId="0CCA7060" w14:textId="77777777" w:rsidR="005E7AA1" w:rsidRDefault="005E7AA1">
            <w:pPr>
              <w:tabs>
                <w:tab w:val="left" w:pos="142"/>
              </w:tabs>
              <w:spacing w:after="0" w:line="276" w:lineRule="auto"/>
              <w:jc w:val="both"/>
              <w:rPr>
                <w:rFonts w:asciiTheme="majorBidi" w:eastAsia="Times New Roman" w:hAnsiTheme="majorBidi" w:cstheme="majorBidi"/>
                <w:color w:val="000000" w:themeColor="text1"/>
                <w:sz w:val="24"/>
                <w:szCs w:val="24"/>
                <w:lang w:val="fr-FR"/>
              </w:rPr>
            </w:pPr>
          </w:p>
        </w:tc>
        <w:tc>
          <w:tcPr>
            <w:tcW w:w="5103" w:type="dxa"/>
          </w:tcPr>
          <w:p w14:paraId="4D45D27D" w14:textId="77777777" w:rsidR="005E7AA1" w:rsidRPr="00F0735C" w:rsidRDefault="007F2F37">
            <w:pPr>
              <w:numPr>
                <w:ilvl w:val="0"/>
                <w:numId w:val="9"/>
              </w:numPr>
              <w:tabs>
                <w:tab w:val="left" w:pos="142"/>
              </w:tabs>
              <w:spacing w:after="0" w:line="276" w:lineRule="auto"/>
              <w:jc w:val="both"/>
              <w:rPr>
                <w:rFonts w:eastAsia="Times New Roman"/>
                <w:iCs/>
                <w:sz w:val="24"/>
                <w:szCs w:val="24"/>
                <w:lang w:val="fr-FR"/>
              </w:rPr>
            </w:pPr>
            <w:r w:rsidRPr="00F0735C">
              <w:rPr>
                <w:rFonts w:asciiTheme="majorBidi" w:eastAsia="Times New Roman" w:hAnsiTheme="majorBidi" w:cstheme="majorBidi"/>
                <w:color w:val="000000" w:themeColor="text1"/>
                <w:sz w:val="24"/>
                <w:szCs w:val="24"/>
                <w:lang w:val="fr-FR"/>
              </w:rPr>
              <w:t xml:space="preserve">Chỉ số octane là 1 tiêu chuẩn đánh giá chất lượng xăng theo mức độ chịu nén của hỗn hợp xăng và không khí trong động cơ. </w:t>
            </w:r>
          </w:p>
          <w:p w14:paraId="0AA8E76C"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w:t>
            </w:r>
            <w:r w:rsidRPr="00F0735C">
              <w:rPr>
                <w:rFonts w:eastAsia="Times New Roman"/>
                <w:color w:val="000000" w:themeColor="text1"/>
                <w:sz w:val="24"/>
                <w:szCs w:val="24"/>
                <w:lang w:val="fr-FR"/>
              </w:rPr>
              <w:t xml:space="preserve">Để tăng chỉ số octane: </w:t>
            </w:r>
            <w:r w:rsidRPr="00F0735C">
              <w:rPr>
                <w:rFonts w:eastAsia="Times New Roman"/>
                <w:iCs/>
                <w:sz w:val="24"/>
                <w:szCs w:val="24"/>
                <w:lang w:val="fr-FR"/>
              </w:rPr>
              <w:t xml:space="preserve">tăng hàm lượng các hydrocarbon mạch nhánh trong sản phẩm lọc dầu, một số phụ gia hay chất độn dưới dạng ester, alcohol, ether,... cũng được nghiên cứu sử dụng theo hướng nâng cao chỉ số octane, thân thiện với môi trường. </w:t>
            </w:r>
          </w:p>
          <w:p w14:paraId="0CC2BDD4" w14:textId="77777777" w:rsidR="005E7AA1" w:rsidRPr="00F0735C" w:rsidRDefault="007F2F37">
            <w:pPr>
              <w:numPr>
                <w:ilvl w:val="0"/>
                <w:numId w:val="9"/>
              </w:num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Để sử dụng nhiên liệu an toàn, hiệu quả, gắn với việc bảo vệ môi trường:</w:t>
            </w:r>
          </w:p>
          <w:p w14:paraId="25F92C35"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Không ngừng cải tiến nhằm nâng cao chất lượng động cơ và chỉ số octane của xăng. </w:t>
            </w:r>
          </w:p>
          <w:p w14:paraId="6321BDF3"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Người tiêu dùng cần sử dụng xăng, dầu tương thích với động cơ.</w:t>
            </w:r>
          </w:p>
          <w:p w14:paraId="2081052C"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Lượng benzene trong xăng dầu phải được hạn chế do benzene rất độc. </w:t>
            </w:r>
          </w:p>
          <w:p w14:paraId="10B0200F"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xml:space="preserve">- Hàm lượng sulfur trong xăng dầu cũng cần được khống chế. </w:t>
            </w:r>
          </w:p>
          <w:p w14:paraId="4FCAA655"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Các quy định về phòng chống cháy nổ cần được tuân thủ nghiêm ngặt; cần có phương án thích hợp để xử lí trong các trường hợp hoả hoạn, rò rỉ xăng dầu, khí gas và sự cố tràn dầu.</w:t>
            </w:r>
          </w:p>
          <w:p w14:paraId="2C5BDE47" w14:textId="77777777" w:rsidR="005E7AA1" w:rsidRPr="00F0735C"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sidRPr="00F0735C">
              <w:rPr>
                <w:rFonts w:asciiTheme="majorBidi" w:eastAsia="Times New Roman" w:hAnsiTheme="majorBidi" w:cstheme="majorBidi"/>
                <w:color w:val="000000" w:themeColor="text1"/>
                <w:sz w:val="24"/>
                <w:szCs w:val="24"/>
                <w:lang w:val="fr-FR"/>
              </w:rPr>
              <w:t>- Nghiên cứu đưa vào sử dụng các loại nhiên liệu tái tạo, thân thiện với môi trường (ethanol, dầu thực vật,...).</w:t>
            </w:r>
          </w:p>
        </w:tc>
      </w:tr>
    </w:tbl>
    <w:p w14:paraId="337766BF" w14:textId="77777777" w:rsidR="005E7AA1" w:rsidRPr="00F0735C" w:rsidRDefault="007F2F37">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F0735C">
        <w:rPr>
          <w:rFonts w:asciiTheme="majorBidi" w:eastAsia="Times New Roman" w:hAnsiTheme="majorBidi" w:cstheme="majorBidi"/>
          <w:b/>
          <w:iCs/>
          <w:color w:val="000000" w:themeColor="text1"/>
          <w:sz w:val="24"/>
          <w:szCs w:val="24"/>
          <w:lang w:val="fr-FR"/>
        </w:rPr>
        <w:t>3. Hoạt động 3: Luyện tập</w:t>
      </w:r>
      <w:r w:rsidRPr="00F0735C">
        <w:rPr>
          <w:rFonts w:asciiTheme="majorBidi" w:eastAsia="Times New Roman" w:hAnsiTheme="majorBidi" w:cstheme="majorBidi"/>
          <w:iCs/>
          <w:color w:val="000000" w:themeColor="text1"/>
          <w:sz w:val="24"/>
          <w:szCs w:val="24"/>
          <w:lang w:val="fr-FR"/>
        </w:rPr>
        <w:t xml:space="preserve"> </w:t>
      </w:r>
    </w:p>
    <w:p w14:paraId="06AD81C3" w14:textId="77777777" w:rsidR="005E7AA1" w:rsidRPr="00F0735C" w:rsidRDefault="007F2F37">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F0735C">
        <w:rPr>
          <w:rFonts w:asciiTheme="majorBidi" w:eastAsia="Times New Roman" w:hAnsiTheme="majorBidi" w:cstheme="majorBidi"/>
          <w:b/>
          <w:bCs/>
          <w:iCs/>
          <w:color w:val="000000" w:themeColor="text1"/>
          <w:sz w:val="24"/>
          <w:szCs w:val="24"/>
          <w:lang w:val="fr-FR"/>
        </w:rPr>
        <w:lastRenderedPageBreak/>
        <w:t>a) Mục tiêu:</w:t>
      </w:r>
      <w:r w:rsidRPr="00F0735C">
        <w:rPr>
          <w:rFonts w:asciiTheme="majorBidi" w:eastAsia="Times New Roman" w:hAnsiTheme="majorBidi" w:cstheme="majorBidi"/>
          <w:iCs/>
          <w:color w:val="000000" w:themeColor="text1"/>
          <w:sz w:val="24"/>
          <w:szCs w:val="24"/>
          <w:lang w:val="fr-FR"/>
        </w:rPr>
        <w:t xml:space="preserve"> Củng cố lại phần kiến thức đã học về các giai đoạn chế biến dầu mỏ, các sản phẩm của quá trình chế biến dầu mỏ, chỉ số octane.</w:t>
      </w:r>
    </w:p>
    <w:p w14:paraId="4957B72F" w14:textId="77777777" w:rsidR="005E7AA1" w:rsidRPr="00F0735C" w:rsidRDefault="007F2F37">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F0735C">
        <w:rPr>
          <w:rFonts w:asciiTheme="majorBidi" w:eastAsia="Times New Roman" w:hAnsiTheme="majorBidi" w:cstheme="majorBidi"/>
          <w:b/>
          <w:bCs/>
          <w:iCs/>
          <w:color w:val="000000" w:themeColor="text1"/>
          <w:sz w:val="24"/>
          <w:szCs w:val="24"/>
          <w:lang w:val="fr-FR"/>
        </w:rPr>
        <w:t>b) Nội dung:</w:t>
      </w:r>
      <w:r w:rsidRPr="00F0735C">
        <w:rPr>
          <w:rFonts w:asciiTheme="majorBidi" w:eastAsia="Times New Roman" w:hAnsiTheme="majorBidi" w:cstheme="majorBidi"/>
          <w:iCs/>
          <w:color w:val="000000" w:themeColor="text1"/>
          <w:sz w:val="24"/>
          <w:szCs w:val="24"/>
          <w:lang w:val="fr-FR"/>
        </w:rPr>
        <w:t xml:space="preserve"> GV đưa ra các bài tập cụ thể, gọi HS lên làm và chữa lại. HS hoàn thành các bài tập sau:</w:t>
      </w:r>
    </w:p>
    <w:p w14:paraId="451B5965" w14:textId="77777777" w:rsidR="005E7AA1" w:rsidRPr="00F0735C" w:rsidRDefault="007F2F3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F0735C">
        <w:rPr>
          <w:rFonts w:ascii="Times New Roman" w:eastAsia="Times New Roman" w:hAnsi="Times New Roman" w:cs="Times New Roman"/>
          <w:b/>
          <w:sz w:val="24"/>
          <w:szCs w:val="24"/>
          <w:lang w:val="fr-FR"/>
        </w:rPr>
        <w:t xml:space="preserve">Câu 1. </w:t>
      </w:r>
      <w:r w:rsidRPr="00F0735C">
        <w:rPr>
          <w:rFonts w:ascii="Times New Roman" w:eastAsia="Times New Roman" w:hAnsi="Times New Roman" w:cs="Times New Roman"/>
          <w:sz w:val="24"/>
          <w:szCs w:val="24"/>
          <w:lang w:val="fr-FR"/>
        </w:rPr>
        <w:t xml:space="preserve">Hãy nêu tên một  vài </w:t>
      </w:r>
      <w:r w:rsidR="000B2F6D">
        <w:rPr>
          <w:rFonts w:ascii="Times New Roman" w:eastAsia="Times New Roman" w:hAnsi="Times New Roman" w:cs="Times New Roman"/>
          <w:sz w:val="24"/>
          <w:szCs w:val="24"/>
          <w:lang w:val="fr-FR"/>
        </w:rPr>
        <w:t>nhà máy lọc hoá dầu mà em biết tại Việt Nam</w:t>
      </w:r>
    </w:p>
    <w:p w14:paraId="454150EE" w14:textId="77777777" w:rsidR="005E7AA1" w:rsidRPr="00F0735C" w:rsidRDefault="007F2F37">
      <w:pPr>
        <w:pStyle w:val="ListParagraph"/>
        <w:spacing w:after="0"/>
        <w:ind w:left="25"/>
        <w:jc w:val="both"/>
        <w:rPr>
          <w:rFonts w:eastAsia="Times New Roman" w:cs="Times New Roman"/>
          <w:iCs/>
          <w:sz w:val="24"/>
          <w:szCs w:val="24"/>
          <w:lang w:val="fr-FR"/>
        </w:rPr>
      </w:pPr>
      <w:r w:rsidRPr="00F0735C">
        <w:rPr>
          <w:rFonts w:eastAsia="Times New Roman" w:cs="Times New Roman"/>
          <w:b/>
          <w:bCs/>
          <w:iCs/>
          <w:sz w:val="24"/>
          <w:szCs w:val="24"/>
          <w:lang w:val="fr-FR"/>
        </w:rPr>
        <w:t>Câu 2:</w:t>
      </w:r>
      <w:r w:rsidRPr="00F0735C">
        <w:rPr>
          <w:rFonts w:eastAsia="Times New Roman" w:cs="Times New Roman"/>
          <w:iCs/>
          <w:sz w:val="24"/>
          <w:szCs w:val="24"/>
          <w:lang w:val="fr-FR"/>
        </w:rPr>
        <w:t xml:space="preserve"> Phương pháp chủ yếu để chế biến dầu mỏ là</w:t>
      </w:r>
    </w:p>
    <w:p w14:paraId="75CAA11C" w14:textId="77777777" w:rsidR="005E7AA1" w:rsidRPr="00F0735C" w:rsidRDefault="007F2F37">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sz w:val="24"/>
          <w:szCs w:val="24"/>
          <w:lang w:val="fr-FR"/>
        </w:rPr>
      </w:pPr>
      <w:r w:rsidRPr="00F0735C">
        <w:rPr>
          <w:rFonts w:ascii="Times New Roman" w:eastAsia="Times New Roman" w:hAnsi="Times New Roman" w:cs="Times New Roman"/>
          <w:b/>
          <w:bCs/>
          <w:iCs/>
          <w:sz w:val="24"/>
          <w:szCs w:val="24"/>
          <w:lang w:val="fr-FR"/>
        </w:rPr>
        <w:t>A.</w:t>
      </w:r>
      <w:r w:rsidRPr="00F0735C">
        <w:rPr>
          <w:rFonts w:ascii="Times New Roman" w:eastAsia="Times New Roman" w:hAnsi="Times New Roman" w:cs="Times New Roman"/>
          <w:iCs/>
          <w:sz w:val="24"/>
          <w:szCs w:val="24"/>
          <w:lang w:val="fr-FR"/>
        </w:rPr>
        <w:t xml:space="preserve"> Nhiệt phân  </w:t>
      </w:r>
      <w:r w:rsidRPr="00F0735C">
        <w:rPr>
          <w:rFonts w:ascii="Times New Roman" w:eastAsia="Times New Roman" w:hAnsi="Times New Roman" w:cs="Times New Roman"/>
          <w:b/>
          <w:bCs/>
          <w:iCs/>
          <w:sz w:val="24"/>
          <w:szCs w:val="24"/>
          <w:lang w:val="fr-FR"/>
        </w:rPr>
        <w:t xml:space="preserve"> </w:t>
      </w:r>
      <w:r w:rsidRPr="00F0735C">
        <w:rPr>
          <w:rFonts w:ascii="Times New Roman" w:eastAsia="Times New Roman" w:hAnsi="Times New Roman" w:cs="Times New Roman"/>
          <w:b/>
          <w:bCs/>
          <w:iCs/>
          <w:sz w:val="24"/>
          <w:szCs w:val="24"/>
          <w:lang w:val="fr-FR"/>
        </w:rPr>
        <w:tab/>
      </w:r>
      <w:r w:rsidRPr="00F0735C">
        <w:rPr>
          <w:rFonts w:ascii="Times New Roman" w:eastAsia="Times New Roman" w:hAnsi="Times New Roman" w:cs="Times New Roman"/>
          <w:b/>
          <w:bCs/>
          <w:iCs/>
          <w:sz w:val="24"/>
          <w:szCs w:val="24"/>
          <w:lang w:val="fr-FR"/>
        </w:rPr>
        <w:tab/>
        <w:t>B.</w:t>
      </w:r>
      <w:r w:rsidRPr="00F0735C">
        <w:rPr>
          <w:rFonts w:ascii="Times New Roman" w:eastAsia="Times New Roman" w:hAnsi="Times New Roman" w:cs="Times New Roman"/>
          <w:iCs/>
          <w:sz w:val="24"/>
          <w:szCs w:val="24"/>
          <w:lang w:val="fr-FR"/>
        </w:rPr>
        <w:t> </w:t>
      </w:r>
      <w:r w:rsidR="00302D6E">
        <w:rPr>
          <w:rFonts w:ascii="Times New Roman" w:eastAsia="Times New Roman" w:hAnsi="Times New Roman" w:cs="Times New Roman"/>
          <w:iCs/>
          <w:sz w:val="24"/>
          <w:szCs w:val="24"/>
        </w:rPr>
        <w:t>Cracking và rifoming.</w:t>
      </w:r>
    </w:p>
    <w:p w14:paraId="7993A987" w14:textId="77777777" w:rsidR="005E7AA1" w:rsidRPr="00302D6E" w:rsidRDefault="007F2F37">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sz w:val="24"/>
          <w:szCs w:val="24"/>
          <w:lang w:val="fr-FR"/>
        </w:rPr>
      </w:pPr>
      <w:r w:rsidRPr="00302D6E">
        <w:rPr>
          <w:rFonts w:ascii="Times New Roman" w:eastAsia="Times New Roman" w:hAnsi="Times New Roman" w:cs="Times New Roman"/>
          <w:b/>
          <w:bCs/>
          <w:iCs/>
          <w:sz w:val="24"/>
          <w:szCs w:val="24"/>
          <w:lang w:val="fr-FR"/>
        </w:rPr>
        <w:t>C.</w:t>
      </w:r>
      <w:r w:rsidRPr="00302D6E">
        <w:rPr>
          <w:rFonts w:ascii="Times New Roman" w:eastAsia="Times New Roman" w:hAnsi="Times New Roman" w:cs="Times New Roman"/>
          <w:iCs/>
          <w:sz w:val="24"/>
          <w:szCs w:val="24"/>
          <w:lang w:val="fr-FR"/>
        </w:rPr>
        <w:t xml:space="preserve"> Chưng cất phân đoạn  </w:t>
      </w:r>
      <w:r w:rsidRPr="00302D6E">
        <w:rPr>
          <w:rFonts w:ascii="Times New Roman" w:eastAsia="Times New Roman" w:hAnsi="Times New Roman" w:cs="Times New Roman"/>
          <w:b/>
          <w:bCs/>
          <w:iCs/>
          <w:sz w:val="24"/>
          <w:szCs w:val="24"/>
          <w:lang w:val="fr-FR"/>
        </w:rPr>
        <w:t xml:space="preserve"> </w:t>
      </w:r>
      <w:r w:rsidRPr="00302D6E">
        <w:rPr>
          <w:rFonts w:ascii="Times New Roman" w:eastAsia="Times New Roman" w:hAnsi="Times New Roman" w:cs="Times New Roman"/>
          <w:b/>
          <w:bCs/>
          <w:iCs/>
          <w:sz w:val="24"/>
          <w:szCs w:val="24"/>
          <w:lang w:val="fr-FR"/>
        </w:rPr>
        <w:tab/>
      </w:r>
      <w:r w:rsidRPr="00302D6E">
        <w:rPr>
          <w:rFonts w:ascii="Times New Roman" w:eastAsia="Times New Roman" w:hAnsi="Times New Roman" w:cs="Times New Roman"/>
          <w:b/>
          <w:bCs/>
          <w:iCs/>
          <w:sz w:val="24"/>
          <w:szCs w:val="24"/>
          <w:lang w:val="fr-FR"/>
        </w:rPr>
        <w:tab/>
        <w:t>D.</w:t>
      </w:r>
      <w:r w:rsidRPr="00302D6E">
        <w:rPr>
          <w:rFonts w:ascii="Times New Roman" w:eastAsia="Times New Roman" w:hAnsi="Times New Roman" w:cs="Times New Roman"/>
          <w:iCs/>
          <w:sz w:val="24"/>
          <w:szCs w:val="24"/>
          <w:lang w:val="fr-FR"/>
        </w:rPr>
        <w:t> </w:t>
      </w:r>
      <w:r w:rsidR="00302D6E">
        <w:rPr>
          <w:rFonts w:ascii="Times New Roman" w:eastAsia="Times New Roman" w:hAnsi="Times New Roman" w:cs="Times New Roman"/>
          <w:iCs/>
          <w:sz w:val="24"/>
          <w:szCs w:val="24"/>
          <w:lang w:val="fr-FR"/>
        </w:rPr>
        <w:t>Điện Phân</w:t>
      </w:r>
    </w:p>
    <w:p w14:paraId="30DB91B6" w14:textId="77777777" w:rsidR="005E7AA1" w:rsidRPr="00302D6E" w:rsidRDefault="007F2F37">
      <w:pPr>
        <w:pStyle w:val="ListParagraph"/>
        <w:spacing w:after="0"/>
        <w:ind w:left="25"/>
        <w:jc w:val="both"/>
        <w:rPr>
          <w:rStyle w:val="NhnmanhTinht1"/>
          <w:rFonts w:cs="Times New Roman"/>
          <w:i w:val="0"/>
          <w:color w:val="auto"/>
          <w:sz w:val="24"/>
          <w:szCs w:val="24"/>
          <w:lang w:val="fr-FR"/>
        </w:rPr>
      </w:pPr>
      <w:r w:rsidRPr="00302D6E">
        <w:rPr>
          <w:rFonts w:asciiTheme="majorBidi" w:eastAsia="Times New Roman" w:hAnsiTheme="majorBidi" w:cstheme="majorBidi"/>
          <w:b/>
          <w:bCs/>
          <w:iCs/>
          <w:sz w:val="24"/>
          <w:szCs w:val="24"/>
          <w:lang w:val="fr-FR"/>
        </w:rPr>
        <w:t>Câu 3:</w:t>
      </w:r>
      <w:r w:rsidRPr="00302D6E">
        <w:rPr>
          <w:rFonts w:asciiTheme="majorBidi" w:eastAsia="Times New Roman" w:hAnsiTheme="majorBidi" w:cstheme="majorBidi"/>
          <w:iCs/>
          <w:sz w:val="24"/>
          <w:szCs w:val="24"/>
          <w:lang w:val="fr-FR"/>
        </w:rPr>
        <w:t xml:space="preserve"> </w:t>
      </w:r>
      <w:r w:rsidR="00302D6E">
        <w:rPr>
          <w:rStyle w:val="NhnmanhTinht1"/>
          <w:rFonts w:cs="Times New Roman"/>
          <w:i w:val="0"/>
          <w:color w:val="auto"/>
          <w:sz w:val="24"/>
          <w:szCs w:val="24"/>
          <w:lang w:val="fr-FR"/>
        </w:rPr>
        <w:t>Hiện nay</w:t>
      </w:r>
      <w:r w:rsidRPr="00302D6E">
        <w:rPr>
          <w:rStyle w:val="NhnmanhTinht1"/>
          <w:rFonts w:cs="Times New Roman"/>
          <w:i w:val="0"/>
          <w:color w:val="auto"/>
          <w:sz w:val="24"/>
          <w:szCs w:val="24"/>
          <w:lang w:val="fr-FR"/>
        </w:rPr>
        <w:t xml:space="preserve"> người ta dùng chất phụ gia nào để tăng chỉ số octan? </w:t>
      </w:r>
    </w:p>
    <w:p w14:paraId="7271BBB8" w14:textId="77777777" w:rsidR="005E7AA1" w:rsidRDefault="007F2F37">
      <w:pPr>
        <w:pStyle w:val="ListParagraph"/>
        <w:tabs>
          <w:tab w:val="left" w:pos="992"/>
          <w:tab w:val="left" w:pos="3402"/>
          <w:tab w:val="left" w:pos="5669"/>
          <w:tab w:val="left" w:pos="7937"/>
        </w:tabs>
        <w:spacing w:after="0"/>
        <w:ind w:left="25"/>
        <w:jc w:val="both"/>
        <w:rPr>
          <w:rStyle w:val="NhnmanhTinht1"/>
          <w:rFonts w:cs="Times New Roman"/>
          <w:i w:val="0"/>
          <w:color w:val="auto"/>
          <w:sz w:val="24"/>
          <w:szCs w:val="24"/>
        </w:rPr>
      </w:pPr>
      <w:r>
        <w:rPr>
          <w:rStyle w:val="NhnmanhTinht1"/>
          <w:rFonts w:cs="Times New Roman"/>
          <w:b/>
          <w:bCs/>
          <w:i w:val="0"/>
          <w:color w:val="auto"/>
          <w:sz w:val="24"/>
          <w:szCs w:val="24"/>
        </w:rPr>
        <w:t>A.</w:t>
      </w:r>
      <w:r w:rsidR="00302D6E" w:rsidRPr="00302D6E">
        <w:rPr>
          <w:rStyle w:val="NhnmanhTinht1"/>
          <w:rFonts w:cs="Times New Roman"/>
          <w:i w:val="0"/>
          <w:color w:val="auto"/>
          <w:sz w:val="24"/>
          <w:szCs w:val="24"/>
        </w:rPr>
        <w:t xml:space="preserve"> </w:t>
      </w:r>
      <w:r w:rsidR="00302D6E">
        <w:rPr>
          <w:rStyle w:val="NhnmanhTinht1"/>
          <w:rFonts w:cs="Times New Roman"/>
          <w:i w:val="0"/>
          <w:color w:val="auto"/>
          <w:sz w:val="24"/>
          <w:szCs w:val="24"/>
        </w:rPr>
        <w:t>Toluen</w:t>
      </w:r>
      <w:r>
        <w:rPr>
          <w:rStyle w:val="NhnmanhTinht1"/>
          <w:rFonts w:cs="Times New Roman"/>
          <w:i w:val="0"/>
          <w:color w:val="auto"/>
          <w:sz w:val="24"/>
          <w:szCs w:val="24"/>
        </w:rPr>
        <w:tab/>
      </w:r>
      <w:r>
        <w:rPr>
          <w:rStyle w:val="NhnmanhTinht1"/>
          <w:rFonts w:cs="Times New Roman"/>
          <w:i w:val="0"/>
          <w:color w:val="auto"/>
          <w:sz w:val="24"/>
          <w:szCs w:val="24"/>
        </w:rPr>
        <w:tab/>
      </w:r>
      <w:r>
        <w:rPr>
          <w:rStyle w:val="NhnmanhTinht1"/>
          <w:rFonts w:cs="Times New Roman"/>
          <w:b/>
          <w:bCs/>
          <w:i w:val="0"/>
          <w:color w:val="auto"/>
          <w:sz w:val="24"/>
          <w:szCs w:val="24"/>
        </w:rPr>
        <w:t>B</w:t>
      </w:r>
      <w:r>
        <w:rPr>
          <w:rStyle w:val="NhnmanhTinht1"/>
          <w:rFonts w:cs="Times New Roman"/>
          <w:i w:val="0"/>
          <w:color w:val="auto"/>
          <w:sz w:val="24"/>
          <w:szCs w:val="24"/>
        </w:rPr>
        <w:t xml:space="preserve">. Metyl tert-etyl ete </w:t>
      </w:r>
    </w:p>
    <w:p w14:paraId="103B826D" w14:textId="77777777" w:rsidR="005E7AA1" w:rsidRDefault="007F2F37">
      <w:pPr>
        <w:pStyle w:val="ListParagraph"/>
        <w:tabs>
          <w:tab w:val="left" w:pos="992"/>
          <w:tab w:val="left" w:pos="3402"/>
          <w:tab w:val="left" w:pos="5669"/>
          <w:tab w:val="left" w:pos="7937"/>
        </w:tabs>
        <w:spacing w:after="0"/>
        <w:ind w:left="25"/>
        <w:jc w:val="both"/>
        <w:rPr>
          <w:rStyle w:val="NhnmanhTinht1"/>
          <w:rFonts w:cs="Times New Roman"/>
          <w:i w:val="0"/>
          <w:color w:val="auto"/>
          <w:sz w:val="24"/>
          <w:szCs w:val="24"/>
        </w:rPr>
      </w:pPr>
      <w:r>
        <w:rPr>
          <w:rStyle w:val="NhnmanhTinht1"/>
          <w:rFonts w:cs="Times New Roman"/>
          <w:b/>
          <w:bCs/>
          <w:i w:val="0"/>
          <w:color w:val="auto"/>
          <w:sz w:val="24"/>
          <w:szCs w:val="24"/>
        </w:rPr>
        <w:t xml:space="preserve">C. </w:t>
      </w:r>
      <w:r w:rsidR="00302D6E">
        <w:rPr>
          <w:rStyle w:val="NhnmanhTinht1"/>
          <w:rFonts w:cs="Times New Roman"/>
          <w:i w:val="0"/>
          <w:color w:val="auto"/>
          <w:sz w:val="24"/>
          <w:szCs w:val="24"/>
        </w:rPr>
        <w:t>Metyl tert-butyl ete</w:t>
      </w:r>
      <w:r>
        <w:rPr>
          <w:rStyle w:val="NhnmanhTinht1"/>
          <w:rFonts w:cs="Times New Roman"/>
          <w:i w:val="0"/>
          <w:color w:val="auto"/>
          <w:sz w:val="24"/>
          <w:szCs w:val="24"/>
        </w:rPr>
        <w:tab/>
      </w:r>
      <w:r>
        <w:rPr>
          <w:rStyle w:val="NhnmanhTinht1"/>
          <w:rFonts w:cs="Times New Roman"/>
          <w:i w:val="0"/>
          <w:color w:val="auto"/>
          <w:sz w:val="24"/>
          <w:szCs w:val="24"/>
        </w:rPr>
        <w:tab/>
      </w:r>
      <w:r>
        <w:rPr>
          <w:rStyle w:val="NhnmanhTinht1"/>
          <w:rFonts w:cs="Times New Roman"/>
          <w:b/>
          <w:bCs/>
          <w:i w:val="0"/>
          <w:color w:val="auto"/>
          <w:sz w:val="24"/>
          <w:szCs w:val="24"/>
        </w:rPr>
        <w:t>D</w:t>
      </w:r>
      <w:r>
        <w:rPr>
          <w:rStyle w:val="NhnmanhTinht1"/>
          <w:rFonts w:cs="Times New Roman"/>
          <w:i w:val="0"/>
          <w:color w:val="auto"/>
          <w:sz w:val="24"/>
          <w:szCs w:val="24"/>
        </w:rPr>
        <w:t>. m- Xilen</w:t>
      </w:r>
    </w:p>
    <w:p w14:paraId="56073762" w14:textId="77777777" w:rsidR="00B87F68" w:rsidRPr="00B87F68" w:rsidRDefault="00302D6E" w:rsidP="00B87F68">
      <w:pPr>
        <w:pStyle w:val="ListParagraph"/>
        <w:tabs>
          <w:tab w:val="left" w:pos="992"/>
          <w:tab w:val="left" w:pos="3402"/>
          <w:tab w:val="left" w:pos="5669"/>
          <w:tab w:val="left" w:pos="7937"/>
        </w:tabs>
        <w:spacing w:after="0"/>
        <w:ind w:left="25"/>
        <w:jc w:val="both"/>
        <w:rPr>
          <w:rFonts w:eastAsia="Times New Roman" w:cs="Times New Roman"/>
          <w:color w:val="000000"/>
          <w:sz w:val="24"/>
          <w:szCs w:val="24"/>
          <w:lang w:val="fr-FR"/>
        </w:rPr>
      </w:pPr>
      <w:r>
        <w:rPr>
          <w:rStyle w:val="NhnmanhTinht1"/>
          <w:rFonts w:cs="Times New Roman"/>
          <w:b/>
          <w:bCs/>
          <w:i w:val="0"/>
          <w:color w:val="auto"/>
          <w:sz w:val="24"/>
          <w:szCs w:val="24"/>
        </w:rPr>
        <w:t>Câu 4:</w:t>
      </w:r>
      <w:r>
        <w:rPr>
          <w:rFonts w:asciiTheme="majorBidi" w:eastAsia="Times New Roman" w:hAnsiTheme="majorBidi" w:cstheme="majorBidi"/>
          <w:iCs/>
          <w:color w:val="000000" w:themeColor="text1"/>
          <w:sz w:val="24"/>
          <w:szCs w:val="24"/>
        </w:rPr>
        <w:t xml:space="preserve"> </w:t>
      </w:r>
      <w:r w:rsidR="00E225DE">
        <w:rPr>
          <w:rFonts w:eastAsia="Times New Roman" w:cs="Times New Roman"/>
          <w:color w:val="000000"/>
          <w:sz w:val="24"/>
          <w:szCs w:val="24"/>
          <w:lang w:val="fr-FR"/>
        </w:rPr>
        <w:t>Các giai đoạn quá trình chế biến dầu mỏ</w:t>
      </w:r>
      <w:r>
        <w:rPr>
          <w:rFonts w:eastAsia="Times New Roman" w:cs="Times New Roman"/>
          <w:color w:val="000000"/>
          <w:sz w:val="24"/>
          <w:szCs w:val="24"/>
          <w:lang w:val="fr-FR"/>
        </w:rPr>
        <w:t> ?</w:t>
      </w:r>
    </w:p>
    <w:p w14:paraId="6DE495BF" w14:textId="77777777" w:rsidR="005E7AA1" w:rsidRDefault="007F2F37">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 xml:space="preserve">c) Sản phẩm: </w:t>
      </w:r>
    </w:p>
    <w:p w14:paraId="7551B6D8" w14:textId="77777777" w:rsidR="005E7AA1" w:rsidRPr="00B87F68" w:rsidRDefault="007F2F37">
      <w:pPr>
        <w:tabs>
          <w:tab w:val="left" w:pos="142"/>
        </w:tabs>
        <w:spacing w:after="0" w:line="276" w:lineRule="auto"/>
        <w:ind w:firstLine="142"/>
        <w:jc w:val="both"/>
        <w:rPr>
          <w:rFonts w:asciiTheme="majorBidi" w:eastAsia="Times New Roman" w:hAnsiTheme="majorBidi" w:cstheme="majorBidi"/>
          <w:b/>
          <w:iCs/>
          <w:color w:val="000000" w:themeColor="text1"/>
          <w:sz w:val="24"/>
          <w:szCs w:val="24"/>
          <w:lang w:val="sv-SE"/>
        </w:rPr>
      </w:pPr>
      <w:r w:rsidRPr="00B87F68">
        <w:rPr>
          <w:rFonts w:asciiTheme="majorBidi" w:eastAsia="Times New Roman" w:hAnsiTheme="majorBidi" w:cstheme="majorBidi"/>
          <w:b/>
          <w:bCs/>
          <w:iCs/>
          <w:color w:val="000000" w:themeColor="text1"/>
          <w:sz w:val="24"/>
          <w:szCs w:val="24"/>
          <w:lang w:val="sv-SE"/>
        </w:rPr>
        <w:t xml:space="preserve">Câu 1: </w:t>
      </w:r>
      <w:r w:rsidRPr="00B87F68">
        <w:rPr>
          <w:rFonts w:asciiTheme="majorBidi" w:eastAsia="Times New Roman" w:hAnsiTheme="majorBidi" w:cstheme="majorBidi"/>
          <w:b/>
          <w:iCs/>
          <w:color w:val="000000" w:themeColor="text1"/>
          <w:sz w:val="24"/>
          <w:szCs w:val="24"/>
          <w:lang w:val="sv-SE"/>
        </w:rPr>
        <w:t xml:space="preserve">Một số </w:t>
      </w:r>
      <w:r w:rsidR="00E225DE" w:rsidRPr="00B87F68">
        <w:rPr>
          <w:rFonts w:asciiTheme="majorBidi" w:eastAsia="Times New Roman" w:hAnsiTheme="majorBidi" w:cstheme="majorBidi"/>
          <w:b/>
          <w:iCs/>
          <w:color w:val="000000" w:themeColor="text1"/>
          <w:sz w:val="24"/>
          <w:szCs w:val="24"/>
          <w:lang w:val="sv-SE"/>
        </w:rPr>
        <w:t>nhà máy lọc hoá</w:t>
      </w:r>
      <w:r w:rsidRPr="00B87F68">
        <w:rPr>
          <w:rFonts w:asciiTheme="majorBidi" w:eastAsia="Times New Roman" w:hAnsiTheme="majorBidi" w:cstheme="majorBidi"/>
          <w:b/>
          <w:iCs/>
          <w:color w:val="000000" w:themeColor="text1"/>
          <w:sz w:val="24"/>
          <w:szCs w:val="24"/>
          <w:lang w:val="sv-SE"/>
        </w:rPr>
        <w:t xml:space="preserve"> dầu tại VN:</w:t>
      </w:r>
    </w:p>
    <w:p w14:paraId="5AE0836A" w14:textId="77777777" w:rsidR="000B2F6D" w:rsidRPr="00B87F68" w:rsidRDefault="000B2F6D">
      <w:pPr>
        <w:shd w:val="clear" w:color="auto" w:fill="FFFFFF" w:themeFill="background1"/>
        <w:tabs>
          <w:tab w:val="left" w:pos="142"/>
        </w:tabs>
        <w:spacing w:after="0" w:line="276" w:lineRule="auto"/>
        <w:ind w:firstLine="142"/>
        <w:jc w:val="both"/>
        <w:rPr>
          <w:rFonts w:asciiTheme="majorBidi" w:eastAsia="Times New Roman" w:hAnsiTheme="majorBidi" w:cstheme="majorBidi"/>
          <w:bCs/>
          <w:iCs/>
          <w:color w:val="000000" w:themeColor="text1"/>
          <w:sz w:val="24"/>
          <w:szCs w:val="24"/>
          <w:lang w:val="sv-SE"/>
        </w:rPr>
      </w:pPr>
      <w:r w:rsidRPr="00B87F68">
        <w:rPr>
          <w:rFonts w:asciiTheme="majorBidi" w:eastAsia="Times New Roman" w:hAnsiTheme="majorBidi" w:cstheme="majorBidi"/>
          <w:bCs/>
          <w:iCs/>
          <w:color w:val="000000" w:themeColor="text1"/>
          <w:sz w:val="24"/>
          <w:szCs w:val="24"/>
          <w:lang w:val="sv-SE"/>
        </w:rPr>
        <w:t>Dung Quất ( Quảng Ngãi) , Nghi Sơn ( Thanh Hoá)...</w:t>
      </w:r>
    </w:p>
    <w:p w14:paraId="721E5897" w14:textId="77777777" w:rsidR="005E7AA1" w:rsidRDefault="007F2F37">
      <w:pPr>
        <w:shd w:val="clear" w:color="auto" w:fill="FFFFFF" w:themeFill="background1"/>
        <w:tabs>
          <w:tab w:val="left" w:pos="142"/>
        </w:tabs>
        <w:spacing w:after="0" w:line="276" w:lineRule="auto"/>
        <w:ind w:firstLine="142"/>
        <w:jc w:val="both"/>
        <w:rPr>
          <w:rFonts w:asciiTheme="majorBidi" w:eastAsia="Calibri" w:hAnsiTheme="majorBidi" w:cstheme="majorBidi"/>
          <w:b/>
          <w:bCs/>
          <w:color w:val="000000" w:themeColor="text1"/>
          <w:sz w:val="24"/>
          <w:szCs w:val="24"/>
          <w:lang w:val="sv-SE"/>
        </w:rPr>
      </w:pPr>
      <w:r>
        <w:rPr>
          <w:rFonts w:asciiTheme="majorBidi" w:eastAsia="Calibri" w:hAnsiTheme="majorBidi" w:cstheme="majorBidi"/>
          <w:b/>
          <w:bCs/>
          <w:color w:val="000000" w:themeColor="text1"/>
          <w:sz w:val="24"/>
          <w:szCs w:val="24"/>
          <w:lang w:val="sv-SE"/>
        </w:rPr>
        <w:t xml:space="preserve">Câu 2: </w:t>
      </w:r>
      <w:r w:rsidR="00302D6E">
        <w:rPr>
          <w:rFonts w:asciiTheme="majorBidi" w:eastAsia="Calibri" w:hAnsiTheme="majorBidi" w:cstheme="majorBidi"/>
          <w:b/>
          <w:bCs/>
          <w:color w:val="000000" w:themeColor="text1"/>
          <w:sz w:val="24"/>
          <w:szCs w:val="24"/>
          <w:lang w:val="sv-SE"/>
        </w:rPr>
        <w:t>B</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r>
    </w:p>
    <w:p w14:paraId="113985F4" w14:textId="77777777" w:rsidR="005E7AA1" w:rsidRDefault="007F2F37">
      <w:pPr>
        <w:shd w:val="clear" w:color="auto" w:fill="FFFFFF" w:themeFill="background1"/>
        <w:tabs>
          <w:tab w:val="left" w:pos="142"/>
        </w:tabs>
        <w:spacing w:after="0" w:line="276" w:lineRule="auto"/>
        <w:ind w:firstLine="142"/>
        <w:jc w:val="both"/>
        <w:rPr>
          <w:rFonts w:asciiTheme="majorBidi" w:eastAsia="Calibri" w:hAnsiTheme="majorBidi" w:cstheme="majorBidi"/>
          <w:b/>
          <w:bCs/>
          <w:color w:val="000000" w:themeColor="text1"/>
          <w:sz w:val="24"/>
          <w:szCs w:val="24"/>
          <w:lang w:val="sv-SE"/>
        </w:rPr>
      </w:pPr>
      <w:r>
        <w:rPr>
          <w:rFonts w:asciiTheme="majorBidi" w:eastAsia="Calibri" w:hAnsiTheme="majorBidi" w:cstheme="majorBidi"/>
          <w:b/>
          <w:bCs/>
          <w:color w:val="000000" w:themeColor="text1"/>
          <w:sz w:val="24"/>
          <w:szCs w:val="24"/>
          <w:lang w:val="sv-SE"/>
        </w:rPr>
        <w:t xml:space="preserve">Câu 3: </w:t>
      </w:r>
      <w:r w:rsidR="00302D6E">
        <w:rPr>
          <w:rFonts w:asciiTheme="majorBidi" w:eastAsia="Calibri" w:hAnsiTheme="majorBidi" w:cstheme="majorBidi"/>
          <w:b/>
          <w:bCs/>
          <w:color w:val="000000" w:themeColor="text1"/>
          <w:sz w:val="24"/>
          <w:szCs w:val="24"/>
          <w:lang w:val="sv-SE"/>
        </w:rPr>
        <w:t>C</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r>
    </w:p>
    <w:p w14:paraId="66D4A719" w14:textId="77777777" w:rsidR="00E225DE" w:rsidRPr="00E225DE" w:rsidRDefault="00E225DE" w:rsidP="00E225DE">
      <w:pPr>
        <w:tabs>
          <w:tab w:val="left" w:pos="142"/>
        </w:tabs>
        <w:spacing w:after="0" w:line="276" w:lineRule="auto"/>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sv-SE"/>
        </w:rPr>
        <w:t xml:space="preserve">   </w:t>
      </w:r>
      <w:r w:rsidRPr="00E225DE">
        <w:rPr>
          <w:rFonts w:asciiTheme="majorBidi" w:eastAsia="Times New Roman" w:hAnsiTheme="majorBidi" w:cstheme="majorBidi"/>
          <w:b/>
          <w:color w:val="000000" w:themeColor="text1"/>
          <w:sz w:val="24"/>
          <w:szCs w:val="24"/>
          <w:lang w:val="sv-SE"/>
        </w:rPr>
        <w:t>Câu 4</w:t>
      </w:r>
      <w:r>
        <w:rPr>
          <w:rFonts w:asciiTheme="majorBidi" w:eastAsia="Times New Roman" w:hAnsiTheme="majorBidi" w:cstheme="majorBidi"/>
          <w:color w:val="000000" w:themeColor="text1"/>
          <w:sz w:val="24"/>
          <w:szCs w:val="24"/>
          <w:lang w:val="sv-SE"/>
        </w:rPr>
        <w:t xml:space="preserve">: </w:t>
      </w:r>
      <w:r w:rsidRPr="00F0735C">
        <w:rPr>
          <w:rFonts w:asciiTheme="majorBidi" w:eastAsia="Times New Roman" w:hAnsiTheme="majorBidi" w:cstheme="majorBidi"/>
          <w:color w:val="000000" w:themeColor="text1"/>
          <w:sz w:val="24"/>
          <w:szCs w:val="24"/>
          <w:lang w:val="fr-FR"/>
        </w:rPr>
        <w:t xml:space="preserve">Tiền xử lí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Chưng cất phân đoạn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Cracking </w:t>
      </w:r>
      <w:r w:rsidRPr="00F0735C">
        <w:rPr>
          <w:rFonts w:ascii="Arial" w:eastAsia="Times New Roman" w:hAnsi="Arial" w:cs="Arial"/>
          <w:color w:val="000000" w:themeColor="text1"/>
          <w:sz w:val="24"/>
          <w:szCs w:val="24"/>
          <w:lang w:val="fr-FR"/>
        </w:rPr>
        <w:t>→</w:t>
      </w:r>
      <w:r w:rsidRPr="00F0735C">
        <w:rPr>
          <w:rFonts w:asciiTheme="majorBidi" w:eastAsia="Times New Roman" w:hAnsiTheme="majorBidi" w:cstheme="majorBidi"/>
          <w:color w:val="000000" w:themeColor="text1"/>
          <w:sz w:val="24"/>
          <w:szCs w:val="24"/>
          <w:lang w:val="fr-FR"/>
        </w:rPr>
        <w:t xml:space="preserve"> Reforming</w:t>
      </w:r>
    </w:p>
    <w:p w14:paraId="071B5289" w14:textId="77777777" w:rsidR="005E7AA1" w:rsidRDefault="007F2F37">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d) Tổ chức thực hiện:</w:t>
      </w:r>
      <w:r>
        <w:rPr>
          <w:rFonts w:asciiTheme="majorBidi" w:eastAsia="Times New Roman" w:hAnsiTheme="majorBidi" w:cstheme="majorBidi"/>
          <w:i/>
          <w:color w:val="000000" w:themeColor="text1"/>
          <w:sz w:val="24"/>
          <w:szCs w:val="24"/>
          <w:lang w:val="sv-SE"/>
        </w:rPr>
        <w:t xml:space="preserve"> </w:t>
      </w:r>
      <w:r>
        <w:rPr>
          <w:rFonts w:asciiTheme="majorBidi" w:eastAsia="Times New Roman" w:hAnsiTheme="majorBidi" w:cstheme="majorBidi"/>
          <w:color w:val="000000" w:themeColor="text1"/>
          <w:sz w:val="24"/>
          <w:szCs w:val="24"/>
          <w:lang w:val="sv-SE"/>
        </w:rPr>
        <w:t>HS làm việc cá nhân.</w:t>
      </w:r>
    </w:p>
    <w:p w14:paraId="3E3A0D30" w14:textId="77777777" w:rsidR="005E7AA1" w:rsidRDefault="007F2F37">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iCs/>
          <w:color w:val="000000" w:themeColor="text1"/>
          <w:sz w:val="24"/>
          <w:szCs w:val="24"/>
          <w:lang w:val="sv-SE"/>
        </w:rPr>
        <w:t>4. Hoạt động 4: Vận dụng</w:t>
      </w:r>
    </w:p>
    <w:p w14:paraId="5418C5D9" w14:textId="77777777" w:rsidR="005E7AA1" w:rsidRPr="00F0735C" w:rsidRDefault="007F2F37">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a) Mục tiêu:</w:t>
      </w:r>
      <w:r>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w:t>
      </w:r>
      <w:r w:rsidRPr="00F0735C">
        <w:rPr>
          <w:rFonts w:asciiTheme="majorBidi" w:eastAsia="Times New Roman" w:hAnsiTheme="majorBidi" w:cstheme="majorBidi"/>
          <w:iCs/>
          <w:color w:val="000000" w:themeColor="text1"/>
          <w:sz w:val="24"/>
          <w:szCs w:val="24"/>
          <w:lang w:val="sv-SE"/>
        </w:rPr>
        <w:t>chế biến dầu mỏ</w:t>
      </w:r>
      <w:r w:rsidR="00B87F68">
        <w:rPr>
          <w:rFonts w:asciiTheme="majorBidi" w:eastAsia="Times New Roman" w:hAnsiTheme="majorBidi" w:cstheme="majorBidi"/>
          <w:iCs/>
          <w:color w:val="000000" w:themeColor="text1"/>
          <w:sz w:val="24"/>
          <w:szCs w:val="24"/>
          <w:lang w:val="sv-SE"/>
        </w:rPr>
        <w:t>, vẽ sơ đồ tư duy bài học</w:t>
      </w:r>
    </w:p>
    <w:p w14:paraId="556B06BF" w14:textId="77777777" w:rsidR="005E7AA1" w:rsidRDefault="007F2F37">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b) Nội dung:</w:t>
      </w:r>
      <w:r>
        <w:rPr>
          <w:rFonts w:asciiTheme="majorBidi" w:eastAsia="Times New Roman" w:hAnsiTheme="majorBidi" w:cstheme="majorBidi"/>
          <w:iCs/>
          <w:color w:val="000000" w:themeColor="text1"/>
          <w:sz w:val="24"/>
          <w:szCs w:val="24"/>
          <w:lang w:val="sv-SE"/>
        </w:rPr>
        <w:t xml:space="preserve"> </w:t>
      </w:r>
      <w:r w:rsidRPr="00F0735C">
        <w:rPr>
          <w:rFonts w:asciiTheme="majorBidi" w:eastAsia="Times New Roman" w:hAnsiTheme="majorBidi" w:cstheme="majorBidi"/>
          <w:iCs/>
          <w:color w:val="000000" w:themeColor="text1"/>
          <w:sz w:val="24"/>
          <w:szCs w:val="24"/>
          <w:lang w:val="sv-SE"/>
        </w:rPr>
        <w:t>Hãy kể tên các chất gây ô nhiễm do các phương tiện giao thông thải ra và vấn đề nảy sinh từ các chất gây ô nhiễm này. Nêu một số biện pháp để giảm thiểu ô nhiễm trong khí thải.</w:t>
      </w:r>
    </w:p>
    <w:p w14:paraId="05EEC354" w14:textId="77777777" w:rsidR="00E225DE" w:rsidRPr="00B87F68" w:rsidRDefault="00E225DE" w:rsidP="00B87F68">
      <w:pPr>
        <w:tabs>
          <w:tab w:val="left" w:pos="142"/>
        </w:tabs>
        <w:spacing w:after="0" w:line="276" w:lineRule="auto"/>
        <w:ind w:firstLine="142"/>
        <w:jc w:val="both"/>
        <w:rPr>
          <w:rFonts w:asciiTheme="majorBidi" w:eastAsia="Calibri" w:hAnsiTheme="majorBidi" w:cstheme="majorBidi"/>
          <w:color w:val="000000"/>
          <w:sz w:val="24"/>
          <w:szCs w:val="24"/>
          <w:lang w:val="pt-BR"/>
        </w:rPr>
      </w:pPr>
      <w:r>
        <w:rPr>
          <w:rFonts w:asciiTheme="majorBidi" w:eastAsia="Times New Roman" w:hAnsiTheme="majorBidi" w:cstheme="majorBidi"/>
          <w:iCs/>
          <w:color w:val="000000" w:themeColor="text1"/>
          <w:sz w:val="24"/>
          <w:szCs w:val="24"/>
          <w:lang w:val="sv-SE"/>
        </w:rPr>
        <w:t xml:space="preserve">Thiết kế poster </w:t>
      </w:r>
      <w:r>
        <w:rPr>
          <w:rFonts w:asciiTheme="majorBidi" w:eastAsia="Calibri" w:hAnsiTheme="majorBidi" w:cstheme="majorBidi"/>
          <w:color w:val="000000"/>
          <w:sz w:val="24"/>
          <w:szCs w:val="24"/>
          <w:lang w:val="pt-BR"/>
        </w:rPr>
        <w:t>tuyên truyền về việc sử dụng nhiên liệu an toàn, hiệu quả....</w:t>
      </w:r>
    </w:p>
    <w:p w14:paraId="33C81D3F" w14:textId="77777777" w:rsidR="00B87F68" w:rsidRPr="00B87F68" w:rsidRDefault="00B87F68" w:rsidP="00F649C4">
      <w:pPr>
        <w:tabs>
          <w:tab w:val="left" w:pos="142"/>
        </w:tabs>
        <w:spacing w:after="0"/>
        <w:jc w:val="both"/>
        <w:rPr>
          <w:rFonts w:asciiTheme="majorBidi" w:eastAsia="Times New Roman" w:hAnsiTheme="majorBidi" w:cstheme="majorBidi"/>
          <w:b/>
          <w:bCs/>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 xml:space="preserve">   c.</w:t>
      </w:r>
      <w:r w:rsidR="007F2F37" w:rsidRPr="00B87F68">
        <w:rPr>
          <w:rFonts w:asciiTheme="majorBidi" w:eastAsia="Times New Roman" w:hAnsiTheme="majorBidi" w:cstheme="majorBidi"/>
          <w:b/>
          <w:bCs/>
          <w:iCs/>
          <w:color w:val="000000" w:themeColor="text1"/>
          <w:sz w:val="24"/>
          <w:szCs w:val="24"/>
          <w:lang w:val="sv-SE"/>
        </w:rPr>
        <w:t xml:space="preserve">Sản phẩm: </w:t>
      </w:r>
      <w:r>
        <w:rPr>
          <w:rFonts w:asciiTheme="majorBidi" w:eastAsia="Times New Roman" w:hAnsiTheme="majorBidi" w:cstheme="majorBidi"/>
          <w:b/>
          <w:bCs/>
          <w:iCs/>
          <w:color w:val="000000" w:themeColor="text1"/>
          <w:sz w:val="24"/>
          <w:szCs w:val="24"/>
          <w:lang w:val="sv-SE"/>
        </w:rPr>
        <w:t>Phần thiết kế poster và sơ đồ tư duy học sinh về nhà làm gởi sản phẩm cho GV</w:t>
      </w:r>
    </w:p>
    <w:p w14:paraId="1F16C86A" w14:textId="77777777" w:rsidR="005E7AA1" w:rsidRDefault="007F2F37">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d) Tổ chức thực hiện:</w:t>
      </w:r>
      <w:r>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48134BC5" w14:textId="77777777" w:rsidR="005E7AA1" w:rsidRDefault="005E7AA1">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p>
    <w:p w14:paraId="274EA66D" w14:textId="77777777" w:rsidR="005E7AA1" w:rsidRPr="00F0735C" w:rsidRDefault="005E7AA1">
      <w:pPr>
        <w:tabs>
          <w:tab w:val="left" w:pos="283"/>
          <w:tab w:val="left" w:pos="2835"/>
          <w:tab w:val="left" w:pos="5386"/>
          <w:tab w:val="left" w:pos="7937"/>
        </w:tabs>
        <w:spacing w:after="0"/>
        <w:rPr>
          <w:b/>
          <w:iCs/>
          <w:color w:val="FF0000"/>
          <w:szCs w:val="24"/>
          <w:lang w:val="sv-SE"/>
        </w:rPr>
      </w:pPr>
    </w:p>
    <w:sectPr w:rsidR="005E7AA1" w:rsidRPr="00F0735C">
      <w:headerReference w:type="default" r:id="rId14"/>
      <w:footerReference w:type="default" r:id="rId15"/>
      <w:pgSz w:w="11906" w:h="16838"/>
      <w:pgMar w:top="562" w:right="562" w:bottom="562" w:left="1138"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B373E" w14:textId="77777777" w:rsidR="0007681E" w:rsidRDefault="0007681E">
      <w:pPr>
        <w:spacing w:line="240" w:lineRule="auto"/>
      </w:pPr>
      <w:r>
        <w:separator/>
      </w:r>
    </w:p>
  </w:endnote>
  <w:endnote w:type="continuationSeparator" w:id="0">
    <w:p w14:paraId="525E949B" w14:textId="77777777" w:rsidR="0007681E" w:rsidRDefault="00076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sdtPr>
    <w:sdtEndPr/>
    <w:sdtContent>
      <w:p w14:paraId="3997C932" w14:textId="33D58888" w:rsidR="00E225DE" w:rsidRDefault="00E225DE">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sidR="008C5995">
          <w:rPr>
            <w:rFonts w:ascii="Times New Roman" w:hAnsi="Times New Roman" w:cs="Times New Roman"/>
            <w:b/>
            <w:noProof/>
            <w:color w:val="FF0000"/>
            <w:sz w:val="24"/>
            <w:szCs w:val="24"/>
          </w:rPr>
          <w:t>1</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08A8" w14:textId="77777777" w:rsidR="0007681E" w:rsidRDefault="0007681E">
      <w:pPr>
        <w:spacing w:after="0" w:line="240" w:lineRule="auto"/>
      </w:pPr>
      <w:r>
        <w:separator/>
      </w:r>
    </w:p>
  </w:footnote>
  <w:footnote w:type="continuationSeparator" w:id="0">
    <w:p w14:paraId="04EA49E9" w14:textId="77777777" w:rsidR="0007681E" w:rsidRDefault="00076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9B7C" w14:textId="3767842F" w:rsidR="00E225DE" w:rsidRDefault="00E225DE">
    <w:pPr>
      <w:jc w:val="center"/>
      <w:rPr>
        <w:rFonts w:ascii="Times New Roman" w:hAnsi="Times New Roman" w:cs="Times New Roman"/>
        <w:b/>
        <w:color w:val="FFFFFF" w:themeColor="background1"/>
        <w:sz w:val="26"/>
      </w:rPr>
    </w:pPr>
    <w:r>
      <w:rPr>
        <w:rFonts w:ascii="Times New Roman" w:hAnsi="Times New Roman" w:cs="Times New Roman"/>
        <w:b/>
        <w:color w:val="FFFFFF" w:themeColor="background1"/>
        <w:sz w:val="26"/>
      </w:rPr>
      <w:t>DỰ ÁN BIÊN SOẠN GIÁO ÁN CHUYÊN ĐỀ HÓA 11 – CT MỚI</w:t>
    </w:r>
  </w:p>
  <w:p w14:paraId="19D1A457" w14:textId="77777777" w:rsidR="00E225DE" w:rsidRDefault="00E225DE">
    <w:pPr>
      <w:pStyle w:val="Header"/>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74FB3"/>
    <w:multiLevelType w:val="singleLevel"/>
    <w:tmpl w:val="81774FB3"/>
    <w:lvl w:ilvl="0">
      <w:start w:val="1"/>
      <w:numFmt w:val="decimal"/>
      <w:suff w:val="space"/>
      <w:lvlText w:val="%1."/>
      <w:lvlJc w:val="left"/>
    </w:lvl>
  </w:abstractNum>
  <w:abstractNum w:abstractNumId="1" w15:restartNumberingAfterBreak="0">
    <w:nsid w:val="A579C4CD"/>
    <w:multiLevelType w:val="singleLevel"/>
    <w:tmpl w:val="A579C4CD"/>
    <w:lvl w:ilvl="0">
      <w:start w:val="1"/>
      <w:numFmt w:val="decimal"/>
      <w:suff w:val="space"/>
      <w:lvlText w:val="%1."/>
      <w:lvlJc w:val="left"/>
    </w:lvl>
  </w:abstractNum>
  <w:abstractNum w:abstractNumId="2" w15:restartNumberingAfterBreak="0">
    <w:nsid w:val="C84C92EB"/>
    <w:multiLevelType w:val="singleLevel"/>
    <w:tmpl w:val="C84C92EB"/>
    <w:lvl w:ilvl="0">
      <w:start w:val="1"/>
      <w:numFmt w:val="decimal"/>
      <w:suff w:val="space"/>
      <w:lvlText w:val="%1."/>
      <w:lvlJc w:val="left"/>
    </w:lvl>
  </w:abstractNum>
  <w:abstractNum w:abstractNumId="3" w15:restartNumberingAfterBreak="0">
    <w:nsid w:val="DD8829F5"/>
    <w:multiLevelType w:val="singleLevel"/>
    <w:tmpl w:val="DD8829F5"/>
    <w:lvl w:ilvl="0">
      <w:start w:val="1"/>
      <w:numFmt w:val="decimal"/>
      <w:suff w:val="space"/>
      <w:lvlText w:val="%1."/>
      <w:lvlJc w:val="left"/>
    </w:lvl>
  </w:abstractNum>
  <w:abstractNum w:abstractNumId="4" w15:restartNumberingAfterBreak="0">
    <w:nsid w:val="E2C80092"/>
    <w:multiLevelType w:val="singleLevel"/>
    <w:tmpl w:val="E2C80092"/>
    <w:lvl w:ilvl="0">
      <w:start w:val="1"/>
      <w:numFmt w:val="decimal"/>
      <w:suff w:val="space"/>
      <w:lvlText w:val="%1."/>
      <w:lvlJc w:val="left"/>
      <w:rPr>
        <w:rFonts w:hint="default"/>
        <w:b w:val="0"/>
        <w:bCs w:val="0"/>
      </w:rPr>
    </w:lvl>
  </w:abstractNum>
  <w:abstractNum w:abstractNumId="5" w15:restartNumberingAfterBreak="0">
    <w:nsid w:val="101D3B5F"/>
    <w:multiLevelType w:val="singleLevel"/>
    <w:tmpl w:val="101D3B5F"/>
    <w:lvl w:ilvl="0">
      <w:start w:val="1"/>
      <w:numFmt w:val="decimal"/>
      <w:suff w:val="space"/>
      <w:lvlText w:val="%1."/>
      <w:lvlJc w:val="left"/>
      <w:rPr>
        <w:rFonts w:ascii="Times New Roman" w:hAnsi="Times New Roman" w:cs="Times New Roman" w:hint="default"/>
        <w:sz w:val="24"/>
        <w:szCs w:val="24"/>
      </w:rPr>
    </w:lvl>
  </w:abstractNum>
  <w:abstractNum w:abstractNumId="6" w15:restartNumberingAfterBreak="0">
    <w:nsid w:val="4EC2EABE"/>
    <w:multiLevelType w:val="singleLevel"/>
    <w:tmpl w:val="4EC2EABE"/>
    <w:lvl w:ilvl="0">
      <w:start w:val="1"/>
      <w:numFmt w:val="decimal"/>
      <w:suff w:val="space"/>
      <w:lvlText w:val="%1."/>
      <w:lvlJc w:val="left"/>
    </w:lvl>
  </w:abstractNum>
  <w:abstractNum w:abstractNumId="7" w15:restartNumberingAfterBreak="0">
    <w:nsid w:val="6436236E"/>
    <w:multiLevelType w:val="singleLevel"/>
    <w:tmpl w:val="6436236E"/>
    <w:lvl w:ilvl="0">
      <w:start w:val="1"/>
      <w:numFmt w:val="lowerLetter"/>
      <w:suff w:val="space"/>
      <w:lvlText w:val="%1)"/>
      <w:lvlJc w:val="left"/>
    </w:lvl>
  </w:abstractNum>
  <w:abstractNum w:abstractNumId="8" w15:restartNumberingAfterBreak="0">
    <w:nsid w:val="752BDD93"/>
    <w:multiLevelType w:val="singleLevel"/>
    <w:tmpl w:val="752BDD93"/>
    <w:lvl w:ilvl="0">
      <w:start w:val="1"/>
      <w:numFmt w:val="lowerLetter"/>
      <w:suff w:val="space"/>
      <w:lvlText w:val="%1)"/>
      <w:lvlJc w:val="left"/>
    </w:lvl>
  </w:abstractNum>
  <w:num w:numId="1">
    <w:abstractNumId w:val="2"/>
  </w:num>
  <w:num w:numId="2">
    <w:abstractNumId w:val="7"/>
  </w:num>
  <w:num w:numId="3">
    <w:abstractNumId w:val="8"/>
  </w:num>
  <w:num w:numId="4">
    <w:abstractNumId w:val="0"/>
  </w:num>
  <w:num w:numId="5">
    <w:abstractNumId w:val="6"/>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7681E"/>
    <w:rsid w:val="000A3762"/>
    <w:rsid w:val="000B210E"/>
    <w:rsid w:val="000B2F6D"/>
    <w:rsid w:val="000D2D16"/>
    <w:rsid w:val="000E7538"/>
    <w:rsid w:val="001029EF"/>
    <w:rsid w:val="00107A2A"/>
    <w:rsid w:val="00115C4D"/>
    <w:rsid w:val="0014743B"/>
    <w:rsid w:val="00174AC4"/>
    <w:rsid w:val="001812EE"/>
    <w:rsid w:val="0019215C"/>
    <w:rsid w:val="00196069"/>
    <w:rsid w:val="001B1290"/>
    <w:rsid w:val="001E1B62"/>
    <w:rsid w:val="001E36E4"/>
    <w:rsid w:val="00263352"/>
    <w:rsid w:val="0028040F"/>
    <w:rsid w:val="0028656D"/>
    <w:rsid w:val="002944CA"/>
    <w:rsid w:val="002B2F7F"/>
    <w:rsid w:val="002B4066"/>
    <w:rsid w:val="002E1451"/>
    <w:rsid w:val="002E71B1"/>
    <w:rsid w:val="00302D6E"/>
    <w:rsid w:val="00316FC6"/>
    <w:rsid w:val="0032291F"/>
    <w:rsid w:val="003239BF"/>
    <w:rsid w:val="0032574A"/>
    <w:rsid w:val="00346A80"/>
    <w:rsid w:val="00350571"/>
    <w:rsid w:val="003801A8"/>
    <w:rsid w:val="0038372F"/>
    <w:rsid w:val="003A4151"/>
    <w:rsid w:val="003B2578"/>
    <w:rsid w:val="003D679D"/>
    <w:rsid w:val="003E6D40"/>
    <w:rsid w:val="003F64E2"/>
    <w:rsid w:val="00423C64"/>
    <w:rsid w:val="00424D6E"/>
    <w:rsid w:val="00440C5B"/>
    <w:rsid w:val="00462768"/>
    <w:rsid w:val="0047760D"/>
    <w:rsid w:val="0048542B"/>
    <w:rsid w:val="00491697"/>
    <w:rsid w:val="00491A56"/>
    <w:rsid w:val="004D5235"/>
    <w:rsid w:val="004D57B4"/>
    <w:rsid w:val="004E0A5F"/>
    <w:rsid w:val="004E4DA6"/>
    <w:rsid w:val="004F0AD1"/>
    <w:rsid w:val="00500C44"/>
    <w:rsid w:val="00505DC8"/>
    <w:rsid w:val="00506785"/>
    <w:rsid w:val="00525AC8"/>
    <w:rsid w:val="005360A5"/>
    <w:rsid w:val="00560042"/>
    <w:rsid w:val="005660C9"/>
    <w:rsid w:val="005811D3"/>
    <w:rsid w:val="005853F5"/>
    <w:rsid w:val="005A0A64"/>
    <w:rsid w:val="005A3309"/>
    <w:rsid w:val="005B32EF"/>
    <w:rsid w:val="005C5C1C"/>
    <w:rsid w:val="005E2874"/>
    <w:rsid w:val="005E7AA1"/>
    <w:rsid w:val="005F00B0"/>
    <w:rsid w:val="00615052"/>
    <w:rsid w:val="00616469"/>
    <w:rsid w:val="00621FD0"/>
    <w:rsid w:val="00676054"/>
    <w:rsid w:val="006770E5"/>
    <w:rsid w:val="00684D72"/>
    <w:rsid w:val="00695518"/>
    <w:rsid w:val="006B061D"/>
    <w:rsid w:val="006E6AFE"/>
    <w:rsid w:val="00702210"/>
    <w:rsid w:val="00702410"/>
    <w:rsid w:val="00707863"/>
    <w:rsid w:val="007125FA"/>
    <w:rsid w:val="00712A81"/>
    <w:rsid w:val="0072110F"/>
    <w:rsid w:val="00751B0B"/>
    <w:rsid w:val="00755F3D"/>
    <w:rsid w:val="00766244"/>
    <w:rsid w:val="00771D0C"/>
    <w:rsid w:val="0077304A"/>
    <w:rsid w:val="0077544F"/>
    <w:rsid w:val="0078420B"/>
    <w:rsid w:val="00793D75"/>
    <w:rsid w:val="007B30CE"/>
    <w:rsid w:val="007C2290"/>
    <w:rsid w:val="007C510F"/>
    <w:rsid w:val="007C769D"/>
    <w:rsid w:val="007D4849"/>
    <w:rsid w:val="007D6BC9"/>
    <w:rsid w:val="007F2F37"/>
    <w:rsid w:val="008609E7"/>
    <w:rsid w:val="00865FCF"/>
    <w:rsid w:val="008870FD"/>
    <w:rsid w:val="008A2B5E"/>
    <w:rsid w:val="008C185C"/>
    <w:rsid w:val="008C2998"/>
    <w:rsid w:val="008C5995"/>
    <w:rsid w:val="008D2CB2"/>
    <w:rsid w:val="008D7785"/>
    <w:rsid w:val="00923228"/>
    <w:rsid w:val="00951C15"/>
    <w:rsid w:val="00973172"/>
    <w:rsid w:val="0098421C"/>
    <w:rsid w:val="00996493"/>
    <w:rsid w:val="009C29F5"/>
    <w:rsid w:val="009F22A6"/>
    <w:rsid w:val="00A0264A"/>
    <w:rsid w:val="00A25ABE"/>
    <w:rsid w:val="00A25B24"/>
    <w:rsid w:val="00A808A9"/>
    <w:rsid w:val="00AB21CF"/>
    <w:rsid w:val="00AC31BD"/>
    <w:rsid w:val="00AE3D9E"/>
    <w:rsid w:val="00AF09A1"/>
    <w:rsid w:val="00B306CB"/>
    <w:rsid w:val="00B37393"/>
    <w:rsid w:val="00B5169C"/>
    <w:rsid w:val="00B52D2A"/>
    <w:rsid w:val="00B87F68"/>
    <w:rsid w:val="00B927BC"/>
    <w:rsid w:val="00BA250D"/>
    <w:rsid w:val="00C045FB"/>
    <w:rsid w:val="00C107D2"/>
    <w:rsid w:val="00C13775"/>
    <w:rsid w:val="00C47D56"/>
    <w:rsid w:val="00C64F68"/>
    <w:rsid w:val="00C74AB0"/>
    <w:rsid w:val="00C87B43"/>
    <w:rsid w:val="00CA473C"/>
    <w:rsid w:val="00CB67C8"/>
    <w:rsid w:val="00CC6E28"/>
    <w:rsid w:val="00CC70E9"/>
    <w:rsid w:val="00CD2ACD"/>
    <w:rsid w:val="00D44BAF"/>
    <w:rsid w:val="00D55378"/>
    <w:rsid w:val="00D727C1"/>
    <w:rsid w:val="00D94E64"/>
    <w:rsid w:val="00DA0981"/>
    <w:rsid w:val="00DA7405"/>
    <w:rsid w:val="00DB1D1A"/>
    <w:rsid w:val="00DE302F"/>
    <w:rsid w:val="00DE3B3A"/>
    <w:rsid w:val="00DF62B4"/>
    <w:rsid w:val="00E225DE"/>
    <w:rsid w:val="00E2280A"/>
    <w:rsid w:val="00E67F46"/>
    <w:rsid w:val="00E775EC"/>
    <w:rsid w:val="00EA1497"/>
    <w:rsid w:val="00EA60E7"/>
    <w:rsid w:val="00EC14E3"/>
    <w:rsid w:val="00ED2BDF"/>
    <w:rsid w:val="00EE5ACF"/>
    <w:rsid w:val="00F047D9"/>
    <w:rsid w:val="00F0735C"/>
    <w:rsid w:val="00F334DB"/>
    <w:rsid w:val="00F61A2B"/>
    <w:rsid w:val="00F63792"/>
    <w:rsid w:val="00F649C4"/>
    <w:rsid w:val="00F755EF"/>
    <w:rsid w:val="00F85643"/>
    <w:rsid w:val="00F911F3"/>
    <w:rsid w:val="00FC25BA"/>
    <w:rsid w:val="00FC2AC3"/>
    <w:rsid w:val="00FC516F"/>
    <w:rsid w:val="00FC5453"/>
    <w:rsid w:val="00FF05C7"/>
    <w:rsid w:val="00FF2A33"/>
    <w:rsid w:val="02605F08"/>
    <w:rsid w:val="039A60E8"/>
    <w:rsid w:val="0D4E5985"/>
    <w:rsid w:val="17356161"/>
    <w:rsid w:val="178568FA"/>
    <w:rsid w:val="1DCB34F9"/>
    <w:rsid w:val="224C65D2"/>
    <w:rsid w:val="252C37E6"/>
    <w:rsid w:val="25D11F59"/>
    <w:rsid w:val="29104867"/>
    <w:rsid w:val="2E89709E"/>
    <w:rsid w:val="366B2FBB"/>
    <w:rsid w:val="37E00C93"/>
    <w:rsid w:val="3F4F1240"/>
    <w:rsid w:val="4ADB53EB"/>
    <w:rsid w:val="50E95122"/>
    <w:rsid w:val="547B6B43"/>
    <w:rsid w:val="55BF7586"/>
    <w:rsid w:val="55C84476"/>
    <w:rsid w:val="5BBA702C"/>
    <w:rsid w:val="5E3B523F"/>
    <w:rsid w:val="5ECB055D"/>
    <w:rsid w:val="69B37F14"/>
    <w:rsid w:val="6A4A7150"/>
    <w:rsid w:val="71346578"/>
    <w:rsid w:val="71DA0CDA"/>
    <w:rsid w:val="73411344"/>
    <w:rsid w:val="763678D5"/>
    <w:rsid w:val="765602F3"/>
    <w:rsid w:val="795B4BFE"/>
    <w:rsid w:val="7EE1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44B8"/>
  <w15:docId w15:val="{F03883BB-DFAC-4419-BDE5-45A6C660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spacing w:after="0" w:line="240" w:lineRule="auto"/>
      <w:ind w:firstLine="28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spacing w:after="0" w:line="240" w:lineRule="auto"/>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spacing w:after="0" w:line="240" w:lineRule="auto"/>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9"/>
    <w:qFormat/>
    <w:pPr>
      <w:keepNext/>
      <w:spacing w:after="0" w:line="240" w:lineRule="auto"/>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uiPriority w:val="99"/>
    <w:qFormat/>
    <w:pPr>
      <w:keepNext/>
      <w:spacing w:after="0" w:line="240" w:lineRule="auto"/>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9"/>
    <w:qFormat/>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lockText">
    <w:name w:val="Block Text"/>
    <w:basedOn w:val="Normal"/>
    <w:uiPriority w:val="99"/>
    <w:qFormat/>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uiPriority w:val="1"/>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uiPriority w:val="99"/>
    <w:qFormat/>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uiPriority w:val="99"/>
    <w:qFormat/>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qFormat/>
    <w:pPr>
      <w:spacing w:after="120"/>
      <w:ind w:left="360"/>
    </w:pPr>
    <w:rPr>
      <w:rFonts w:ascii="Times New Roman" w:hAnsi="Times New Roman" w:cs="Times New Roman"/>
      <w:sz w:val="24"/>
    </w:rPr>
  </w:style>
  <w:style w:type="paragraph" w:styleId="BodyTextIndent2">
    <w:name w:val="Body Text Indent 2"/>
    <w:basedOn w:val="Normal"/>
    <w:link w:val="BodyTextIndent2Char"/>
    <w:uiPriority w:val="99"/>
    <w:qFormat/>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uiPriority w:val="99"/>
    <w:qFormat/>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uiPriority w:val="99"/>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uiPriority w:val="99"/>
    <w:semiHidden/>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yperlink">
    <w:name w:val="Hyperlink"/>
    <w:basedOn w:val="DefaultParagraphFont"/>
    <w:unhideWhenUsed/>
    <w:qFormat/>
    <w:rPr>
      <w:color w:val="0563C1" w:themeColor="hyperlink"/>
      <w:u w:val="single"/>
    </w:rPr>
  </w:style>
  <w:style w:type="paragraph" w:styleId="List">
    <w:name w:val="List"/>
    <w:basedOn w:val="Normal"/>
    <w:uiPriority w:val="99"/>
    <w:semiHidden/>
    <w:unhideWhenUsed/>
    <w:qFormat/>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uiPriority w:val="99"/>
    <w:qFormat/>
    <w:pPr>
      <w:spacing w:after="0" w:line="240" w:lineRule="auto"/>
      <w:ind w:left="720" w:hanging="360"/>
    </w:pPr>
    <w:rPr>
      <w:rFonts w:ascii="VNI-Aptima" w:eastAsia="Times New Roman" w:hAnsi="VNI-Aptima" w:cs="Times New Roman"/>
      <w:bCs/>
      <w:szCs w:val="20"/>
    </w:rPr>
  </w:style>
  <w:style w:type="paragraph" w:styleId="ListContinue2">
    <w:name w:val="List Continue 2"/>
    <w:basedOn w:val="Normal"/>
    <w:uiPriority w:val="99"/>
    <w:qFormat/>
    <w:pPr>
      <w:spacing w:after="120" w:line="240" w:lineRule="auto"/>
      <w:ind w:left="720"/>
    </w:pPr>
    <w:rPr>
      <w:rFonts w:ascii="Arial" w:eastAsia="Times New Roman" w:hAnsi="Arial" w:cs="Arial"/>
      <w:sz w:val="24"/>
      <w:szCs w:val="24"/>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Grid">
    <w:name w:val="Table Grid"/>
    <w:basedOn w:val="TableNormal"/>
    <w:uiPriority w:val="5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9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qFormat/>
    <w:pPr>
      <w:spacing w:after="100"/>
      <w:ind w:left="480"/>
    </w:pPr>
    <w:rPr>
      <w:rFonts w:ascii="Times New Roman" w:hAnsi="Times New Roman" w:cs="Times New Roman"/>
      <w:sz w:val="24"/>
    </w:rPr>
  </w:style>
  <w:style w:type="paragraph" w:styleId="TOC6">
    <w:name w:val="toc 6"/>
    <w:basedOn w:val="Normal"/>
    <w:next w:val="Normal"/>
    <w:uiPriority w:val="99"/>
    <w:semiHidden/>
    <w:qFormat/>
    <w:pPr>
      <w:spacing w:after="0" w:line="240" w:lineRule="auto"/>
      <w:ind w:left="120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9"/>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uiPriority w:val="99"/>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9"/>
    <w:qFormat/>
    <w:rPr>
      <w:rFonts w:ascii="VNI-Bodon" w:eastAsia="Times New Roman" w:hAnsi="VNI-Bodon" w:cs="Times New Roman"/>
      <w:b/>
      <w:bCs/>
      <w:sz w:val="28"/>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paragraph" w:customStyle="1" w:styleId="inh-zcuaBiumu1">
    <w:name w:val="Đỉnh-z của Biểu mẫu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inh-zcuaBiumu1"/>
    <w:qFormat/>
    <w:rPr>
      <w:rFonts w:ascii="Arial" w:eastAsia="Times New Roman" w:hAnsi="Arial" w:cs="Arial"/>
      <w:vanish/>
      <w:sz w:val="16"/>
      <w:szCs w:val="16"/>
    </w:rPr>
  </w:style>
  <w:style w:type="paragraph" w:customStyle="1" w:styleId="ay-zcuaBiumu1">
    <w:name w:val="Đáy-z của Biểu mẫu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ay-zcuaBiumu1"/>
    <w:qFormat/>
    <w:rPr>
      <w:rFonts w:ascii="Arial" w:eastAsia="Times New Roman" w:hAnsi="Arial" w:cs="Arial"/>
      <w:vanish/>
      <w:sz w:val="16"/>
      <w:szCs w:val="16"/>
    </w:rPr>
  </w:style>
  <w:style w:type="character" w:customStyle="1" w:styleId="TitleChar">
    <w:name w:val="Title Char"/>
    <w:basedOn w:val="DefaultParagraphFont"/>
    <w:link w:val="Title"/>
    <w:uiPriority w:val="99"/>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uiPriority w:val="99"/>
    <w:semiHidden/>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uiPriority w:val="99"/>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vi-VN" w:eastAsia="vi-VN"/>
    </w:rPr>
  </w:style>
  <w:style w:type="paragraph" w:customStyle="1" w:styleId="uMucluc1">
    <w:name w:val="Đầu đề Mục lục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uiPriority w:val="99"/>
    <w:qFormat/>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qFormat/>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rPr>
  </w:style>
  <w:style w:type="paragraph" w:customStyle="1" w:styleId="vb1">
    <w:name w:val="vb1"/>
    <w:basedOn w:val="Normal"/>
    <w:link w:val="vb1Char"/>
    <w:qFormat/>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qFormat/>
    <w:rPr>
      <w:rFonts w:ascii=".VnTime" w:eastAsia="Times New Roman" w:hAnsi=".VnTime" w:cs="Times New Roman"/>
      <w:sz w:val="24"/>
      <w:szCs w:val="24"/>
      <w:lang w:val="pt-BR"/>
    </w:rPr>
  </w:style>
  <w:style w:type="paragraph" w:customStyle="1" w:styleId="baitap">
    <w:name w:val="baitap"/>
    <w:basedOn w:val="Normal"/>
    <w:qFormat/>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qFormat/>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qFormat/>
    <w:rPr>
      <w:rFonts w:ascii=".VnTime" w:eastAsia="Times New Roman" w:hAnsi=".VnTime" w:cs="Times New Roman"/>
      <w:sz w:val="24"/>
      <w:szCs w:val="24"/>
    </w:rPr>
  </w:style>
  <w:style w:type="paragraph" w:customStyle="1" w:styleId="1chinhtrang">
    <w:name w:val="1 chinh trang"/>
    <w:basedOn w:val="Normal"/>
    <w:qFormat/>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qFormat/>
    <w:rPr>
      <w:rFonts w:ascii="CIDFont+F1" w:hAnsi="CIDFont+F1" w:hint="default"/>
      <w:color w:val="000000"/>
      <w:sz w:val="24"/>
      <w:szCs w:val="24"/>
    </w:rPr>
  </w:style>
  <w:style w:type="character" w:customStyle="1" w:styleId="fontstyle21">
    <w:name w:val="fontstyle21"/>
    <w:qFormat/>
    <w:rPr>
      <w:rFonts w:ascii="TimesNewRomanPS-BoldMT" w:hAnsi="TimesNewRomanPS-BoldMT" w:hint="default"/>
      <w:b/>
      <w:bCs/>
      <w:color w:val="0000FF"/>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hnmanhTinht1">
    <w:name w:val="Nhấn mạnh Tinh tế1"/>
    <w:uiPriority w:val="19"/>
    <w:qFormat/>
    <w:rPr>
      <w:i/>
      <w:iCs/>
      <w:color w:val="808080"/>
    </w:rPr>
  </w:style>
  <w:style w:type="character" w:customStyle="1" w:styleId="UnresolvedMention">
    <w:name w:val="Unresolved Mention"/>
    <w:basedOn w:val="DefaultParagraphFont"/>
    <w:uiPriority w:val="99"/>
    <w:semiHidden/>
    <w:unhideWhenUsed/>
    <w:rsid w:val="005A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vn.vn/Pages/detailv1.aspx?NewsID=13fa0efa-ec99-4f9d-ba37-af6d4dab853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kbGLHiezns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vn.vn/Pages/detailv1.aspx?NewsID=13fa0efa-ec99-4f9d-ba37-af6d4dab85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outu.be/-9z9J4kRLiA" TargetMode="External"/><Relationship Id="rId4" Type="http://schemas.openxmlformats.org/officeDocument/2006/relationships/styles" Target="styles.xml"/><Relationship Id="rId9" Type="http://schemas.openxmlformats.org/officeDocument/2006/relationships/hyperlink" Target="https://www.youtube.com/watch?v=kbGLHiezns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A5A6F-AF7A-487E-8415-4E17ABF6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13137</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2025-05-20T01:57:00Z</dcterms:created>
  <dcterms:modified xsi:type="dcterms:W3CDTF">2025-05-20T01:57:00Z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