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44042" w14:textId="19EBA52E" w:rsidR="00F85FC0" w:rsidRPr="009A4950" w:rsidRDefault="00026B50" w:rsidP="001B0AA7">
      <w:pPr>
        <w:tabs>
          <w:tab w:val="left" w:pos="142"/>
        </w:tabs>
        <w:spacing w:after="0" w:line="276" w:lineRule="auto"/>
        <w:ind w:left="-567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pt-BR"/>
        </w:rPr>
      </w:pPr>
      <w:r w:rsidRPr="009A4950"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pt-BR"/>
        </w:rPr>
        <w:t>BÀI</w:t>
      </w:r>
      <w:r w:rsidR="00794E20"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pt-BR"/>
        </w:rPr>
        <w:t xml:space="preserve"> 5 </w:t>
      </w:r>
      <w:r w:rsidRPr="009A4950"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pt-BR"/>
        </w:rPr>
        <w:t xml:space="preserve">: </w:t>
      </w:r>
      <w:r w:rsidR="00794E20"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pt-BR"/>
        </w:rPr>
        <w:t>SACCHAROSE VÀ MALTOSE</w:t>
      </w:r>
    </w:p>
    <w:p w14:paraId="6CF21724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color w:val="000000" w:themeColor="text1"/>
          <w:sz w:val="26"/>
          <w:szCs w:val="26"/>
          <w:lang w:val="pt-BR"/>
        </w:rPr>
      </w:pPr>
      <w:r w:rsidRPr="009A4950">
        <w:rPr>
          <w:rFonts w:asciiTheme="majorBidi" w:eastAsia="Times New Roman" w:hAnsiTheme="majorBidi" w:cstheme="majorBidi"/>
          <w:b/>
          <w:color w:val="000000" w:themeColor="text1"/>
          <w:sz w:val="26"/>
          <w:szCs w:val="26"/>
          <w:lang w:val="nl-NL"/>
        </w:rPr>
        <w:t xml:space="preserve">I. </w:t>
      </w:r>
      <w:r w:rsidRPr="009A4950">
        <w:rPr>
          <w:rFonts w:asciiTheme="majorBidi" w:eastAsia="Times New Roman" w:hAnsiTheme="majorBidi" w:cstheme="majorBidi"/>
          <w:b/>
          <w:color w:val="000000" w:themeColor="text1"/>
          <w:sz w:val="26"/>
          <w:szCs w:val="26"/>
          <w:lang w:val="pt-BR"/>
        </w:rPr>
        <w:t xml:space="preserve">MỤC TIÊU </w:t>
      </w:r>
    </w:p>
    <w:p w14:paraId="1E6EA0E3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color w:val="000000" w:themeColor="text1"/>
          <w:sz w:val="26"/>
          <w:szCs w:val="26"/>
          <w:lang w:val="pt-BR"/>
        </w:rPr>
      </w:pPr>
      <w:r w:rsidRPr="009A4950">
        <w:rPr>
          <w:rFonts w:asciiTheme="majorBidi" w:eastAsia="Times New Roman" w:hAnsiTheme="majorBidi" w:cstheme="majorBidi"/>
          <w:b/>
          <w:color w:val="000000" w:themeColor="text1"/>
          <w:sz w:val="26"/>
          <w:szCs w:val="26"/>
          <w:lang w:val="pt-BR"/>
        </w:rPr>
        <w:t>1. Kiến thức:</w:t>
      </w:r>
    </w:p>
    <w:p w14:paraId="151EF205" w14:textId="77777777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</w:pPr>
      <w:r w:rsidRPr="009A495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Trình bày được:</w:t>
      </w:r>
    </w:p>
    <w:p w14:paraId="4C2F8195" w14:textId="60DE1886" w:rsidR="00794E20" w:rsidRDefault="00794E20" w:rsidP="009B22D4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709"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</w:pPr>
      <w:r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Công thức cấu tạo dạng mạch hở, mạch vòng và gọi được tên của saccharose và maltose</w:t>
      </w:r>
    </w:p>
    <w:p w14:paraId="69FFF80C" w14:textId="706AA0DE" w:rsidR="00F85FC0" w:rsidRPr="009A4950" w:rsidRDefault="00794E20" w:rsidP="009B22D4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709"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</w:pPr>
      <w:r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Tính chất hóa học cơ bản của saccharose, phản ứng với copper(II) hydroxyde, phản ứng thủy phân.</w:t>
      </w:r>
    </w:p>
    <w:p w14:paraId="1BDBC1DF" w14:textId="22E37EC3" w:rsidR="00F85FC0" w:rsidRDefault="00794E20" w:rsidP="009B22D4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709"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</w:pPr>
      <w:r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Mô tả và thực hiện thí nghiệm với Cu</w:t>
      </w:r>
      <w:r w:rsidR="00EF1FBE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(OH)</w:t>
      </w:r>
      <w:r w:rsidR="00EF1FBE">
        <w:rPr>
          <w:rFonts w:asciiTheme="majorBidi" w:eastAsia="Times New Roman" w:hAnsiTheme="majorBidi" w:cstheme="majorBidi"/>
          <w:color w:val="000000" w:themeColor="text1"/>
          <w:sz w:val="26"/>
          <w:szCs w:val="26"/>
          <w:vertAlign w:val="subscript"/>
          <w:lang w:val="pt-BR"/>
        </w:rPr>
        <w:t>2</w:t>
      </w:r>
      <w:r w:rsidR="00EF1FBE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/NaOH</w:t>
      </w:r>
    </w:p>
    <w:p w14:paraId="0C82D11D" w14:textId="6DBBDA2B" w:rsidR="00EF1FBE" w:rsidRPr="009A4950" w:rsidRDefault="00EF1FBE" w:rsidP="009B22D4">
      <w:pPr>
        <w:pStyle w:val="ListParagraph"/>
        <w:numPr>
          <w:ilvl w:val="0"/>
          <w:numId w:val="3"/>
        </w:numPr>
        <w:tabs>
          <w:tab w:val="left" w:pos="142"/>
        </w:tabs>
        <w:spacing w:after="0" w:line="276" w:lineRule="auto"/>
        <w:ind w:left="709"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</w:pPr>
      <w:r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pt-BR"/>
        </w:rPr>
        <w:t>Trạng thái tự nhiên và ứng dụng của saccharose và maltose.</w:t>
      </w:r>
    </w:p>
    <w:p w14:paraId="34EA547E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val="pt-BR"/>
        </w:rPr>
      </w:pPr>
      <w:r w:rsidRPr="009A4950">
        <w:rPr>
          <w:rFonts w:asciiTheme="majorBidi" w:eastAsia="Times New Roman" w:hAnsiTheme="majorBidi" w:cstheme="majorBidi"/>
          <w:b/>
          <w:sz w:val="26"/>
          <w:szCs w:val="26"/>
          <w:lang w:val="pt-BR"/>
        </w:rPr>
        <w:t>2. Năng lực:</w:t>
      </w:r>
    </w:p>
    <w:p w14:paraId="1CB82C82" w14:textId="0C15CF0C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Calibri" w:hAnsiTheme="majorBidi" w:cstheme="majorBidi"/>
          <w:color w:val="FF0000"/>
          <w:sz w:val="26"/>
          <w:szCs w:val="26"/>
          <w:lang w:val="pt-BR"/>
        </w:rPr>
      </w:pPr>
      <w:r w:rsidRPr="009A4950">
        <w:rPr>
          <w:rFonts w:asciiTheme="majorBidi" w:eastAsia="Calibri" w:hAnsiTheme="majorBidi" w:cstheme="majorBidi"/>
          <w:b/>
          <w:bCs/>
          <w:color w:val="000000"/>
          <w:sz w:val="26"/>
          <w:szCs w:val="26"/>
          <w:lang w:val="vi-VN"/>
        </w:rPr>
        <w:t>* Năng lực chung:</w:t>
      </w:r>
      <w:r w:rsidR="00F94CAA" w:rsidRPr="009A4950">
        <w:rPr>
          <w:rFonts w:asciiTheme="majorBidi" w:eastAsia="Calibri" w:hAnsiTheme="majorBidi" w:cstheme="majorBidi"/>
          <w:b/>
          <w:bCs/>
          <w:color w:val="000000"/>
          <w:sz w:val="26"/>
          <w:szCs w:val="26"/>
          <w:lang w:val="pt-BR"/>
        </w:rPr>
        <w:t xml:space="preserve"> </w:t>
      </w:r>
    </w:p>
    <w:p w14:paraId="03E781CF" w14:textId="0E6B661C" w:rsidR="00F85FC0" w:rsidRPr="007701C0" w:rsidRDefault="00AB0594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</w:pPr>
      <w:r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 xml:space="preserve">- </w:t>
      </w:r>
      <w:r w:rsidR="00F85FC0"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>Năng lực tự chủ và tự học:</w:t>
      </w:r>
      <w:r w:rsidR="00F85FC0" w:rsidRPr="009A4950">
        <w:rPr>
          <w:rFonts w:asciiTheme="majorBidi" w:eastAsia="Calibri" w:hAnsiTheme="majorBidi" w:cstheme="majorBidi"/>
          <w:color w:val="000000"/>
          <w:sz w:val="26"/>
          <w:szCs w:val="26"/>
          <w:lang w:val="vi-VN"/>
        </w:rPr>
        <w:t xml:space="preserve"> Kĩ năng tìm kiếm thông tin trong SGK, quan sát hình ảnh </w:t>
      </w:r>
      <w:r w:rsidR="00EF1FBE" w:rsidRPr="007701C0"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  <w:t>về cấu trúc phân tử saccharose và maltose.</w:t>
      </w:r>
    </w:p>
    <w:p w14:paraId="0388542F" w14:textId="5C335C4D" w:rsidR="001E3AAC" w:rsidRPr="007701C0" w:rsidRDefault="00AB0594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</w:pPr>
      <w:r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 xml:space="preserve">- </w:t>
      </w:r>
      <w:r w:rsidR="001E3AAC"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>Năng lực giao tiếp và hợp tác:</w:t>
      </w:r>
      <w:r w:rsidR="00FA712D" w:rsidRPr="009A4950">
        <w:rPr>
          <w:rFonts w:asciiTheme="majorBidi" w:eastAsia="Calibri" w:hAnsiTheme="majorBidi" w:cstheme="majorBidi"/>
          <w:color w:val="000000"/>
          <w:sz w:val="26"/>
          <w:szCs w:val="26"/>
          <w:lang w:val="vi-VN"/>
        </w:rPr>
        <w:t xml:space="preserve"> Làm việc nhóm tìm hiểu về </w:t>
      </w:r>
      <w:r w:rsidR="00EF1FBE" w:rsidRPr="007701C0"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  <w:t>trạng thái tự nhiên và ứng dụng của saccharose và maltose.</w:t>
      </w:r>
    </w:p>
    <w:p w14:paraId="12FEA7E1" w14:textId="508A9B54" w:rsidR="00F85FC0" w:rsidRPr="007701C0" w:rsidRDefault="00AB0594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</w:pPr>
      <w:r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 xml:space="preserve">- </w:t>
      </w:r>
      <w:r w:rsidR="001E3AAC" w:rsidRPr="009A4950">
        <w:rPr>
          <w:rFonts w:asciiTheme="majorBidi" w:eastAsia="Calibri" w:hAnsiTheme="majorBidi" w:cstheme="majorBidi"/>
          <w:i/>
          <w:iCs/>
          <w:color w:val="000000"/>
          <w:sz w:val="26"/>
          <w:szCs w:val="26"/>
          <w:lang w:val="vi-VN"/>
        </w:rPr>
        <w:t>Năng lực giải quyết vấn đề và sáng tạo</w:t>
      </w:r>
      <w:r w:rsidR="001E3AAC" w:rsidRPr="009A4950">
        <w:rPr>
          <w:rFonts w:asciiTheme="majorBidi" w:eastAsia="Calibri" w:hAnsiTheme="majorBidi" w:cstheme="majorBidi"/>
          <w:color w:val="000000"/>
          <w:sz w:val="26"/>
          <w:szCs w:val="26"/>
          <w:lang w:val="vi-VN"/>
        </w:rPr>
        <w:t xml:space="preserve">: </w:t>
      </w:r>
      <w:r w:rsidRPr="009A4950">
        <w:rPr>
          <w:rFonts w:asciiTheme="majorBidi" w:eastAsia="Calibri" w:hAnsiTheme="majorBidi" w:cstheme="majorBidi"/>
          <w:color w:val="000000"/>
          <w:sz w:val="26"/>
          <w:szCs w:val="26"/>
          <w:lang w:val="vi-VN"/>
        </w:rPr>
        <w:t xml:space="preserve">Giải thích </w:t>
      </w:r>
      <w:r w:rsidR="00113F7D" w:rsidRPr="007701C0"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  <w:t>và thực hiện được thí nghiệm saccharose với Cu(OH)</w:t>
      </w:r>
      <w:r w:rsidR="00113F7D" w:rsidRPr="007701C0">
        <w:rPr>
          <w:rFonts w:asciiTheme="majorBidi" w:eastAsia="Calibri" w:hAnsiTheme="majorBidi" w:cstheme="majorBidi"/>
          <w:color w:val="000000"/>
          <w:sz w:val="26"/>
          <w:szCs w:val="26"/>
          <w:vertAlign w:val="subscript"/>
          <w:lang w:val="pt-BR"/>
        </w:rPr>
        <w:t>2</w:t>
      </w:r>
      <w:r w:rsidR="00113F7D" w:rsidRPr="007701C0">
        <w:rPr>
          <w:rFonts w:asciiTheme="majorBidi" w:eastAsia="Calibri" w:hAnsiTheme="majorBidi" w:cstheme="majorBidi"/>
          <w:color w:val="000000"/>
          <w:sz w:val="26"/>
          <w:szCs w:val="26"/>
          <w:lang w:val="pt-BR"/>
        </w:rPr>
        <w:t>, phản ứng thủy phân.</w:t>
      </w:r>
    </w:p>
    <w:p w14:paraId="60903CAF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Calibri" w:hAnsiTheme="majorBidi" w:cstheme="majorBidi"/>
          <w:b/>
          <w:color w:val="000000"/>
          <w:sz w:val="26"/>
          <w:szCs w:val="26"/>
          <w:lang w:val="vi-VN"/>
        </w:rPr>
      </w:pPr>
      <w:r w:rsidRPr="009A4950">
        <w:rPr>
          <w:rFonts w:asciiTheme="majorBidi" w:eastAsia="Calibri" w:hAnsiTheme="majorBidi" w:cstheme="majorBidi"/>
          <w:b/>
          <w:color w:val="000000"/>
          <w:sz w:val="26"/>
          <w:szCs w:val="26"/>
          <w:lang w:val="vi-VN"/>
        </w:rPr>
        <w:t xml:space="preserve">* Năng lực hóa học: </w:t>
      </w:r>
    </w:p>
    <w:p w14:paraId="1874EE07" w14:textId="77777777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Calibri" w:hAnsiTheme="majorBidi" w:cstheme="majorBidi"/>
          <w:i/>
          <w:color w:val="000000"/>
          <w:sz w:val="26"/>
          <w:szCs w:val="26"/>
          <w:lang w:val="vi-VN"/>
        </w:rPr>
      </w:pPr>
      <w:r w:rsidRPr="009A4950">
        <w:rPr>
          <w:rFonts w:asciiTheme="majorBidi" w:eastAsia="Calibri" w:hAnsiTheme="majorBidi" w:cstheme="majorBidi"/>
          <w:i/>
          <w:color w:val="000000"/>
          <w:sz w:val="26"/>
          <w:szCs w:val="26"/>
          <w:lang w:val="vi-VN"/>
        </w:rPr>
        <w:t>a. Nhận thức hoá học: Học sinh đạt được các yêu cầu sau:</w:t>
      </w:r>
    </w:p>
    <w:p w14:paraId="58DC3DF6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sz w:val="26"/>
          <w:szCs w:val="26"/>
          <w:lang w:val="vi-VN"/>
        </w:rPr>
      </w:pPr>
      <w:r w:rsidRPr="009A4950">
        <w:rPr>
          <w:rFonts w:asciiTheme="majorBidi" w:eastAsia="Times New Roman" w:hAnsiTheme="majorBidi" w:cstheme="majorBidi"/>
          <w:sz w:val="26"/>
          <w:szCs w:val="26"/>
          <w:lang w:val="vi-VN"/>
        </w:rPr>
        <w:t xml:space="preserve">Trình bày được: </w:t>
      </w:r>
    </w:p>
    <w:p w14:paraId="1441E1C8" w14:textId="037148A9" w:rsidR="00F85FC0" w:rsidRPr="007701C0" w:rsidRDefault="00F85FC0" w:rsidP="009B22D4">
      <w:pPr>
        <w:tabs>
          <w:tab w:val="left" w:pos="142"/>
        </w:tabs>
        <w:spacing w:after="0" w:line="276" w:lineRule="auto"/>
        <w:ind w:firstLine="142"/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</w:pPr>
      <w:r w:rsidRPr="009A495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  <w:t xml:space="preserve">- </w:t>
      </w:r>
      <w:r w:rsidR="000F64C5" w:rsidRPr="007701C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  <w:t>Công thức phân tử, công thức cấu tạo của saccharose và maltose</w:t>
      </w:r>
    </w:p>
    <w:p w14:paraId="3E7F8036" w14:textId="0434F746" w:rsidR="00F85FC0" w:rsidRPr="007701C0" w:rsidRDefault="00F85FC0" w:rsidP="009B22D4">
      <w:pPr>
        <w:tabs>
          <w:tab w:val="left" w:pos="142"/>
        </w:tabs>
        <w:spacing w:after="0" w:line="276" w:lineRule="auto"/>
        <w:ind w:firstLine="142"/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26"/>
          <w:szCs w:val="26"/>
          <w:vertAlign w:val="subscript"/>
          <w:lang w:val="vi-VN"/>
        </w:rPr>
      </w:pPr>
      <w:r w:rsidRPr="009A495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  <w:t xml:space="preserve">- </w:t>
      </w:r>
      <w:r w:rsidR="000F64C5" w:rsidRPr="007701C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  <w:t xml:space="preserve"> Phản ứng thủy phân, phản ứng với Cu(OH)</w:t>
      </w:r>
      <w:r w:rsidR="000F64C5" w:rsidRPr="007701C0">
        <w:rPr>
          <w:rFonts w:asciiTheme="majorBidi" w:eastAsia="Times New Roman" w:hAnsiTheme="majorBidi" w:cstheme="majorBidi"/>
          <w:color w:val="000000" w:themeColor="text1"/>
          <w:sz w:val="26"/>
          <w:szCs w:val="26"/>
          <w:vertAlign w:val="subscript"/>
          <w:lang w:val="vi-VN"/>
        </w:rPr>
        <w:t>2</w:t>
      </w:r>
    </w:p>
    <w:p w14:paraId="3C666731" w14:textId="7D0117E7" w:rsidR="00F85FC0" w:rsidRPr="00056FCD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9A4950">
        <w:rPr>
          <w:rFonts w:asciiTheme="majorBidi" w:eastAsia="Times New Roman" w:hAnsiTheme="majorBidi" w:cstheme="majorBidi"/>
          <w:color w:val="000000" w:themeColor="text1"/>
          <w:sz w:val="26"/>
          <w:szCs w:val="26"/>
          <w:lang w:val="vi-VN"/>
        </w:rPr>
        <w:t xml:space="preserve">- </w:t>
      </w:r>
      <w:r w:rsidR="00056FCD">
        <w:rPr>
          <w:rFonts w:asciiTheme="majorBidi" w:eastAsia="Times New Roman" w:hAnsiTheme="majorBidi" w:cstheme="majorBidi"/>
          <w:color w:val="000000" w:themeColor="text1"/>
          <w:sz w:val="26"/>
          <w:szCs w:val="26"/>
        </w:rPr>
        <w:t>Ứng dụng của saccharose và maltose trong đời sống.</w:t>
      </w:r>
    </w:p>
    <w:p w14:paraId="3F9198E5" w14:textId="64A386BC" w:rsidR="00F85FC0" w:rsidRPr="002166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hAnsiTheme="majorBidi" w:cstheme="majorBidi"/>
          <w:sz w:val="26"/>
          <w:szCs w:val="26"/>
        </w:rPr>
      </w:pPr>
      <w:r w:rsidRPr="009A4950">
        <w:rPr>
          <w:rFonts w:asciiTheme="majorBidi" w:hAnsiTheme="majorBidi" w:cstheme="majorBidi"/>
          <w:i/>
          <w:sz w:val="26"/>
          <w:szCs w:val="26"/>
          <w:lang w:val="vi-VN"/>
        </w:rPr>
        <w:t>b. Tìm hiểu tự nhiên dưới góc độ hóa học</w:t>
      </w:r>
      <w:r w:rsidRPr="009A4950">
        <w:rPr>
          <w:rFonts w:asciiTheme="majorBidi" w:hAnsiTheme="majorBidi" w:cstheme="majorBidi"/>
          <w:sz w:val="26"/>
          <w:szCs w:val="26"/>
          <w:lang w:val="vi-VN"/>
        </w:rPr>
        <w:t xml:space="preserve"> được thực hiện thông qua các hoạt động: Thảo luận, quan sát thí nghiệm </w:t>
      </w:r>
      <w:r w:rsidR="00216650">
        <w:rPr>
          <w:rFonts w:asciiTheme="majorBidi" w:hAnsiTheme="majorBidi" w:cstheme="majorBidi"/>
          <w:sz w:val="26"/>
          <w:szCs w:val="26"/>
        </w:rPr>
        <w:t>khảo sát tính chất vật lý và tính chất hóa học của saccharose, phản ứng lên men</w:t>
      </w:r>
      <w:r w:rsidR="00A06444">
        <w:rPr>
          <w:rFonts w:asciiTheme="majorBidi" w:hAnsiTheme="majorBidi" w:cstheme="majorBidi"/>
          <w:sz w:val="26"/>
          <w:szCs w:val="26"/>
        </w:rPr>
        <w:t>.</w:t>
      </w:r>
    </w:p>
    <w:p w14:paraId="4C0C567A" w14:textId="6CB21E72" w:rsidR="00DB4110" w:rsidRPr="00A06444" w:rsidRDefault="00DB411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hAnsiTheme="majorBidi" w:cstheme="majorBidi"/>
          <w:sz w:val="26"/>
          <w:szCs w:val="26"/>
        </w:rPr>
      </w:pPr>
      <w:r w:rsidRPr="009A4950">
        <w:rPr>
          <w:rFonts w:asciiTheme="majorBidi" w:eastAsia="Calibri" w:hAnsiTheme="majorBidi" w:cstheme="majorBidi"/>
          <w:i/>
          <w:color w:val="000000"/>
          <w:sz w:val="26"/>
          <w:szCs w:val="26"/>
          <w:lang w:val="vi-VN"/>
        </w:rPr>
        <w:t>c. Vận dụng kiến thức, kĩ năng đã học để giải thích được</w:t>
      </w:r>
      <w:r w:rsidRPr="009A4950">
        <w:rPr>
          <w:rFonts w:asciiTheme="majorBidi" w:eastAsia="Calibri" w:hAnsiTheme="majorBidi" w:cstheme="majorBidi"/>
          <w:iCs/>
          <w:color w:val="000000"/>
          <w:sz w:val="26"/>
          <w:szCs w:val="26"/>
          <w:lang w:val="vi-VN"/>
        </w:rPr>
        <w:t xml:space="preserve"> </w:t>
      </w:r>
      <w:r w:rsidR="00A06444">
        <w:rPr>
          <w:rFonts w:asciiTheme="majorBidi" w:eastAsia="Calibri" w:hAnsiTheme="majorBidi" w:cstheme="majorBidi"/>
          <w:iCs/>
          <w:color w:val="000000"/>
          <w:sz w:val="26"/>
          <w:szCs w:val="26"/>
        </w:rPr>
        <w:t>phản ứng lên men rượu, phản ứng thủy phân.</w:t>
      </w:r>
    </w:p>
    <w:p w14:paraId="4FA357B7" w14:textId="74B42FF2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hAnsiTheme="majorBidi" w:cstheme="majorBidi"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b/>
          <w:sz w:val="26"/>
          <w:szCs w:val="26"/>
          <w:lang w:val="pt-BR"/>
        </w:rPr>
        <w:t>3. Phẩm chất:</w:t>
      </w:r>
      <w:r w:rsidRPr="009A4950">
        <w:rPr>
          <w:rFonts w:asciiTheme="majorBidi" w:hAnsiTheme="majorBidi" w:cstheme="majorBidi"/>
          <w:sz w:val="26"/>
          <w:szCs w:val="26"/>
          <w:lang w:val="it-IT"/>
        </w:rPr>
        <w:t xml:space="preserve"> </w:t>
      </w:r>
    </w:p>
    <w:p w14:paraId="3FA03CF7" w14:textId="61CABD89" w:rsidR="00D07EA8" w:rsidRPr="009A4950" w:rsidRDefault="00F37871" w:rsidP="009B22D4">
      <w:pPr>
        <w:tabs>
          <w:tab w:val="left" w:pos="142"/>
        </w:tabs>
        <w:spacing w:after="0" w:line="276" w:lineRule="auto"/>
        <w:ind w:firstLine="284"/>
        <w:jc w:val="both"/>
        <w:rPr>
          <w:rFonts w:asciiTheme="majorBidi" w:eastAsia="Calibri" w:hAnsiTheme="majorBidi" w:cstheme="majorBidi"/>
          <w:color w:val="000000"/>
          <w:sz w:val="26"/>
          <w:szCs w:val="26"/>
          <w:lang w:val="it-IT"/>
        </w:rPr>
      </w:pPr>
      <w:r w:rsidRPr="009A4950">
        <w:rPr>
          <w:rFonts w:asciiTheme="majorBidi" w:hAnsiTheme="majorBidi" w:cstheme="majorBidi"/>
          <w:sz w:val="26"/>
          <w:szCs w:val="26"/>
          <w:lang w:val="it-IT"/>
        </w:rPr>
        <w:t xml:space="preserve">- </w:t>
      </w:r>
      <w:r w:rsidR="00D07EA8" w:rsidRPr="009A4950">
        <w:rPr>
          <w:rFonts w:asciiTheme="majorBidi" w:hAnsiTheme="majorBidi" w:cstheme="majorBidi"/>
          <w:sz w:val="26"/>
          <w:szCs w:val="26"/>
          <w:lang w:val="it-IT"/>
        </w:rPr>
        <w:t xml:space="preserve">Chăm chỉ, tự tìm tòi thông tin trong SGK về </w:t>
      </w:r>
      <w:r w:rsidR="00A06444">
        <w:rPr>
          <w:rFonts w:asciiTheme="majorBidi" w:hAnsiTheme="majorBidi" w:cstheme="majorBidi"/>
          <w:sz w:val="26"/>
          <w:szCs w:val="26"/>
          <w:lang w:val="it-IT"/>
        </w:rPr>
        <w:t>saccharose và maltose.</w:t>
      </w:r>
    </w:p>
    <w:p w14:paraId="0DC5B4C2" w14:textId="7EEF1F89" w:rsidR="00D07EA8" w:rsidRPr="009A4950" w:rsidRDefault="00F37871" w:rsidP="009B22D4">
      <w:pPr>
        <w:tabs>
          <w:tab w:val="left" w:pos="142"/>
        </w:tabs>
        <w:spacing w:after="0" w:line="276" w:lineRule="auto"/>
        <w:ind w:firstLine="284"/>
        <w:jc w:val="both"/>
        <w:rPr>
          <w:rFonts w:asciiTheme="majorBidi" w:hAnsiTheme="majorBidi" w:cstheme="majorBidi"/>
          <w:sz w:val="26"/>
          <w:szCs w:val="26"/>
          <w:lang w:val="it-IT"/>
        </w:rPr>
      </w:pPr>
      <w:r w:rsidRPr="009A4950">
        <w:rPr>
          <w:rFonts w:asciiTheme="majorBidi" w:hAnsiTheme="majorBidi" w:cstheme="majorBidi"/>
          <w:sz w:val="26"/>
          <w:szCs w:val="26"/>
          <w:lang w:val="it-IT"/>
        </w:rPr>
        <w:t xml:space="preserve">- </w:t>
      </w:r>
      <w:r w:rsidR="00D07EA8" w:rsidRPr="009A4950">
        <w:rPr>
          <w:rFonts w:asciiTheme="majorBidi" w:hAnsiTheme="majorBidi" w:cstheme="majorBidi"/>
          <w:sz w:val="26"/>
          <w:szCs w:val="26"/>
          <w:lang w:val="it-IT"/>
        </w:rPr>
        <w:t>HS có trách nhiệm trong việc hoạt động nhóm, hoàn thành các nội dung được giao.</w:t>
      </w:r>
    </w:p>
    <w:p w14:paraId="4868EF1B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hAnsiTheme="majorBidi" w:cstheme="majorBidi"/>
          <w:b/>
          <w:bCs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b/>
          <w:bCs/>
          <w:sz w:val="26"/>
          <w:szCs w:val="26"/>
          <w:lang w:val="it-IT"/>
        </w:rPr>
        <w:t xml:space="preserve">II. </w:t>
      </w:r>
      <w:r w:rsidRPr="009A4950">
        <w:rPr>
          <w:rFonts w:asciiTheme="majorBidi" w:hAnsiTheme="majorBidi" w:cstheme="majorBidi"/>
          <w:b/>
          <w:bCs/>
          <w:sz w:val="26"/>
          <w:szCs w:val="26"/>
          <w:lang w:val="it-IT"/>
        </w:rPr>
        <w:t>THIẾT BỊ DẠY HỌC VÀ HỌC LIỆU</w:t>
      </w:r>
    </w:p>
    <w:p w14:paraId="7CA9C0A9" w14:textId="77777777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hAnsiTheme="majorBidi" w:cstheme="majorBidi"/>
          <w:sz w:val="26"/>
          <w:szCs w:val="26"/>
          <w:lang w:val="it-IT"/>
        </w:rPr>
      </w:pPr>
      <w:r w:rsidRPr="009A4950">
        <w:rPr>
          <w:rFonts w:asciiTheme="majorBidi" w:hAnsiTheme="majorBidi" w:cstheme="majorBidi"/>
          <w:sz w:val="26"/>
          <w:szCs w:val="26"/>
          <w:lang w:val="it-IT"/>
        </w:rPr>
        <w:t>- Hình ảnh, video về các mô hình nguyên tử đã được đưa ra trong lịch sử.</w:t>
      </w:r>
    </w:p>
    <w:p w14:paraId="5831303D" w14:textId="506274B1" w:rsidR="00CD425C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hAnsiTheme="majorBidi" w:cstheme="majorBidi"/>
          <w:sz w:val="26"/>
          <w:szCs w:val="26"/>
          <w:lang w:val="it-IT"/>
        </w:rPr>
      </w:pPr>
      <w:r w:rsidRPr="009A4950">
        <w:rPr>
          <w:rFonts w:asciiTheme="majorBidi" w:hAnsiTheme="majorBidi" w:cstheme="majorBidi"/>
          <w:sz w:val="26"/>
          <w:szCs w:val="26"/>
          <w:lang w:val="it-IT"/>
        </w:rPr>
        <w:t>- Phiếu bài tập</w:t>
      </w:r>
      <w:r w:rsidR="00CD425C" w:rsidRPr="009A4950">
        <w:rPr>
          <w:rFonts w:asciiTheme="majorBidi" w:hAnsiTheme="majorBidi" w:cstheme="majorBidi"/>
          <w:sz w:val="26"/>
          <w:szCs w:val="26"/>
          <w:lang w:val="it-IT"/>
        </w:rPr>
        <w:t xml:space="preserve"> số 1, số 2....</w:t>
      </w:r>
    </w:p>
    <w:p w14:paraId="1DB15797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b/>
          <w:bCs/>
          <w:color w:val="000000" w:themeColor="text1"/>
          <w:sz w:val="26"/>
          <w:szCs w:val="26"/>
          <w:lang w:val="it-IT"/>
        </w:rPr>
        <w:t xml:space="preserve">III. TIẾN TRÌNH DẠY HỌC: </w:t>
      </w:r>
    </w:p>
    <w:p w14:paraId="3779EC69" w14:textId="00489A50" w:rsidR="00F85FC0" w:rsidRPr="009A4950" w:rsidRDefault="00F85FC0" w:rsidP="009B22D4">
      <w:pPr>
        <w:tabs>
          <w:tab w:val="left" w:pos="142"/>
          <w:tab w:val="left" w:pos="360"/>
        </w:tabs>
        <w:spacing w:after="0" w:line="276" w:lineRule="auto"/>
        <w:jc w:val="both"/>
        <w:rPr>
          <w:rFonts w:asciiTheme="majorBidi" w:eastAsia="Times New Roman" w:hAnsiTheme="majorBidi" w:cstheme="majorBidi"/>
          <w:i/>
          <w:color w:val="000000" w:themeColor="text1"/>
          <w:sz w:val="26"/>
          <w:szCs w:val="26"/>
          <w:lang w:val="nl-NL"/>
        </w:rPr>
      </w:pPr>
      <w:r w:rsidRPr="009A4950">
        <w:rPr>
          <w:rFonts w:asciiTheme="majorBidi" w:eastAsia="Times New Roman" w:hAnsiTheme="majorBidi" w:cstheme="majorBidi"/>
          <w:b/>
          <w:i/>
          <w:color w:val="000000" w:themeColor="text1"/>
          <w:sz w:val="26"/>
          <w:szCs w:val="26"/>
          <w:lang w:val="nl-NL"/>
        </w:rPr>
        <w:t xml:space="preserve">Kiểm tra bài cũ: </w:t>
      </w:r>
      <w:r w:rsidR="00A06444">
        <w:rPr>
          <w:rFonts w:asciiTheme="majorBidi" w:eastAsia="Times New Roman" w:hAnsiTheme="majorBidi" w:cstheme="majorBidi"/>
          <w:b/>
          <w:i/>
          <w:color w:val="000000" w:themeColor="text1"/>
          <w:sz w:val="26"/>
          <w:szCs w:val="26"/>
          <w:lang w:val="nl-NL"/>
        </w:rPr>
        <w:t xml:space="preserve">học sinh </w:t>
      </w:r>
      <w:r w:rsidR="006F1230">
        <w:rPr>
          <w:rFonts w:asciiTheme="majorBidi" w:eastAsia="Times New Roman" w:hAnsiTheme="majorBidi" w:cstheme="majorBidi"/>
          <w:b/>
          <w:i/>
          <w:color w:val="000000" w:themeColor="text1"/>
          <w:sz w:val="26"/>
          <w:szCs w:val="26"/>
          <w:lang w:val="nl-NL"/>
        </w:rPr>
        <w:t>nộp sản phẩm lên men, cơm rượu, rượu nho.....</w:t>
      </w:r>
    </w:p>
    <w:p w14:paraId="5B6F4698" w14:textId="7777777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  <w:lang w:val="it-IT"/>
        </w:rPr>
        <w:t>1. Hoạt động 1: Khởi động</w:t>
      </w: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 xml:space="preserve"> </w:t>
      </w:r>
    </w:p>
    <w:p w14:paraId="56F415E0" w14:textId="04423FCA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 xml:space="preserve">a) Mục tiêu: Thông qua </w:t>
      </w:r>
      <w:r w:rsidR="006F123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sản phẩm nhưn kẹo, thuốc, nước ngọt....học sinh tìm hiểm thành phần có trong các sản phảm và nhận xét vị của từng loại sản phầm</w:t>
      </w:r>
    </w:p>
    <w:p w14:paraId="6CF8185A" w14:textId="76390A90" w:rsidR="00F85FC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 xml:space="preserve">b) Nội dung: </w:t>
      </w:r>
      <w:r w:rsidR="006467FC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Bắt đầu bài học bằng câu hỏi “ ai thích ngọt? Các loại đồ ngọt e thích?</w:t>
      </w:r>
    </w:p>
    <w:p w14:paraId="1E3140CD" w14:textId="0933294C" w:rsidR="006F1230" w:rsidRDefault="009B22D4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Thừ sản phâm và n</w:t>
      </w:r>
      <w:r w:rsidR="006F123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hận xét tính chung của từng loại sản phẩm</w:t>
      </w:r>
    </w:p>
    <w:p w14:paraId="7C303185" w14:textId="1852324D" w:rsidR="00F85FC0" w:rsidRPr="007701C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 w:rsidRPr="007701C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lastRenderedPageBreak/>
        <w:t xml:space="preserve">c) Sản phẩm: HS dựa trên </w:t>
      </w:r>
      <w:r w:rsidR="006F1230" w:rsidRPr="007701C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đọc label brand, và thưởng thức kẹo, học sinh đưa ra câu trả lời</w:t>
      </w:r>
    </w:p>
    <w:p w14:paraId="5FE8B287" w14:textId="71D21E4C" w:rsidR="00F85FC0" w:rsidRPr="007701C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</w:pPr>
      <w:r w:rsidRPr="007701C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 xml:space="preserve">d) Tổ chức thực hiện: HS làm việc theo </w:t>
      </w:r>
      <w:r w:rsidR="005D3BC4" w:rsidRPr="007701C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it-IT"/>
        </w:rPr>
        <w:t>nhóm</w:t>
      </w:r>
    </w:p>
    <w:p w14:paraId="24E1411F" w14:textId="7827733E" w:rsidR="005D3BC4" w:rsidRPr="009A4950" w:rsidRDefault="005D3BC4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fr-FR"/>
        </w:rPr>
      </w:pPr>
      <w:r>
        <w:rPr>
          <w:rFonts w:asciiTheme="majorBidi" w:hAnsiTheme="majorBidi" w:cstheme="majorBidi"/>
          <w:iCs/>
          <w:noProof/>
          <w:color w:val="000000" w:themeColor="text1"/>
          <w:sz w:val="26"/>
          <w:szCs w:val="26"/>
          <w:lang w:val="fr-FR"/>
        </w:rPr>
        <w:drawing>
          <wp:inline distT="0" distB="0" distL="0" distR="0" wp14:anchorId="0FB6B74B" wp14:editId="313CBE69">
            <wp:extent cx="1520042" cy="1520042"/>
            <wp:effectExtent l="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94" cy="152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iCs/>
          <w:noProof/>
          <w:color w:val="000000" w:themeColor="text1"/>
          <w:sz w:val="26"/>
          <w:szCs w:val="26"/>
          <w:lang w:val="fr-FR"/>
        </w:rPr>
        <w:drawing>
          <wp:inline distT="0" distB="0" distL="0" distR="0" wp14:anchorId="05D69CF2" wp14:editId="0FEA2FAB">
            <wp:extent cx="2178190" cy="144878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422" cy="145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iCs/>
          <w:noProof/>
          <w:color w:val="000000" w:themeColor="text1"/>
          <w:sz w:val="26"/>
          <w:szCs w:val="26"/>
          <w:lang w:val="fr-FR"/>
        </w:rPr>
        <w:drawing>
          <wp:inline distT="0" distB="0" distL="0" distR="0" wp14:anchorId="1C7D0045" wp14:editId="2D0B4EBD">
            <wp:extent cx="1520042" cy="1520042"/>
            <wp:effectExtent l="0" t="0" r="444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531" cy="152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5BE94" w14:textId="6C238E67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fr-FR"/>
        </w:rPr>
      </w:pPr>
      <w:r w:rsidRPr="009A4950"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  <w:lang w:val="fr-FR"/>
        </w:rPr>
        <w:t>2. Hoạt động 2: Hình thành kiến thức mới</w:t>
      </w: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  <w:lang w:val="fr-FR"/>
        </w:rPr>
        <w:t xml:space="preserve"> 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875"/>
        <w:gridCol w:w="5474"/>
      </w:tblGrid>
      <w:tr w:rsidR="00DB4110" w:rsidRPr="007701C0" w14:paraId="38D9D4E7" w14:textId="77777777" w:rsidTr="001B0AA7">
        <w:tc>
          <w:tcPr>
            <w:tcW w:w="10349" w:type="dxa"/>
            <w:gridSpan w:val="2"/>
          </w:tcPr>
          <w:p w14:paraId="01BA3A9D" w14:textId="4F98FC6D" w:rsidR="00DB4110" w:rsidRPr="009A495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</w:pPr>
            <w:r w:rsidRPr="009A4950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  <w:t xml:space="preserve">Hoạt động </w:t>
            </w:r>
            <w:r w:rsidR="001D323D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  <w:t>2</w:t>
            </w:r>
            <w:r w:rsidR="00BB4D5A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  <w:t>a</w:t>
            </w:r>
            <w:r w:rsidRPr="009A4950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  <w:t xml:space="preserve">: </w:t>
            </w:r>
            <w:r w:rsidR="005D3BC4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  <w:lang w:val="fr-FR"/>
              </w:rPr>
              <w:t>Cấu tạo phân tử</w:t>
            </w:r>
          </w:p>
          <w:p w14:paraId="2AB33A8C" w14:textId="18DDF41E" w:rsidR="00DB4110" w:rsidRPr="009A495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  <w:r w:rsidRPr="009A4950"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sz w:val="26"/>
                <w:szCs w:val="26"/>
                <w:lang w:val="fr-FR"/>
              </w:rPr>
              <w:t>Mục tiêu</w:t>
            </w:r>
            <w:r w:rsidRPr="009A4950">
              <w:rPr>
                <w:rFonts w:asciiTheme="majorBidi" w:eastAsia="Times New Roman" w:hAnsiTheme="majorBidi" w:cstheme="majorBidi"/>
                <w:i/>
                <w:color w:val="000000" w:themeColor="text1"/>
                <w:sz w:val="26"/>
                <w:szCs w:val="26"/>
                <w:lang w:val="fr-FR"/>
              </w:rPr>
              <w:t>:</w:t>
            </w:r>
            <w:r w:rsidRPr="009A495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 xml:space="preserve"> HS </w:t>
            </w:r>
            <w:r w:rsidR="005D3BC4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biết được CTPT, CTCT và sự hình thành liên kết trong Saccharose và maltose</w:t>
            </w:r>
          </w:p>
        </w:tc>
      </w:tr>
      <w:tr w:rsidR="00DB4110" w:rsidRPr="009A4950" w14:paraId="68E89CDF" w14:textId="77777777" w:rsidTr="001B0AA7">
        <w:tc>
          <w:tcPr>
            <w:tcW w:w="4875" w:type="dxa"/>
          </w:tcPr>
          <w:p w14:paraId="17C9816B" w14:textId="2D8AE19A" w:rsidR="00DB4110" w:rsidRPr="009A495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  <w:lang w:val="de-DE"/>
              </w:rPr>
              <w:t>Hoạt động của GV và HS</w:t>
            </w:r>
          </w:p>
        </w:tc>
        <w:tc>
          <w:tcPr>
            <w:tcW w:w="5474" w:type="dxa"/>
          </w:tcPr>
          <w:p w14:paraId="2876996C" w14:textId="43FDA9E3" w:rsidR="00DB4110" w:rsidRPr="009A495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</w:rPr>
              <w:t>Sản phẩm dự kiến</w:t>
            </w:r>
          </w:p>
        </w:tc>
      </w:tr>
      <w:tr w:rsidR="00DB4110" w:rsidRPr="009A4950" w14:paraId="171B26BB" w14:textId="77777777" w:rsidTr="001B0AA7">
        <w:tc>
          <w:tcPr>
            <w:tcW w:w="4875" w:type="dxa"/>
          </w:tcPr>
          <w:p w14:paraId="0718EFF2" w14:textId="7A006845" w:rsidR="00026B50" w:rsidRPr="007701C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Giao nhiệm vụ học tập: </w:t>
            </w:r>
            <w:r w:rsidR="00026B50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 xml:space="preserve">GV chia lớp làm </w:t>
            </w:r>
            <w:r w:rsidR="00652749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>2</w:t>
            </w:r>
            <w:r w:rsidR="005D3BC4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026B50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 xml:space="preserve">nhóm, hoàn thành phiếu bài tập sau: </w:t>
            </w:r>
            <w:r w:rsidR="00652749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>Phân biệt saccharose và maltose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649"/>
            </w:tblGrid>
            <w:tr w:rsidR="00026B50" w:rsidRPr="00EE7C6F" w14:paraId="4D2B0061" w14:textId="77777777" w:rsidTr="005902CD">
              <w:trPr>
                <w:jc w:val="center"/>
              </w:trPr>
              <w:tc>
                <w:tcPr>
                  <w:tcW w:w="5981" w:type="dxa"/>
                </w:tcPr>
                <w:p w14:paraId="5DA26377" w14:textId="1A26C557" w:rsidR="00026B50" w:rsidRPr="007701C0" w:rsidRDefault="00026B50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26"/>
                      <w:szCs w:val="26"/>
                    </w:rPr>
                    <w:t>PHIẾU BÀI TẬP SỐ 1</w:t>
                  </w:r>
                </w:p>
                <w:p w14:paraId="27881677" w14:textId="6CE41DCB" w:rsidR="00026B50" w:rsidRPr="007701C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</w:rPr>
                    <w:t>Điền các thông tin theo bảng</w:t>
                  </w:r>
                </w:p>
                <w:tbl>
                  <w:tblPr>
                    <w:tblStyle w:val="TableGrid"/>
                    <w:tblW w:w="4423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880"/>
                    <w:gridCol w:w="992"/>
                    <w:gridCol w:w="1134"/>
                    <w:gridCol w:w="1417"/>
                  </w:tblGrid>
                  <w:tr w:rsidR="00026B50" w:rsidRPr="00EE7C6F" w14:paraId="7D3D82A5" w14:textId="77777777" w:rsidTr="005902CD">
                    <w:trPr>
                      <w:jc w:val="center"/>
                    </w:trPr>
                    <w:tc>
                      <w:tcPr>
                        <w:tcW w:w="880" w:type="dxa"/>
                      </w:tcPr>
                      <w:p w14:paraId="2AD2A534" w14:textId="784CB286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  <w:bookmarkStart w:id="0" w:name="_Hlk169166012"/>
                        <w:r w:rsidRPr="007701C0"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  <w:t xml:space="preserve">Tên </w:t>
                        </w:r>
                      </w:p>
                    </w:tc>
                    <w:tc>
                      <w:tcPr>
                        <w:tcW w:w="992" w:type="dxa"/>
                      </w:tcPr>
                      <w:p w14:paraId="6E188ACA" w14:textId="01E48065" w:rsidR="00026B50" w:rsidRPr="007701C0" w:rsidRDefault="005D3BC4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7701C0"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  <w:t>CTPT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3E914B7D" w14:textId="4E15C4E9" w:rsidR="00026B50" w:rsidRPr="007701C0" w:rsidRDefault="005D3BC4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7701C0"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  <w:t>Liên kết</w:t>
                        </w:r>
                      </w:p>
                    </w:tc>
                    <w:tc>
                      <w:tcPr>
                        <w:tcW w:w="1417" w:type="dxa"/>
                      </w:tcPr>
                      <w:p w14:paraId="6709C7A9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7701C0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  <w:t>Khối lượng</w:t>
                        </w:r>
                      </w:p>
                    </w:tc>
                  </w:tr>
                  <w:tr w:rsidR="00026B50" w:rsidRPr="00EE7C6F" w14:paraId="3B2AF8C1" w14:textId="77777777" w:rsidTr="005902CD">
                    <w:trPr>
                      <w:jc w:val="center"/>
                    </w:trPr>
                    <w:tc>
                      <w:tcPr>
                        <w:tcW w:w="880" w:type="dxa"/>
                      </w:tcPr>
                      <w:p w14:paraId="3BC9F57E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14:paraId="4DDBBEDC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0235E0D5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14:paraId="67FEF5DC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026B50" w:rsidRPr="00EE7C6F" w14:paraId="1E017946" w14:textId="77777777" w:rsidTr="005902CD">
                    <w:trPr>
                      <w:jc w:val="center"/>
                    </w:trPr>
                    <w:tc>
                      <w:tcPr>
                        <w:tcW w:w="880" w:type="dxa"/>
                      </w:tcPr>
                      <w:p w14:paraId="7A95C9F1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14:paraId="5F712DD7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13F884B9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14:paraId="40086B19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026B50" w:rsidRPr="00EE7C6F" w14:paraId="3E61FECE" w14:textId="77777777" w:rsidTr="005902CD">
                    <w:trPr>
                      <w:jc w:val="center"/>
                    </w:trPr>
                    <w:tc>
                      <w:tcPr>
                        <w:tcW w:w="880" w:type="dxa"/>
                      </w:tcPr>
                      <w:p w14:paraId="39962814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14:paraId="508C6334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34C696DC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14:paraId="41964F03" w14:textId="77777777" w:rsidR="00026B50" w:rsidRPr="007701C0" w:rsidRDefault="00026B50" w:rsidP="009B22D4">
                        <w:pPr>
                          <w:tabs>
                            <w:tab w:val="left" w:pos="142"/>
                          </w:tabs>
                          <w:spacing w:line="276" w:lineRule="auto"/>
                          <w:jc w:val="both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</w:tc>
                  </w:tr>
                  <w:bookmarkEnd w:id="0"/>
                </w:tbl>
                <w:p w14:paraId="50790112" w14:textId="77777777" w:rsidR="00026B50" w:rsidRPr="007701C0" w:rsidRDefault="00026B50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0F1C544D" w14:textId="32255EA6" w:rsidR="00DB4110" w:rsidRPr="007701C0" w:rsidRDefault="00DB4110" w:rsidP="009B22D4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Thực hiện nhiệm vụ: </w:t>
            </w:r>
            <w:r w:rsidR="00026B50"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 xml:space="preserve">HS hoàn thành phiếu bài tập theo </w:t>
            </w:r>
            <w:r w:rsidR="005D3BC4"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>8</w:t>
            </w:r>
            <w:r w:rsidR="00026B50"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 xml:space="preserve"> nhóm.</w:t>
            </w:r>
          </w:p>
          <w:p w14:paraId="4CDAD30E" w14:textId="620F072E" w:rsidR="00DB4110" w:rsidRPr="007701C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>Báo cáo, thảo luận</w:t>
            </w:r>
            <w:r w:rsidRPr="007701C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026B50" w:rsidRPr="007701C0">
              <w:rPr>
                <w:rFonts w:asciiTheme="majorBidi" w:eastAsia="Times New Roman" w:hAnsiTheme="majorBidi" w:cstheme="majorBidi"/>
                <w:sz w:val="26"/>
                <w:szCs w:val="26"/>
              </w:rPr>
              <w:t>Đại diện nhóm HS đưa ra nội dung kết quả thảo luận của nhóm.</w:t>
            </w:r>
          </w:p>
          <w:p w14:paraId="7F6BBC30" w14:textId="77777777" w:rsidR="001D323D" w:rsidRPr="007701C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>Kết luận, nhận định:</w:t>
            </w:r>
            <w:r w:rsidR="00026B50"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 GV nhận xét, đưa ra kết luận:</w:t>
            </w:r>
            <w:r w:rsidR="005D3BC4"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 theo các thông tin trong bảng</w:t>
            </w:r>
            <w:r w:rsidR="001D323D"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 và nhấn mạnh</w:t>
            </w:r>
          </w:p>
          <w:p w14:paraId="0821F853" w14:textId="77777777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- Saccharose cấu tạo từ 1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α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-glucose và 1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β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-fructose qua liên kết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α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-1,2-glycoside</w:t>
            </w:r>
          </w:p>
          <w:p w14:paraId="69299CF4" w14:textId="2C209DC2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- Maltose cấu tạo từ 2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α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- qua liên kết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  <w:t>α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-1,4-glycoside</w:t>
            </w:r>
          </w:p>
          <w:p w14:paraId="3ED712A5" w14:textId="7C773100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</w:p>
        </w:tc>
        <w:tc>
          <w:tcPr>
            <w:tcW w:w="5474" w:type="dxa"/>
          </w:tcPr>
          <w:tbl>
            <w:tblPr>
              <w:tblStyle w:val="TableGrid"/>
              <w:tblW w:w="4423" w:type="dxa"/>
              <w:jc w:val="center"/>
              <w:tblLook w:val="04A0" w:firstRow="1" w:lastRow="0" w:firstColumn="1" w:lastColumn="0" w:noHBand="0" w:noVBand="1"/>
            </w:tblPr>
            <w:tblGrid>
              <w:gridCol w:w="780"/>
              <w:gridCol w:w="1275"/>
              <w:gridCol w:w="1271"/>
              <w:gridCol w:w="1097"/>
            </w:tblGrid>
            <w:tr w:rsidR="005D3BC4" w:rsidRPr="00EE7C6F" w14:paraId="4B852A84" w14:textId="77777777" w:rsidTr="001D323D">
              <w:trPr>
                <w:jc w:val="center"/>
              </w:trPr>
              <w:tc>
                <w:tcPr>
                  <w:tcW w:w="780" w:type="dxa"/>
                </w:tcPr>
                <w:p w14:paraId="23675F21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 w:rsidRPr="009A4950"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 xml:space="preserve">Tên </w:t>
                  </w:r>
                </w:p>
              </w:tc>
              <w:tc>
                <w:tcPr>
                  <w:tcW w:w="1275" w:type="dxa"/>
                </w:tcPr>
                <w:p w14:paraId="4FB93307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CTPT</w:t>
                  </w:r>
                </w:p>
              </w:tc>
              <w:tc>
                <w:tcPr>
                  <w:tcW w:w="1271" w:type="dxa"/>
                </w:tcPr>
                <w:p w14:paraId="0EE77CAC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Liên kết</w:t>
                  </w:r>
                </w:p>
              </w:tc>
              <w:tc>
                <w:tcPr>
                  <w:tcW w:w="1097" w:type="dxa"/>
                </w:tcPr>
                <w:p w14:paraId="61A67FE4" w14:textId="77777777" w:rsidR="005D3BC4" w:rsidRPr="005D3BC4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 w:rsidRPr="005D3BC4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26"/>
                      <w:szCs w:val="26"/>
                      <w:lang w:val="fr-FR"/>
                    </w:rPr>
                    <w:t>Khối lượng</w:t>
                  </w:r>
                </w:p>
              </w:tc>
            </w:tr>
            <w:tr w:rsidR="001D323D" w:rsidRPr="00EE7C6F" w14:paraId="312B30C2" w14:textId="77777777" w:rsidTr="001D323D">
              <w:trPr>
                <w:jc w:val="center"/>
              </w:trPr>
              <w:tc>
                <w:tcPr>
                  <w:tcW w:w="780" w:type="dxa"/>
                </w:tcPr>
                <w:p w14:paraId="4EBCD7E1" w14:textId="78783A8D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Sacc</w:t>
                  </w:r>
                </w:p>
              </w:tc>
              <w:tc>
                <w:tcPr>
                  <w:tcW w:w="1275" w:type="dxa"/>
                  <w:vMerge w:val="restart"/>
                </w:tcPr>
                <w:p w14:paraId="3DB2A8FB" w14:textId="675B3FB9" w:rsidR="001D323D" w:rsidRPr="001D323D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vertAlign w:val="subscript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C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vertAlign w:val="subscript"/>
                      <w:lang w:val="fr-FR"/>
                    </w:rPr>
                    <w:t>12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H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vertAlign w:val="subscript"/>
                      <w:lang w:val="fr-FR"/>
                    </w:rPr>
                    <w:t>22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O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vertAlign w:val="subscript"/>
                      <w:lang w:val="fr-FR"/>
                    </w:rPr>
                    <w:t>11</w:t>
                  </w:r>
                </w:p>
              </w:tc>
              <w:tc>
                <w:tcPr>
                  <w:tcW w:w="1271" w:type="dxa"/>
                </w:tcPr>
                <w:p w14:paraId="0A0981A6" w14:textId="44693133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1,2-glycosyde</w:t>
                  </w:r>
                </w:p>
              </w:tc>
              <w:tc>
                <w:tcPr>
                  <w:tcW w:w="1097" w:type="dxa"/>
                  <w:vMerge w:val="restart"/>
                </w:tcPr>
                <w:p w14:paraId="29BF7654" w14:textId="3318BF8C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342</w:t>
                  </w:r>
                </w:p>
              </w:tc>
            </w:tr>
            <w:tr w:rsidR="001D323D" w:rsidRPr="00EE7C6F" w14:paraId="5711F714" w14:textId="77777777" w:rsidTr="001D323D">
              <w:trPr>
                <w:jc w:val="center"/>
              </w:trPr>
              <w:tc>
                <w:tcPr>
                  <w:tcW w:w="780" w:type="dxa"/>
                </w:tcPr>
                <w:p w14:paraId="60FA5DD0" w14:textId="24CC74E4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Mal</w:t>
                  </w:r>
                </w:p>
              </w:tc>
              <w:tc>
                <w:tcPr>
                  <w:tcW w:w="1275" w:type="dxa"/>
                  <w:vMerge/>
                </w:tcPr>
                <w:p w14:paraId="7FEDDE82" w14:textId="77777777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1271" w:type="dxa"/>
                </w:tcPr>
                <w:p w14:paraId="637E1B48" w14:textId="6D132F27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  <w:t>1,2-glycosyde</w:t>
                  </w:r>
                </w:p>
              </w:tc>
              <w:tc>
                <w:tcPr>
                  <w:tcW w:w="1097" w:type="dxa"/>
                  <w:vMerge/>
                </w:tcPr>
                <w:p w14:paraId="77E9954F" w14:textId="77777777" w:rsidR="001D323D" w:rsidRPr="009A4950" w:rsidRDefault="001D323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</w:tr>
            <w:tr w:rsidR="005D3BC4" w:rsidRPr="00EE7C6F" w14:paraId="34A939E4" w14:textId="77777777" w:rsidTr="001D323D">
              <w:trPr>
                <w:jc w:val="center"/>
              </w:trPr>
              <w:tc>
                <w:tcPr>
                  <w:tcW w:w="780" w:type="dxa"/>
                </w:tcPr>
                <w:p w14:paraId="67408C03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1275" w:type="dxa"/>
                </w:tcPr>
                <w:p w14:paraId="32482F73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1271" w:type="dxa"/>
                </w:tcPr>
                <w:p w14:paraId="165118E2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1097" w:type="dxa"/>
                </w:tcPr>
                <w:p w14:paraId="4034623B" w14:textId="77777777" w:rsidR="005D3BC4" w:rsidRPr="009A4950" w:rsidRDefault="005D3BC4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</w:tr>
          </w:tbl>
          <w:p w14:paraId="5BF3128A" w14:textId="77777777" w:rsidR="00DB4110" w:rsidRPr="009A4950" w:rsidRDefault="00DB4110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</w:p>
        </w:tc>
      </w:tr>
    </w:tbl>
    <w:p w14:paraId="0D1BC3D7" w14:textId="77777777" w:rsidR="001D323D" w:rsidRDefault="001D323D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</w:rPr>
      </w:pPr>
    </w:p>
    <w:p w14:paraId="6DBD4CEB" w14:textId="77777777" w:rsidR="001D323D" w:rsidRDefault="001D323D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88"/>
        <w:gridCol w:w="4819"/>
      </w:tblGrid>
      <w:tr w:rsidR="001D323D" w:rsidRPr="00EE7C6F" w14:paraId="7A5881FB" w14:textId="77777777" w:rsidTr="009B22D4">
        <w:trPr>
          <w:trHeight w:val="1010"/>
        </w:trPr>
        <w:tc>
          <w:tcPr>
            <w:tcW w:w="10207" w:type="dxa"/>
            <w:gridSpan w:val="2"/>
          </w:tcPr>
          <w:p w14:paraId="55C88638" w14:textId="6746C8FA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</w:rPr>
              <w:t>Hoạt động 2b: Tính chất hóa học của saccharose</w:t>
            </w:r>
          </w:p>
          <w:p w14:paraId="62D8B6A7" w14:textId="77777777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sz w:val="26"/>
                <w:szCs w:val="26"/>
              </w:rPr>
              <w:t>Mục tiêu</w:t>
            </w:r>
            <w:r w:rsidRPr="007701C0">
              <w:rPr>
                <w:rFonts w:asciiTheme="majorBidi" w:eastAsia="Times New Roman" w:hAnsiTheme="majorBidi" w:cstheme="majorBidi"/>
                <w:i/>
                <w:color w:val="000000" w:themeColor="text1"/>
                <w:sz w:val="26"/>
                <w:szCs w:val="26"/>
              </w:rPr>
              <w:t>: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 </w:t>
            </w:r>
          </w:p>
          <w:p w14:paraId="61A09CBD" w14:textId="77777777" w:rsidR="00105945" w:rsidRPr="007701C0" w:rsidRDefault="00105945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- Dự đoán TCHH dựa vào CTCT của saccharose</w:t>
            </w:r>
          </w:p>
          <w:p w14:paraId="27303BC9" w14:textId="77777777" w:rsidR="00105945" w:rsidRPr="007701C0" w:rsidRDefault="00105945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- Giải thích được tính chất của saccharose</w:t>
            </w:r>
          </w:p>
          <w:p w14:paraId="08D1F960" w14:textId="1D8AA2C1" w:rsidR="00105945" w:rsidRPr="007701C0" w:rsidRDefault="00105945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lastRenderedPageBreak/>
              <w:t>- Giải thích được hiện tượng và thực hiện thí nghiệm chứng minh tính chất của polyalcohol và phản ứng thủy phân.</w:t>
            </w:r>
          </w:p>
        </w:tc>
      </w:tr>
      <w:tr w:rsidR="00105945" w:rsidRPr="00EE7C6F" w14:paraId="70C168EE" w14:textId="77777777" w:rsidTr="009B22D4">
        <w:trPr>
          <w:trHeight w:val="355"/>
        </w:trPr>
        <w:tc>
          <w:tcPr>
            <w:tcW w:w="10207" w:type="dxa"/>
            <w:gridSpan w:val="2"/>
          </w:tcPr>
          <w:p w14:paraId="44684F92" w14:textId="77B261A9" w:rsidR="00105945" w:rsidRPr="007701C0" w:rsidRDefault="00105945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b/>
                <w:i/>
                <w:color w:val="000000" w:themeColor="text1"/>
                <w:sz w:val="26"/>
                <w:szCs w:val="26"/>
              </w:rPr>
              <w:lastRenderedPageBreak/>
              <w:t>Hoạt động 2b1 : Tính chất của polyalcohol</w:t>
            </w:r>
          </w:p>
        </w:tc>
      </w:tr>
      <w:tr w:rsidR="001D323D" w:rsidRPr="009A4950" w14:paraId="5DB3FAE2" w14:textId="77777777" w:rsidTr="009B22D4">
        <w:tc>
          <w:tcPr>
            <w:tcW w:w="5388" w:type="dxa"/>
          </w:tcPr>
          <w:p w14:paraId="307F7D89" w14:textId="77777777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  <w:lang w:val="de-DE"/>
              </w:rPr>
              <w:t>Hoạt động của GV và HS</w:t>
            </w:r>
          </w:p>
        </w:tc>
        <w:tc>
          <w:tcPr>
            <w:tcW w:w="4819" w:type="dxa"/>
          </w:tcPr>
          <w:p w14:paraId="25FFB448" w14:textId="77777777" w:rsidR="001D323D" w:rsidRPr="009A495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</w:rPr>
              <w:t>Sản phẩm dự kiến</w:t>
            </w:r>
          </w:p>
        </w:tc>
      </w:tr>
      <w:tr w:rsidR="001D323D" w:rsidRPr="009A4950" w14:paraId="7BFAB72E" w14:textId="77777777" w:rsidTr="009B22D4">
        <w:trPr>
          <w:trHeight w:val="11146"/>
        </w:trPr>
        <w:tc>
          <w:tcPr>
            <w:tcW w:w="5388" w:type="dxa"/>
          </w:tcPr>
          <w:p w14:paraId="5CAC89F0" w14:textId="310A9787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Giao nhiệm vụ học tập: </w:t>
            </w:r>
            <w:r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 xml:space="preserve">GV chia lớp làm 8 nhóm, hoàn thành </w:t>
            </w:r>
            <w:r w:rsidR="00105945"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</w:rPr>
              <w:t>thí nghiệm, báo cáo kết quả vào phiếu học tập có giải thích</w:t>
            </w:r>
          </w:p>
          <w:p w14:paraId="57FA26C9" w14:textId="3160B587" w:rsidR="001D323D" w:rsidRPr="007701C0" w:rsidRDefault="001D323D" w:rsidP="009B22D4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Thực hiện nhiệm vụ: </w:t>
            </w:r>
            <w:r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 xml:space="preserve">HS </w:t>
            </w:r>
            <w:r w:rsidR="00105945"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 xml:space="preserve">tiến hành thí nghiệm </w:t>
            </w:r>
            <w:r w:rsidRPr="007701C0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>hoàn thành phiếu bài tập theo 8 nhóm.</w:t>
            </w:r>
          </w:p>
          <w:p w14:paraId="6620C300" w14:textId="03125E01" w:rsidR="00105945" w:rsidRPr="007701C0" w:rsidRDefault="00105945" w:rsidP="009B22D4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Phản ứng của saccharose với Cu(OH)</w:t>
            </w:r>
            <w:r w:rsidRPr="007701C0">
              <w:rPr>
                <w:rFonts w:asciiTheme="majorBidi" w:hAnsiTheme="majorBidi" w:cstheme="majorBidi"/>
                <w:b/>
                <w:bCs/>
                <w:sz w:val="26"/>
                <w:szCs w:val="26"/>
                <w:vertAlign w:val="subscript"/>
              </w:rPr>
              <w:t>2</w:t>
            </w:r>
          </w:p>
          <w:p w14:paraId="72ACEDDA" w14:textId="3A2CBE4B" w:rsidR="00105945" w:rsidRPr="007701C0" w:rsidRDefault="00105945" w:rsidP="009B22D4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Giáo viên chuẩn bị 8 bộ dụng cụ</w:t>
            </w:r>
            <w:r w:rsidR="00E77885" w:rsidRPr="007701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thí nghiệm</w:t>
            </w:r>
            <w:r w:rsidRPr="007701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(hoặc xem video thí nghiệm</w:t>
            </w:r>
          </w:p>
          <w:p w14:paraId="33D218E0" w14:textId="280D48B8" w:rsidR="00105945" w:rsidRPr="007701C0" w:rsidRDefault="00E77885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</w:rPr>
              <w:t>Hóa chất : CuSO</w:t>
            </w:r>
            <w:r w:rsidRPr="007701C0">
              <w:rPr>
                <w:rFonts w:asciiTheme="majorBidi" w:hAnsiTheme="majorBidi" w:cstheme="majorBidi"/>
                <w:sz w:val="26"/>
                <w:szCs w:val="26"/>
                <w:vertAlign w:val="subscript"/>
              </w:rPr>
              <w:t xml:space="preserve">4 </w:t>
            </w:r>
            <w:r w:rsidRPr="007701C0">
              <w:rPr>
                <w:rFonts w:asciiTheme="majorBidi" w:hAnsiTheme="majorBidi" w:cstheme="majorBidi"/>
                <w:sz w:val="26"/>
                <w:szCs w:val="26"/>
              </w:rPr>
              <w:t>5%, NaOH 10%, saccharose 5%</w:t>
            </w:r>
          </w:p>
          <w:p w14:paraId="20AB77B0" w14:textId="3C5C57C7" w:rsidR="00E77885" w:rsidRPr="007701C0" w:rsidRDefault="00E77885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</w:rPr>
              <w:t>Dụng cụ : Ồng nghiệm</w:t>
            </w:r>
          </w:p>
          <w:p w14:paraId="3DA03D64" w14:textId="3074EE8F" w:rsidR="00E77885" w:rsidRPr="007701C0" w:rsidRDefault="00E77885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</w:rPr>
              <w:t xml:space="preserve">Tiến hành </w:t>
            </w:r>
          </w:p>
          <w:p w14:paraId="10F0B028" w14:textId="2CEA5395" w:rsidR="00E77885" w:rsidRPr="007701C0" w:rsidRDefault="00900BFB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</w:rPr>
              <w:t xml:space="preserve">B1 : </w:t>
            </w:r>
            <w:r w:rsidR="00E77885" w:rsidRPr="007701C0">
              <w:rPr>
                <w:rFonts w:asciiTheme="majorBidi" w:hAnsiTheme="majorBidi" w:cstheme="majorBidi"/>
                <w:sz w:val="26"/>
                <w:szCs w:val="26"/>
              </w:rPr>
              <w:t xml:space="preserve"> Cho khoảng 2ml  dung dịch </w:t>
            </w:r>
            <w:r w:rsidR="00307554" w:rsidRPr="007701C0">
              <w:rPr>
                <w:rFonts w:asciiTheme="majorBidi" w:hAnsiTheme="majorBidi" w:cstheme="majorBidi"/>
                <w:sz w:val="26"/>
                <w:szCs w:val="26"/>
              </w:rPr>
              <w:t>NaOH 10% vào ống nghiệm + 0.5 ml CuSO</w:t>
            </w:r>
            <w:r w:rsidR="00307554" w:rsidRPr="007701C0">
              <w:rPr>
                <w:rFonts w:asciiTheme="majorBidi" w:hAnsiTheme="majorBidi" w:cstheme="majorBidi"/>
                <w:sz w:val="26"/>
                <w:szCs w:val="26"/>
                <w:vertAlign w:val="subscript"/>
              </w:rPr>
              <w:t>4</w:t>
            </w:r>
            <w:r w:rsidR="00307554" w:rsidRPr="007701C0">
              <w:rPr>
                <w:rFonts w:asciiTheme="majorBidi" w:hAnsiTheme="majorBidi" w:cstheme="majorBidi"/>
                <w:sz w:val="26"/>
                <w:szCs w:val="26"/>
              </w:rPr>
              <w:t xml:space="preserve"> 5% vào, vừa cho vừa lắc</w:t>
            </w:r>
          </w:p>
          <w:p w14:paraId="0E3BDA60" w14:textId="5389ACEC" w:rsidR="001244FD" w:rsidRPr="007701C0" w:rsidRDefault="00900BFB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</w:rPr>
              <w:t xml:space="preserve">B2 : </w:t>
            </w:r>
            <w:r w:rsidR="00307554" w:rsidRPr="007701C0">
              <w:rPr>
                <w:rFonts w:asciiTheme="majorBidi" w:hAnsiTheme="majorBidi" w:cstheme="majorBidi"/>
                <w:sz w:val="26"/>
                <w:szCs w:val="26"/>
              </w:rPr>
              <w:t>Cho khoảng 3 ml dd saccharose 5% vào ống nghiệm</w:t>
            </w:r>
            <w:r w:rsidR="001244FD" w:rsidRPr="007701C0">
              <w:rPr>
                <w:rFonts w:asciiTheme="majorBidi" w:hAnsiTheme="majorBidi" w:cstheme="majorBidi"/>
                <w:sz w:val="26"/>
                <w:szCs w:val="26"/>
              </w:rPr>
              <w:t>, lắc đều.</w:t>
            </w:r>
          </w:p>
          <w:p w14:paraId="32AEC1B1" w14:textId="57D6EE47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>Báo cáo, thảo luận</w:t>
            </w:r>
            <w:r w:rsidRPr="007701C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1244FD" w:rsidRPr="007701C0">
              <w:rPr>
                <w:rFonts w:asciiTheme="majorBidi" w:eastAsia="Times New Roman" w:hAnsiTheme="majorBidi" w:cstheme="majorBidi"/>
                <w:sz w:val="26"/>
                <w:szCs w:val="26"/>
              </w:rPr>
              <w:t>các nhóm tiến hành thí  nghiệm, quan sát hiện tượng, ghi chép, giải thích và kết luận</w:t>
            </w:r>
          </w:p>
          <w:p w14:paraId="6B7FF8A6" w14:textId="522070A5" w:rsidR="001244FD" w:rsidRPr="007701C0" w:rsidRDefault="001244F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eastAsia="Calibri" w:hAnsiTheme="majorBidi" w:cstheme="majorBidi"/>
                <w:sz w:val="26"/>
                <w:szCs w:val="26"/>
              </w:rPr>
              <w:t xml:space="preserve">vào </w:t>
            </w:r>
            <w:r w:rsidR="00900BFB" w:rsidRPr="007701C0">
              <w:rPr>
                <w:rFonts w:asciiTheme="majorBidi" w:eastAsia="Calibri" w:hAnsiTheme="majorBidi" w:cstheme="majorBidi"/>
                <w:sz w:val="26"/>
                <w:szCs w:val="26"/>
              </w:rPr>
              <w:t>phiếu học tập số 2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29"/>
            </w:tblGrid>
            <w:tr w:rsidR="00900BFB" w14:paraId="4F4FE0B4" w14:textId="77777777" w:rsidTr="009B22D4">
              <w:tc>
                <w:tcPr>
                  <w:tcW w:w="5729" w:type="dxa"/>
                </w:tcPr>
                <w:p w14:paraId="3B7B39E3" w14:textId="77777777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b/>
                      <w:bCs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b/>
                      <w:bCs/>
                      <w:sz w:val="26"/>
                      <w:szCs w:val="26"/>
                    </w:rPr>
                    <w:t>PHIẾU HỌC TẬP SỐ 2</w:t>
                  </w:r>
                </w:p>
                <w:p w14:paraId="16EECD76" w14:textId="77777777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1. Sau bước 1 : …………………………</w:t>
                  </w:r>
                </w:p>
                <w:p w14:paraId="624CEBDD" w14:textId="77777777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PTPƯ :</w:t>
                  </w:r>
                </w:p>
                <w:p w14:paraId="3B583EFC" w14:textId="77777777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2. Sau bước 2 : Hiên tượng :………</w:t>
                  </w:r>
                </w:p>
                <w:p w14:paraId="5AB43B32" w14:textId="3B3912EC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PTPƯ :</w:t>
                  </w:r>
                </w:p>
              </w:tc>
            </w:tr>
          </w:tbl>
          <w:p w14:paraId="418E395E" w14:textId="77777777" w:rsidR="00900BFB" w:rsidRPr="007701C0" w:rsidRDefault="00900BFB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</w:rPr>
            </w:pPr>
          </w:p>
          <w:p w14:paraId="75496084" w14:textId="21A6F03F" w:rsidR="001D323D" w:rsidRPr="007701C0" w:rsidRDefault="001D323D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>Kết luận, nhận định:</w:t>
            </w: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 xml:space="preserve"> GV nhận xét, đưa ra kết luận: theo các thông tin trong bảng và nhấn mạnh</w:t>
            </w:r>
          </w:p>
          <w:p w14:paraId="732D1FD8" w14:textId="63790CB9" w:rsidR="001D323D" w:rsidRPr="007701C0" w:rsidRDefault="000C48F1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</w:pPr>
            <w:r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- Phân tử saccha</w:t>
            </w:r>
            <w:r w:rsidR="005E60D1" w:rsidRPr="007701C0"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</w:rPr>
              <w:t>rose có nhiều nhóm hydroxy kề nhau nên tạo phức Cu, có màu xanh la</w:t>
            </w:r>
          </w:p>
        </w:tc>
        <w:tc>
          <w:tcPr>
            <w:tcW w:w="4819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29"/>
            </w:tblGrid>
            <w:tr w:rsidR="00900BFB" w14:paraId="12148215" w14:textId="77777777" w:rsidTr="009B22D4">
              <w:tc>
                <w:tcPr>
                  <w:tcW w:w="5729" w:type="dxa"/>
                </w:tcPr>
                <w:p w14:paraId="5295B770" w14:textId="77777777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b/>
                      <w:bCs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b/>
                      <w:bCs/>
                      <w:sz w:val="26"/>
                      <w:szCs w:val="26"/>
                    </w:rPr>
                    <w:t>PHIẾU HỌC TẬP SỐ 2</w:t>
                  </w:r>
                </w:p>
                <w:p w14:paraId="54AB1E93" w14:textId="2E82126F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1. Sau bước 1 : Kết tủa xanh lơ, tan một phần</w:t>
                  </w:r>
                </w:p>
                <w:p w14:paraId="43C0D3E8" w14:textId="015953EE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PTPƯ :</w:t>
                  </w:r>
                  <w:r w:rsidR="000C48F1"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 xml:space="preserve"> NaOH + CuSO</w:t>
                  </w:r>
                  <w:r w:rsidR="000C48F1"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  <w:vertAlign w:val="subscript"/>
                    </w:rPr>
                    <w:t>4</w:t>
                  </w:r>
                  <w:r w:rsidR="000C48F1"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--</w:t>
                  </w:r>
                  <w:r w:rsidR="000C48F1" w:rsidRPr="000C48F1">
                    <w:rPr>
                      <w:rFonts w:asciiTheme="majorBidi" w:eastAsia="Calibri" w:hAnsiTheme="majorBidi" w:cstheme="majorBidi"/>
                      <w:sz w:val="26"/>
                      <w:szCs w:val="26"/>
                      <w:lang w:val="fr-FR"/>
                    </w:rPr>
                    <w:sym w:font="Wingdings" w:char="F0E0"/>
                  </w:r>
                </w:p>
                <w:p w14:paraId="578E3157" w14:textId="51360D3E" w:rsidR="00900BFB" w:rsidRPr="007701C0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>2. Sau bước 2 : Hiên tượng :</w:t>
                  </w:r>
                  <w:r w:rsidR="000C48F1"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</w:rPr>
                    <w:t xml:space="preserve"> dung dịch xanh lam</w:t>
                  </w:r>
                </w:p>
                <w:p w14:paraId="0507AA14" w14:textId="5F5F11EC" w:rsidR="00900BFB" w:rsidRDefault="00900BFB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eastAsia="Calibri" w:hAnsiTheme="majorBidi" w:cstheme="majorBidi"/>
                      <w:sz w:val="26"/>
                      <w:szCs w:val="26"/>
                      <w:lang w:val="fr-FR"/>
                    </w:rPr>
                    <w:t>PTPƯ :</w:t>
                  </w:r>
                  <w:r w:rsidR="000C48F1">
                    <w:rPr>
                      <w:noProof/>
                    </w:rPr>
                    <w:t xml:space="preserve"> </w:t>
                  </w:r>
                  <w:r w:rsidR="000C48F1" w:rsidRPr="000C48F1">
                    <w:rPr>
                      <w:rFonts w:asciiTheme="majorBidi" w:eastAsia="Calibri" w:hAnsiTheme="majorBidi" w:cstheme="majorBidi"/>
                      <w:noProof/>
                      <w:sz w:val="26"/>
                      <w:szCs w:val="26"/>
                      <w:lang w:val="fr-FR"/>
                    </w:rPr>
                    <w:drawing>
                      <wp:inline distT="0" distB="0" distL="0" distR="0" wp14:anchorId="4B3AC75D" wp14:editId="28FF25EF">
                        <wp:extent cx="3019846" cy="228632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846" cy="22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0326F8" w14:textId="57C8D420" w:rsidR="00900BFB" w:rsidRPr="009A4950" w:rsidRDefault="00900BFB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5E60D1" w:rsidRPr="009A4950" w14:paraId="31608A8E" w14:textId="77777777" w:rsidTr="009B22D4">
        <w:trPr>
          <w:trHeight w:val="261"/>
        </w:trPr>
        <w:tc>
          <w:tcPr>
            <w:tcW w:w="10207" w:type="dxa"/>
            <w:gridSpan w:val="2"/>
          </w:tcPr>
          <w:p w14:paraId="2E3E917F" w14:textId="79E736CB" w:rsidR="005E60D1" w:rsidRPr="007701C0" w:rsidRDefault="005E60D1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b/>
                <w:bCs/>
                <w:sz w:val="26"/>
                <w:szCs w:val="26"/>
              </w:rPr>
            </w:pPr>
            <w:r w:rsidRPr="007701C0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</w:rPr>
              <w:t>Hoạt động 2b2 : Phản ứng thủy phân</w:t>
            </w:r>
          </w:p>
        </w:tc>
      </w:tr>
      <w:tr w:rsidR="005E60D1" w:rsidRPr="009A4950" w14:paraId="3B420805" w14:textId="77777777" w:rsidTr="009B22D4">
        <w:trPr>
          <w:trHeight w:val="5180"/>
        </w:trPr>
        <w:tc>
          <w:tcPr>
            <w:tcW w:w="5388" w:type="dxa"/>
          </w:tcPr>
          <w:p w14:paraId="5CC9C6F1" w14:textId="77777777" w:rsidR="005E60D1" w:rsidRDefault="005E60D1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de-DE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  <w:lang w:val="de-DE"/>
              </w:rPr>
              <w:lastRenderedPageBreak/>
              <w:t>Hoạt động của GV và HS</w:t>
            </w:r>
          </w:p>
          <w:p w14:paraId="76D7A5C2" w14:textId="77777777" w:rsidR="005B10D6" w:rsidRPr="007701C0" w:rsidRDefault="005B10D6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  <w:lang w:val="de-DE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Giao nhiệm vụ học tập: </w:t>
            </w:r>
            <w:r w:rsidRPr="007701C0">
              <w:rPr>
                <w:rFonts w:asciiTheme="majorBidi" w:eastAsia="Times New Roman" w:hAnsiTheme="majorBidi" w:cstheme="majorBidi"/>
                <w:bCs/>
                <w:iCs/>
                <w:color w:val="000000" w:themeColor="text1"/>
                <w:sz w:val="26"/>
                <w:szCs w:val="26"/>
                <w:lang w:val="de-DE"/>
              </w:rPr>
              <w:t>GV chia lớp làm 8 nhóm, hoàn thành thí nghiệm, báo cáo kết quả vào phiếu học tập có giải thích</w:t>
            </w:r>
          </w:p>
          <w:p w14:paraId="49FEECC0" w14:textId="350C7B9A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6"/>
                <w:szCs w:val="26"/>
                <w:lang w:val="de-DE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 xml:space="preserve">Thực hiện nhiệm vụ: </w:t>
            </w:r>
            <w:r w:rsidRPr="007701C0">
              <w:rPr>
                <w:rFonts w:asciiTheme="majorBidi" w:hAnsiTheme="majorBidi" w:cstheme="majorBidi"/>
                <w:color w:val="000000"/>
                <w:sz w:val="26"/>
                <w:szCs w:val="26"/>
                <w:lang w:val="de-DE"/>
              </w:rPr>
              <w:t>HS tiến hành thí nghiệm Pha nước chanh</w:t>
            </w:r>
          </w:p>
          <w:p w14:paraId="097033D3" w14:textId="0E51C67F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b/>
                <w:bCs/>
                <w:sz w:val="26"/>
                <w:szCs w:val="26"/>
                <w:lang w:val="de-DE"/>
              </w:rPr>
              <w:t xml:space="preserve">Học sinh các nhóm chuẩn bị dụng cụ </w:t>
            </w:r>
          </w:p>
          <w:p w14:paraId="3080C9D8" w14:textId="44A3AD2F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>Thành phần : Chanh, đường, nước, muối, đá</w:t>
            </w:r>
          </w:p>
          <w:p w14:paraId="57CC330B" w14:textId="0B0EA218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>Dụng cụ : ly thủy tinh và thìa khuấy.</w:t>
            </w:r>
          </w:p>
          <w:p w14:paraId="4FCF0317" w14:textId="77777777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Tiến hành </w:t>
            </w:r>
          </w:p>
          <w:p w14:paraId="53B657E1" w14:textId="1266564A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>B1 :  rửa tay, cắt chanh và vắt vào ly</w:t>
            </w:r>
          </w:p>
          <w:p w14:paraId="15563A5E" w14:textId="42FECC8A" w:rsidR="005B10D6" w:rsidRPr="007701C0" w:rsidRDefault="005B10D6" w:rsidP="009B22D4">
            <w:pPr>
              <w:spacing w:line="276" w:lineRule="auto"/>
              <w:jc w:val="both"/>
              <w:rPr>
                <w:rFonts w:asciiTheme="majorBidi" w:hAnsiTheme="majorBidi" w:cstheme="majorBidi"/>
                <w:sz w:val="26"/>
                <w:szCs w:val="26"/>
                <w:lang w:val="de-DE"/>
              </w:rPr>
            </w:pPr>
            <w:r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>B2 : cho thêm nước và đường vào</w:t>
            </w:r>
            <w:r w:rsidR="00BB4D5A" w:rsidRPr="007701C0">
              <w:rPr>
                <w:rFonts w:asciiTheme="majorBidi" w:hAnsiTheme="majorBidi" w:cstheme="majorBidi"/>
                <w:sz w:val="26"/>
                <w:szCs w:val="26"/>
                <w:lang w:val="de-DE"/>
              </w:rPr>
              <w:t>, khuấy đều</w:t>
            </w:r>
          </w:p>
          <w:p w14:paraId="2809E3A5" w14:textId="77777777" w:rsidR="005B10D6" w:rsidRPr="007701C0" w:rsidRDefault="005B10D6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sz w:val="26"/>
                <w:szCs w:val="26"/>
                <w:lang w:val="de-DE"/>
              </w:rPr>
            </w:pPr>
            <w:r w:rsidRPr="009A495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vi-VN"/>
              </w:rPr>
              <w:t>Báo cáo, thảo luận</w:t>
            </w:r>
            <w:r w:rsidRPr="007701C0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lang w:val="de-DE"/>
              </w:rPr>
              <w:t xml:space="preserve">: </w:t>
            </w:r>
            <w:r w:rsidRPr="007701C0">
              <w:rPr>
                <w:rFonts w:asciiTheme="majorBidi" w:eastAsia="Times New Roman" w:hAnsiTheme="majorBidi" w:cstheme="majorBidi"/>
                <w:sz w:val="26"/>
                <w:szCs w:val="26"/>
                <w:lang w:val="de-DE"/>
              </w:rPr>
              <w:t>các nhóm tiến hành thí  nghiệm, quan sát hiện tượng, ghi chép, giải thích và kết luận</w:t>
            </w:r>
          </w:p>
          <w:p w14:paraId="22DCB5CA" w14:textId="5C18597A" w:rsidR="00D719A1" w:rsidRPr="007701C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de-DE"/>
              </w:rPr>
            </w:pPr>
            <w:r w:rsidRPr="007701C0">
              <w:rPr>
                <w:rFonts w:asciiTheme="majorBidi" w:eastAsia="Calibri" w:hAnsiTheme="majorBidi" w:cstheme="majorBidi"/>
                <w:sz w:val="26"/>
                <w:szCs w:val="26"/>
                <w:lang w:val="de-DE"/>
              </w:rPr>
              <w:t>Học sinh trình bày sản phẩm và giải thích tại sao khi bị</w:t>
            </w:r>
          </w:p>
        </w:tc>
        <w:tc>
          <w:tcPr>
            <w:tcW w:w="4819" w:type="dxa"/>
          </w:tcPr>
          <w:p w14:paraId="6B92A4DF" w14:textId="77777777" w:rsidR="005E60D1" w:rsidRDefault="005E60D1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9A4950">
              <w:rPr>
                <w:rFonts w:asciiTheme="majorBidi" w:hAnsiTheme="majorBidi" w:cstheme="majorBidi"/>
                <w:b/>
                <w:sz w:val="26"/>
                <w:szCs w:val="26"/>
              </w:rPr>
              <w:t>Sản phẩm dự kiến</w:t>
            </w:r>
          </w:p>
          <w:p w14:paraId="0836D97B" w14:textId="70DA8D9F" w:rsidR="00BB4D5A" w:rsidRPr="009A495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6"/>
                <w:szCs w:val="26"/>
                <w:lang w:val="fr-FR"/>
              </w:rPr>
            </w:pPr>
            <w:r w:rsidRPr="00BB4D5A">
              <w:rPr>
                <w:rFonts w:asciiTheme="majorBidi" w:eastAsia="Times New Roman" w:hAnsiTheme="majorBidi" w:cstheme="majorBidi"/>
                <w:noProof/>
                <w:color w:val="000000" w:themeColor="text1"/>
                <w:sz w:val="26"/>
                <w:szCs w:val="26"/>
                <w:lang w:val="fr-FR"/>
              </w:rPr>
              <w:drawing>
                <wp:inline distT="0" distB="0" distL="0" distR="0" wp14:anchorId="0B780673" wp14:editId="53BFD5FF">
                  <wp:extent cx="1868270" cy="143713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915032" cy="14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5A" w:rsidRPr="009A4950" w14:paraId="134EC323" w14:textId="77777777" w:rsidTr="009B22D4">
        <w:trPr>
          <w:trHeight w:val="1421"/>
        </w:trPr>
        <w:tc>
          <w:tcPr>
            <w:tcW w:w="5388" w:type="dxa"/>
          </w:tcPr>
          <w:p w14:paraId="4B96C524" w14:textId="77777777" w:rsidR="00BB4D5A" w:rsidRPr="007701C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</w:rPr>
            </w:pPr>
            <w:r w:rsidRPr="007701C0">
              <w:rPr>
                <w:rFonts w:asciiTheme="majorBidi" w:eastAsia="Calibri" w:hAnsiTheme="majorBidi" w:cstheme="majorBidi"/>
                <w:sz w:val="26"/>
                <w:szCs w:val="26"/>
              </w:rPr>
              <w:t xml:space="preserve"> cảm sốt thường hay uống nước cam, chanh ?</w:t>
            </w:r>
          </w:p>
          <w:p w14:paraId="7215D6CF" w14:textId="77777777" w:rsidR="00BB4D5A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b/>
                <w:sz w:val="26"/>
                <w:szCs w:val="26"/>
                <w:lang w:val="de-DE"/>
              </w:rPr>
            </w:pPr>
            <w:r>
              <w:rPr>
                <w:rFonts w:asciiTheme="majorBidi" w:eastAsia="Calibri" w:hAnsiTheme="majorBidi" w:cstheme="majorBidi"/>
                <w:b/>
                <w:sz w:val="26"/>
                <w:szCs w:val="26"/>
                <w:lang w:val="de-DE"/>
              </w:rPr>
              <w:t>-Tăng cường hệ miễn dịch vitamin C, sản phẩm phản ứng thủy phân sinh ra Glusose và Fructose giúp tăng cường sức khỏe</w:t>
            </w:r>
          </w:p>
          <w:p w14:paraId="01C43584" w14:textId="77777777" w:rsidR="00BB4D5A" w:rsidRPr="009A495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  <w:lang w:val="de-DE"/>
              </w:rPr>
            </w:pPr>
          </w:p>
        </w:tc>
        <w:tc>
          <w:tcPr>
            <w:tcW w:w="4819" w:type="dxa"/>
          </w:tcPr>
          <w:p w14:paraId="5F45C977" w14:textId="77777777" w:rsidR="00BB4D5A" w:rsidRPr="009A495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  <w:tr w:rsidR="00BB4D5A" w:rsidRPr="009A4950" w14:paraId="138F89D3" w14:textId="77777777" w:rsidTr="009B22D4">
        <w:trPr>
          <w:trHeight w:val="262"/>
        </w:trPr>
        <w:tc>
          <w:tcPr>
            <w:tcW w:w="10207" w:type="dxa"/>
            <w:gridSpan w:val="2"/>
          </w:tcPr>
          <w:p w14:paraId="3AA6296A" w14:textId="44EDFF8E" w:rsidR="00BB4D5A" w:rsidRPr="009A4950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7701C0">
              <w:rPr>
                <w:rFonts w:asciiTheme="majorBidi" w:eastAsia="Calibri" w:hAnsiTheme="majorBidi" w:cstheme="majorBidi"/>
                <w:b/>
                <w:bCs/>
                <w:sz w:val="26"/>
                <w:szCs w:val="26"/>
              </w:rPr>
              <w:t>Hoạt động 2c : Trạng thái tự nhiên và ứng dụng</w:t>
            </w:r>
          </w:p>
        </w:tc>
      </w:tr>
      <w:tr w:rsidR="00BB4D5A" w:rsidRPr="009A4950" w14:paraId="0FBB6971" w14:textId="77777777" w:rsidTr="009B22D4">
        <w:trPr>
          <w:trHeight w:val="343"/>
        </w:trPr>
        <w:tc>
          <w:tcPr>
            <w:tcW w:w="5388" w:type="dxa"/>
          </w:tcPr>
          <w:tbl>
            <w:tblPr>
              <w:tblStyle w:val="TableGrid"/>
              <w:tblW w:w="10065" w:type="dxa"/>
              <w:tblLayout w:type="fixed"/>
              <w:tblLook w:val="04A0" w:firstRow="1" w:lastRow="0" w:firstColumn="1" w:lastColumn="0" w:noHBand="0" w:noVBand="1"/>
            </w:tblPr>
            <w:tblGrid>
              <w:gridCol w:w="4868"/>
              <w:gridCol w:w="5197"/>
            </w:tblGrid>
            <w:tr w:rsidR="00BB4D5A" w:rsidRPr="009A4950" w14:paraId="1B5466D1" w14:textId="77777777" w:rsidTr="009B22D4">
              <w:trPr>
                <w:trHeight w:val="5180"/>
              </w:trPr>
              <w:tc>
                <w:tcPr>
                  <w:tcW w:w="4868" w:type="dxa"/>
                </w:tcPr>
                <w:p w14:paraId="598CDF4B" w14:textId="77777777" w:rsidR="00BB4D5A" w:rsidRDefault="00BB4D5A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hAnsiTheme="majorBidi" w:cstheme="majorBidi"/>
                      <w:b/>
                      <w:sz w:val="26"/>
                      <w:szCs w:val="26"/>
                      <w:lang w:val="de-DE"/>
                    </w:rPr>
                  </w:pPr>
                  <w:r w:rsidRPr="009A4950">
                    <w:rPr>
                      <w:rFonts w:asciiTheme="majorBidi" w:hAnsiTheme="majorBidi" w:cstheme="majorBidi"/>
                      <w:b/>
                      <w:sz w:val="26"/>
                      <w:szCs w:val="26"/>
                      <w:lang w:val="de-DE"/>
                    </w:rPr>
                    <w:t>Hoạt động của GV và HS</w:t>
                  </w:r>
                </w:p>
                <w:p w14:paraId="0C5F1FA2" w14:textId="77777777" w:rsidR="00BB4D5A" w:rsidRPr="007701C0" w:rsidRDefault="00BB4D5A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bCs/>
                      <w:iCs/>
                      <w:color w:val="000000" w:themeColor="text1"/>
                      <w:sz w:val="26"/>
                      <w:szCs w:val="26"/>
                      <w:lang w:val="de-DE"/>
                    </w:rPr>
                  </w:pPr>
                  <w:r w:rsidRPr="009A495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6"/>
                      <w:szCs w:val="26"/>
                      <w:lang w:val="vi-VN"/>
                    </w:rPr>
                    <w:t xml:space="preserve">Giao nhiệm vụ học tập: </w:t>
                  </w:r>
                  <w:r w:rsidRPr="007701C0">
                    <w:rPr>
                      <w:rFonts w:asciiTheme="majorBidi" w:eastAsia="Times New Roman" w:hAnsiTheme="majorBidi" w:cstheme="majorBidi"/>
                      <w:bCs/>
                      <w:iCs/>
                      <w:color w:val="000000" w:themeColor="text1"/>
                      <w:sz w:val="26"/>
                      <w:szCs w:val="26"/>
                      <w:lang w:val="de-DE"/>
                    </w:rPr>
                    <w:t>GV chia lớp làm 8 nhóm, hoàn thành thí nghiệm, báo cáo kết quả vào phiếu học tập có giải thích</w:t>
                  </w:r>
                </w:p>
                <w:p w14:paraId="384D4618" w14:textId="142B6C3F" w:rsidR="00BB4D5A" w:rsidRPr="007701C0" w:rsidRDefault="00BB4D5A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de-DE"/>
                    </w:rPr>
                  </w:pPr>
                  <w:r w:rsidRPr="009A495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6"/>
                      <w:szCs w:val="26"/>
                      <w:lang w:val="vi-VN"/>
                    </w:rPr>
                    <w:t xml:space="preserve">Thực hiện nhiệm vụ: </w:t>
                  </w:r>
                  <w:r w:rsidRPr="007701C0"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de-DE"/>
                    </w:rPr>
                    <w:t>Hs vận dụng kiến thức có sẵn và nghiên cứu tài liệu và điền vào phiếu học tập 3</w:t>
                  </w: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82"/>
                    <w:gridCol w:w="852"/>
                    <w:gridCol w:w="489"/>
                    <w:gridCol w:w="831"/>
                    <w:gridCol w:w="476"/>
                    <w:gridCol w:w="589"/>
                    <w:gridCol w:w="623"/>
                  </w:tblGrid>
                  <w:tr w:rsidR="00FA5993" w:rsidRPr="007701C0" w14:paraId="6E470A0F" w14:textId="6F615038" w:rsidTr="009B22D4">
                    <w:tc>
                      <w:tcPr>
                        <w:tcW w:w="782" w:type="dxa"/>
                      </w:tcPr>
                      <w:p w14:paraId="2A443D01" w14:textId="217C15AF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 w14:paraId="16E512E0" w14:textId="3371B236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CTPT</w:t>
                        </w:r>
                      </w:p>
                    </w:tc>
                    <w:tc>
                      <w:tcPr>
                        <w:tcW w:w="489" w:type="dxa"/>
                      </w:tcPr>
                      <w:p w14:paraId="6D11E819" w14:textId="2BCE8654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M</w:t>
                        </w:r>
                      </w:p>
                    </w:tc>
                    <w:tc>
                      <w:tcPr>
                        <w:tcW w:w="831" w:type="dxa"/>
                      </w:tcPr>
                      <w:p w14:paraId="63020748" w14:textId="5C9332A3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Có nhiều trong</w:t>
                        </w:r>
                      </w:p>
                    </w:tc>
                    <w:tc>
                      <w:tcPr>
                        <w:tcW w:w="476" w:type="dxa"/>
                      </w:tcPr>
                      <w:p w14:paraId="5FDE4D44" w14:textId="021AD816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Vị</w:t>
                        </w:r>
                      </w:p>
                    </w:tc>
                    <w:tc>
                      <w:tcPr>
                        <w:tcW w:w="589" w:type="dxa"/>
                      </w:tcPr>
                      <w:p w14:paraId="73E1AC5E" w14:textId="3CA297E4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Tính tan</w:t>
                        </w:r>
                      </w:p>
                    </w:tc>
                    <w:tc>
                      <w:tcPr>
                        <w:tcW w:w="623" w:type="dxa"/>
                      </w:tcPr>
                      <w:p w14:paraId="034F7227" w14:textId="2CEB771A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ứng dụng</w:t>
                        </w:r>
                      </w:p>
                    </w:tc>
                  </w:tr>
                  <w:tr w:rsidR="00FA5993" w:rsidRPr="007701C0" w14:paraId="198875A1" w14:textId="42F32169" w:rsidTr="009B22D4">
                    <w:tc>
                      <w:tcPr>
                        <w:tcW w:w="782" w:type="dxa"/>
                      </w:tcPr>
                      <w:p w14:paraId="3659D1EB" w14:textId="1621AA24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Sacc</w:t>
                        </w:r>
                      </w:p>
                    </w:tc>
                    <w:tc>
                      <w:tcPr>
                        <w:tcW w:w="852" w:type="dxa"/>
                      </w:tcPr>
                      <w:p w14:paraId="2ED6F093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489" w:type="dxa"/>
                      </w:tcPr>
                      <w:p w14:paraId="06D806D5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831" w:type="dxa"/>
                      </w:tcPr>
                      <w:p w14:paraId="288ABB2C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476" w:type="dxa"/>
                      </w:tcPr>
                      <w:p w14:paraId="6D3B5DC0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589" w:type="dxa"/>
                      </w:tcPr>
                      <w:p w14:paraId="1BB4991C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 w14:paraId="04559649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</w:tr>
                  <w:tr w:rsidR="00FA5993" w:rsidRPr="007701C0" w14:paraId="1A13CCC7" w14:textId="0D619830" w:rsidTr="009B22D4">
                    <w:tc>
                      <w:tcPr>
                        <w:tcW w:w="782" w:type="dxa"/>
                      </w:tcPr>
                      <w:p w14:paraId="2315641A" w14:textId="1973DC89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  <w:r w:rsidRPr="007701C0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  <w:t>Mal</w:t>
                        </w:r>
                      </w:p>
                    </w:tc>
                    <w:tc>
                      <w:tcPr>
                        <w:tcW w:w="852" w:type="dxa"/>
                      </w:tcPr>
                      <w:p w14:paraId="06ADFF48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489" w:type="dxa"/>
                      </w:tcPr>
                      <w:p w14:paraId="5C272BB8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831" w:type="dxa"/>
                      </w:tcPr>
                      <w:p w14:paraId="65C52562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476" w:type="dxa"/>
                      </w:tcPr>
                      <w:p w14:paraId="5737FDE3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589" w:type="dxa"/>
                      </w:tcPr>
                      <w:p w14:paraId="61AC27ED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 w14:paraId="741829A6" w14:textId="77777777" w:rsidR="00FA5993" w:rsidRPr="007701C0" w:rsidRDefault="00FA5993" w:rsidP="009B22D4">
                        <w:p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lang w:val="de-DE"/>
                          </w:rPr>
                        </w:pPr>
                      </w:p>
                    </w:tc>
                  </w:tr>
                </w:tbl>
                <w:p w14:paraId="60E458DE" w14:textId="77777777" w:rsidR="00BB4D5A" w:rsidRPr="007701C0" w:rsidRDefault="00BB4D5A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de-DE"/>
                    </w:rPr>
                  </w:pPr>
                </w:p>
                <w:p w14:paraId="3A5D294D" w14:textId="77777777" w:rsidR="00BB4D5A" w:rsidRPr="007701C0" w:rsidRDefault="00BB4D5A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sz w:val="26"/>
                      <w:szCs w:val="26"/>
                      <w:lang w:val="de-DE"/>
                    </w:rPr>
                  </w:pPr>
                  <w:r w:rsidRPr="009A495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6"/>
                      <w:szCs w:val="26"/>
                      <w:lang w:val="vi-VN"/>
                    </w:rPr>
                    <w:t>Báo cáo, thảo luận</w:t>
                  </w:r>
                  <w:r w:rsidRPr="007701C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6"/>
                      <w:szCs w:val="26"/>
                      <w:lang w:val="de-DE"/>
                    </w:rPr>
                    <w:t xml:space="preserve">: </w:t>
                  </w:r>
                  <w:r w:rsidRPr="007701C0">
                    <w:rPr>
                      <w:rFonts w:asciiTheme="majorBidi" w:eastAsia="Times New Roman" w:hAnsiTheme="majorBidi" w:cstheme="majorBidi"/>
                      <w:sz w:val="26"/>
                      <w:szCs w:val="26"/>
                      <w:lang w:val="de-DE"/>
                    </w:rPr>
                    <w:t>các nhóm tiến hành thí  nghiệm, quan sát hiện tượng, ghi chép, giải thích và kết luận</w:t>
                  </w:r>
                </w:p>
                <w:p w14:paraId="3029A5E4" w14:textId="17B1B833" w:rsidR="00BB4D5A" w:rsidRPr="007701C0" w:rsidRDefault="006F1D8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Calibri" w:hAnsiTheme="majorBidi" w:cstheme="majorBidi"/>
                      <w:sz w:val="26"/>
                      <w:szCs w:val="26"/>
                      <w:lang w:val="de-DE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  <w:lang w:val="de-DE"/>
                    </w:rPr>
                    <w:t xml:space="preserve">Giáo viên cũng nói thêm về quy trình làm đường </w:t>
                  </w:r>
                  <w:hyperlink r:id="rId10" w:history="1">
                    <w:r w:rsidRPr="007701C0">
                      <w:rPr>
                        <w:rStyle w:val="Hyperlink"/>
                        <w:rFonts w:asciiTheme="majorBidi" w:eastAsia="Calibri" w:hAnsiTheme="majorBidi" w:cstheme="majorBidi"/>
                        <w:sz w:val="26"/>
                        <w:szCs w:val="26"/>
                        <w:lang w:val="de-DE"/>
                      </w:rPr>
                      <w:t>https://www.youtube.com/results?search_qu</w:t>
                    </w:r>
                    <w:r w:rsidRPr="007701C0">
                      <w:rPr>
                        <w:rStyle w:val="Hyperlink"/>
                        <w:rFonts w:asciiTheme="majorBidi" w:eastAsia="Calibri" w:hAnsiTheme="majorBidi" w:cstheme="majorBidi"/>
                        <w:sz w:val="26"/>
                        <w:szCs w:val="26"/>
                        <w:lang w:val="de-DE"/>
                      </w:rPr>
                      <w:lastRenderedPageBreak/>
                      <w:t>ery=quy+tr%C3%ACnh+l%C3%A0m+%C4%91%C6%B0%E1%BB%9Dng+m%C3%ADa</w:t>
                    </w:r>
                  </w:hyperlink>
                </w:p>
                <w:p w14:paraId="23063CAD" w14:textId="461C889A" w:rsidR="006F1D8D" w:rsidRPr="009A4950" w:rsidRDefault="006F1D8D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 w:rsidRPr="007701C0">
                    <w:rPr>
                      <w:rFonts w:asciiTheme="majorBidi" w:eastAsia="Calibri" w:hAnsiTheme="majorBidi" w:cstheme="majorBidi"/>
                      <w:sz w:val="26"/>
                      <w:szCs w:val="26"/>
                      <w:lang w:val="de-DE"/>
                    </w:rPr>
                    <w:t xml:space="preserve"> </w:t>
                  </w:r>
                  <w:r>
                    <w:rPr>
                      <w:rFonts w:asciiTheme="majorBidi" w:eastAsia="Calibri" w:hAnsiTheme="majorBidi" w:cstheme="majorBidi"/>
                      <w:sz w:val="26"/>
                      <w:szCs w:val="26"/>
                      <w:lang w:val="fr-FR"/>
                    </w:rPr>
                    <w:t>Và bệnh tiều đường</w:t>
                  </w:r>
                </w:p>
              </w:tc>
              <w:tc>
                <w:tcPr>
                  <w:tcW w:w="5197" w:type="dxa"/>
                </w:tcPr>
                <w:p w14:paraId="142645E7" w14:textId="572ED268" w:rsidR="00BB4D5A" w:rsidRPr="009A4950" w:rsidRDefault="00BB4D5A" w:rsidP="009B22D4">
                  <w:pPr>
                    <w:tabs>
                      <w:tab w:val="left" w:pos="142"/>
                    </w:tabs>
                    <w:spacing w:line="276" w:lineRule="auto"/>
                    <w:jc w:val="both"/>
                    <w:rPr>
                      <w:rFonts w:asciiTheme="majorBidi" w:eastAsia="Times New Roman" w:hAnsiTheme="majorBidi" w:cstheme="majorBidi"/>
                      <w:color w:val="000000" w:themeColor="text1"/>
                      <w:sz w:val="26"/>
                      <w:szCs w:val="26"/>
                      <w:lang w:val="fr-FR"/>
                    </w:rPr>
                  </w:pPr>
                </w:p>
              </w:tc>
            </w:tr>
          </w:tbl>
          <w:p w14:paraId="70D9AD7E" w14:textId="77777777" w:rsidR="00BB4D5A" w:rsidRDefault="00BB4D5A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lang w:val="fr-FR"/>
              </w:rPr>
            </w:pPr>
          </w:p>
        </w:tc>
        <w:tc>
          <w:tcPr>
            <w:tcW w:w="4819" w:type="dxa"/>
          </w:tcPr>
          <w:p w14:paraId="324063F4" w14:textId="77777777" w:rsidR="00BB4D5A" w:rsidRDefault="009B22D4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eastAsia="Times New Roman" w:hAnsiTheme="majorBidi" w:cstheme="majorBidi"/>
                <w:noProof/>
                <w:color w:val="000000" w:themeColor="text1"/>
                <w:sz w:val="26"/>
                <w:szCs w:val="26"/>
                <w:lang w:val="fr-FR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6"/>
                <w:szCs w:val="26"/>
                <w:lang w:val="fr-FR"/>
              </w:rPr>
              <w:lastRenderedPageBreak/>
              <w:t>Sản phẩm dự kiến của học sinh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82"/>
              <w:gridCol w:w="852"/>
              <w:gridCol w:w="489"/>
              <w:gridCol w:w="831"/>
              <w:gridCol w:w="476"/>
              <w:gridCol w:w="589"/>
              <w:gridCol w:w="623"/>
            </w:tblGrid>
            <w:tr w:rsidR="009B22D4" w14:paraId="1BCB49F1" w14:textId="77777777" w:rsidTr="00035A1D">
              <w:tc>
                <w:tcPr>
                  <w:tcW w:w="782" w:type="dxa"/>
                </w:tcPr>
                <w:p w14:paraId="6B475544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852" w:type="dxa"/>
                </w:tcPr>
                <w:p w14:paraId="2A9EF270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CTPT</w:t>
                  </w:r>
                </w:p>
              </w:tc>
              <w:tc>
                <w:tcPr>
                  <w:tcW w:w="489" w:type="dxa"/>
                </w:tcPr>
                <w:p w14:paraId="2EC77959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M</w:t>
                  </w:r>
                </w:p>
              </w:tc>
              <w:tc>
                <w:tcPr>
                  <w:tcW w:w="831" w:type="dxa"/>
                </w:tcPr>
                <w:p w14:paraId="358709D3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Có nhiều trong</w:t>
                  </w:r>
                </w:p>
              </w:tc>
              <w:tc>
                <w:tcPr>
                  <w:tcW w:w="476" w:type="dxa"/>
                </w:tcPr>
                <w:p w14:paraId="1890A9DD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Vị</w:t>
                  </w:r>
                </w:p>
              </w:tc>
              <w:tc>
                <w:tcPr>
                  <w:tcW w:w="589" w:type="dxa"/>
                </w:tcPr>
                <w:p w14:paraId="00D13E55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Tính tan</w:t>
                  </w:r>
                </w:p>
              </w:tc>
              <w:tc>
                <w:tcPr>
                  <w:tcW w:w="623" w:type="dxa"/>
                </w:tcPr>
                <w:p w14:paraId="7650FB72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ứng dụng</w:t>
                  </w:r>
                </w:p>
              </w:tc>
            </w:tr>
            <w:tr w:rsidR="009B22D4" w14:paraId="50E5FD98" w14:textId="77777777" w:rsidTr="00035A1D">
              <w:tc>
                <w:tcPr>
                  <w:tcW w:w="782" w:type="dxa"/>
                </w:tcPr>
                <w:p w14:paraId="60E0556D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Sacc</w:t>
                  </w:r>
                </w:p>
              </w:tc>
              <w:tc>
                <w:tcPr>
                  <w:tcW w:w="852" w:type="dxa"/>
                </w:tcPr>
                <w:p w14:paraId="193A1D41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489" w:type="dxa"/>
                </w:tcPr>
                <w:p w14:paraId="6580F43E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831" w:type="dxa"/>
                </w:tcPr>
                <w:p w14:paraId="1F26E01E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476" w:type="dxa"/>
                </w:tcPr>
                <w:p w14:paraId="3170A076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589" w:type="dxa"/>
                </w:tcPr>
                <w:p w14:paraId="48C8A63C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623" w:type="dxa"/>
                </w:tcPr>
                <w:p w14:paraId="549E1DB1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</w:tr>
            <w:tr w:rsidR="009B22D4" w14:paraId="2FEDD2F3" w14:textId="77777777" w:rsidTr="00035A1D">
              <w:tc>
                <w:tcPr>
                  <w:tcW w:w="782" w:type="dxa"/>
                </w:tcPr>
                <w:p w14:paraId="223E9872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  <w:t>Mal</w:t>
                  </w:r>
                </w:p>
              </w:tc>
              <w:tc>
                <w:tcPr>
                  <w:tcW w:w="852" w:type="dxa"/>
                </w:tcPr>
                <w:p w14:paraId="566B1A4A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489" w:type="dxa"/>
                </w:tcPr>
                <w:p w14:paraId="65DC70A8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831" w:type="dxa"/>
                </w:tcPr>
                <w:p w14:paraId="54DACCD3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476" w:type="dxa"/>
                </w:tcPr>
                <w:p w14:paraId="68F094CA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589" w:type="dxa"/>
                </w:tcPr>
                <w:p w14:paraId="7088F6ED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  <w:tc>
                <w:tcPr>
                  <w:tcW w:w="623" w:type="dxa"/>
                </w:tcPr>
                <w:p w14:paraId="5175D15E" w14:textId="77777777" w:rsidR="009B22D4" w:rsidRDefault="009B22D4" w:rsidP="009B22D4">
                  <w:pPr>
                    <w:spacing w:line="276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6"/>
                      <w:szCs w:val="26"/>
                      <w:lang w:val="fr-FR"/>
                    </w:rPr>
                  </w:pPr>
                </w:p>
              </w:tc>
            </w:tr>
          </w:tbl>
          <w:p w14:paraId="69E19FC6" w14:textId="12326459" w:rsidR="009B22D4" w:rsidRPr="009A4950" w:rsidRDefault="009B22D4" w:rsidP="009B22D4">
            <w:pPr>
              <w:tabs>
                <w:tab w:val="left" w:pos="142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</w:tc>
      </w:tr>
    </w:tbl>
    <w:p w14:paraId="0564BE55" w14:textId="17CA295E" w:rsidR="00F85FC0" w:rsidRPr="009A4950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</w:pPr>
      <w:r w:rsidRPr="009A4950"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</w:rPr>
        <w:t xml:space="preserve">3. Hoạt động </w:t>
      </w:r>
      <w:r w:rsidR="00FA5993"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</w:rPr>
        <w:t>3</w:t>
      </w:r>
      <w:r w:rsidRPr="009A4950">
        <w:rPr>
          <w:rFonts w:asciiTheme="majorBidi" w:eastAsia="Times New Roman" w:hAnsiTheme="majorBidi" w:cstheme="majorBidi"/>
          <w:b/>
          <w:iCs/>
          <w:color w:val="000000" w:themeColor="text1"/>
          <w:sz w:val="26"/>
          <w:szCs w:val="26"/>
        </w:rPr>
        <w:t>: Luyện tập</w:t>
      </w: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  <w:t xml:space="preserve"> </w:t>
      </w:r>
    </w:p>
    <w:p w14:paraId="04E66B58" w14:textId="0284FA16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</w:pP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  <w:t xml:space="preserve">a) Mục tiêu: Củng cố lại phần kiến thức đã học </w:t>
      </w:r>
      <w:r w:rsidR="001D323D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  <w:t>cấu tạo phân t</w:t>
      </w:r>
    </w:p>
    <w:p w14:paraId="16B0C5BF" w14:textId="77777777" w:rsidR="00F85FC0" w:rsidRPr="009A4950" w:rsidRDefault="00F85FC0" w:rsidP="009B22D4">
      <w:pPr>
        <w:tabs>
          <w:tab w:val="left" w:pos="142"/>
        </w:tabs>
        <w:spacing w:after="0" w:line="276" w:lineRule="auto"/>
        <w:ind w:firstLine="142"/>
        <w:jc w:val="both"/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</w:pPr>
      <w:r w:rsidRPr="009A4950">
        <w:rPr>
          <w:rFonts w:asciiTheme="majorBidi" w:eastAsia="Times New Roman" w:hAnsiTheme="majorBidi" w:cstheme="majorBidi"/>
          <w:iCs/>
          <w:color w:val="000000" w:themeColor="text1"/>
          <w:sz w:val="26"/>
          <w:szCs w:val="26"/>
        </w:rPr>
        <w:t>b) Nội dung: GV đưa ra các bài tập cụ thể, gọi HS lên làm và chữa lại.</w:t>
      </w:r>
    </w:p>
    <w:p w14:paraId="169EDB66" w14:textId="77777777" w:rsidR="00F85FC0" w:rsidRPr="009B22D4" w:rsidRDefault="00F85FC0" w:rsidP="009B22D4">
      <w:pPr>
        <w:tabs>
          <w:tab w:val="left" w:pos="142"/>
        </w:tabs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iCs/>
          <w:color w:val="000000" w:themeColor="text1"/>
          <w:sz w:val="26"/>
          <w:szCs w:val="26"/>
        </w:rPr>
      </w:pPr>
      <w:r w:rsidRPr="009B22D4">
        <w:rPr>
          <w:rFonts w:asciiTheme="majorBidi" w:eastAsia="Times New Roman" w:hAnsiTheme="majorBidi" w:cstheme="majorBidi"/>
          <w:b/>
          <w:bCs/>
          <w:iCs/>
          <w:color w:val="000000" w:themeColor="text1"/>
          <w:sz w:val="26"/>
          <w:szCs w:val="26"/>
        </w:rPr>
        <w:t>HS hoàn thành các bài tập sau:</w:t>
      </w:r>
    </w:p>
    <w:p w14:paraId="2A0C956B" w14:textId="77777777" w:rsidR="009B22D4" w:rsidRDefault="009B22D4" w:rsidP="009B22D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9865A7" w14:textId="7FFD0DEF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1: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Chất nào sau đây </w:t>
      </w: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KHÔNG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phải là đặc điểm của Saccharose?</w:t>
      </w:r>
    </w:p>
    <w:p w14:paraId="7D39BA5E" w14:textId="77777777" w:rsidR="009B22D4" w:rsidRPr="007701C0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701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A. Là một disaccharide. </w:t>
      </w:r>
    </w:p>
    <w:p w14:paraId="2CB2B1CA" w14:textId="77777777" w:rsidR="009B22D4" w:rsidRPr="007701C0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701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B. Có vị ngọt. </w:t>
      </w:r>
    </w:p>
    <w:p w14:paraId="6F4332B4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C. Tan dễ dàng trong nước.</w:t>
      </w:r>
    </w:p>
    <w:p w14:paraId="3B8099D3" w14:textId="5E5B4A6D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D. Có phản ứng màu với Fehling.</w:t>
      </w:r>
    </w:p>
    <w:p w14:paraId="4F9A0B8B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2: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Công thức hóa học của Maltose là:</w:t>
      </w:r>
    </w:p>
    <w:p w14:paraId="3FA774A2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A. C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12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F226EE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B. C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12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22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11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5612F6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C. (C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10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)n </w:t>
      </w:r>
    </w:p>
    <w:p w14:paraId="63B9AFCE" w14:textId="61CC4A95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C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B22D4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>OH</w:t>
      </w:r>
    </w:p>
    <w:p w14:paraId="659A69A5" w14:textId="457B964C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3: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Saccharose được tạo thành từ liên kết của hai phân tử:</w:t>
      </w:r>
    </w:p>
    <w:p w14:paraId="6BB53D92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Glucose </w:t>
      </w:r>
    </w:p>
    <w:p w14:paraId="03EB7BF7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Fructose </w:t>
      </w:r>
    </w:p>
    <w:p w14:paraId="0FB8F42A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Galactose </w:t>
      </w:r>
    </w:p>
    <w:p w14:paraId="6FD3C9C9" w14:textId="7BFF6454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Cả A và B</w:t>
      </w:r>
    </w:p>
    <w:p w14:paraId="2AF124F9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4: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Maltose được tìm thấy nhiều trong:</w:t>
      </w:r>
    </w:p>
    <w:p w14:paraId="5EC228AF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Mật ong </w:t>
      </w:r>
    </w:p>
    <w:p w14:paraId="5F447333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Nước mía </w:t>
      </w:r>
    </w:p>
    <w:p w14:paraId="1FAC4FE6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Ngũ cốc nảy mầm </w:t>
      </w:r>
    </w:p>
    <w:p w14:paraId="00242F2A" w14:textId="60044A89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Cả A và C</w:t>
      </w:r>
    </w:p>
    <w:p w14:paraId="07321569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5: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Khi thủy phân Saccharose trong môi trường axit, ta thu được:</w:t>
      </w:r>
    </w:p>
    <w:p w14:paraId="09191470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A. Glucose và Fructose</w:t>
      </w:r>
    </w:p>
    <w:p w14:paraId="681EEE84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B. Glucose và Galactose </w:t>
      </w:r>
    </w:p>
    <w:p w14:paraId="795A30D7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Fructose và Galactose </w:t>
      </w:r>
    </w:p>
    <w:p w14:paraId="276C04A3" w14:textId="05B12EB9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lastRenderedPageBreak/>
        <w:t>D. Glucose</w:t>
      </w:r>
    </w:p>
    <w:p w14:paraId="75FA9880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6: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Maltose có khả năng khử Fehling hay không?</w:t>
      </w:r>
    </w:p>
    <w:p w14:paraId="43C5EFE5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Có </w:t>
      </w:r>
    </w:p>
    <w:p w14:paraId="22072642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Không </w:t>
      </w:r>
    </w:p>
    <w:p w14:paraId="2545665E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Tùy thuộc vào điều kiện phản ứng </w:t>
      </w:r>
    </w:p>
    <w:p w14:paraId="29B95967" w14:textId="0753648F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Không đủ thông tin để trả lời</w:t>
      </w:r>
    </w:p>
    <w:p w14:paraId="46A7A00E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7: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Saccharose được sử dụng trong nhiều ngành công nghiệp, bao gồm:</w:t>
      </w:r>
    </w:p>
    <w:p w14:paraId="6F646F02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Thực phẩm và đồ uống </w:t>
      </w:r>
    </w:p>
    <w:p w14:paraId="50F0CF1D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B. Dược phẩm Hóa chất</w:t>
      </w:r>
    </w:p>
    <w:p w14:paraId="27B4188C" w14:textId="7B038421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D. Cả A, B và C</w:t>
      </w:r>
    </w:p>
    <w:p w14:paraId="431E7612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8: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Maltose có vai trò quan trọng trong quá trình sản xuất:</w:t>
      </w:r>
    </w:p>
    <w:p w14:paraId="78AC1BFB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Bia </w:t>
      </w:r>
    </w:p>
    <w:p w14:paraId="74B759E1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Rượu vang </w:t>
      </w:r>
    </w:p>
    <w:p w14:paraId="5208CAC8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Bánh mì </w:t>
      </w:r>
    </w:p>
    <w:p w14:paraId="02A467C2" w14:textId="39000D3E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Cả A và C</w:t>
      </w:r>
    </w:p>
    <w:p w14:paraId="782D416F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9: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Việc tiêu thụ quá nhiều Saccharose có thể dẫn đến:</w:t>
      </w:r>
    </w:p>
    <w:p w14:paraId="1917313D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Béo phì </w:t>
      </w:r>
    </w:p>
    <w:p w14:paraId="14211334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Tiểu đường </w:t>
      </w:r>
    </w:p>
    <w:p w14:paraId="66198C76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Bệnh tim </w:t>
      </w:r>
    </w:p>
    <w:p w14:paraId="7B3435DC" w14:textId="53EA7F11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Tất cả các ý trên</w:t>
      </w:r>
    </w:p>
    <w:p w14:paraId="1D03377A" w14:textId="77777777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Câu 10: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Chất nào sau đây </w:t>
      </w: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KHÔNG</w:t>
      </w: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 phải là phương pháp để phân biệt Saccharose và Maltose:</w:t>
      </w:r>
    </w:p>
    <w:p w14:paraId="6B8AE087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A. Khả năng khử Fehling </w:t>
      </w:r>
    </w:p>
    <w:p w14:paraId="376F7E69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B. Phản ứng với Iod </w:t>
      </w:r>
    </w:p>
    <w:p w14:paraId="0AE9883B" w14:textId="77777777" w:rsidR="009B22D4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 xml:space="preserve">C. Vị giác </w:t>
      </w:r>
    </w:p>
    <w:p w14:paraId="1F741538" w14:textId="4B5159A9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D. Khả năng xoay mặt phẳng ánh sáng phân cực</w:t>
      </w:r>
    </w:p>
    <w:p w14:paraId="339ED69F" w14:textId="77777777" w:rsidR="009B22D4" w:rsidRDefault="009B22D4" w:rsidP="009B22D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5ECD46" w14:textId="3FCCECA2" w:rsidR="00FA5993" w:rsidRPr="00FA5993" w:rsidRDefault="00FA5993" w:rsidP="009B22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</w:t>
      </w:r>
    </w:p>
    <w:p w14:paraId="26F5DEA8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416B9FE8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58E26F0E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01CB5BE2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7190A0E0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54789EEC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3275A3B8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66169778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0BBDB754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082ED81A" w14:textId="77777777" w:rsidR="00FA5993" w:rsidRPr="00FA5993" w:rsidRDefault="00FA5993" w:rsidP="009B22D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993">
        <w:rPr>
          <w:rFonts w:ascii="Times New Roman" w:eastAsia="Times New Roman" w:hAnsi="Times New Roman" w:cs="Times New Roman"/>
          <w:sz w:val="24"/>
          <w:szCs w:val="24"/>
        </w:rPr>
        <w:t>B</w:t>
      </w:r>
    </w:p>
    <w:p w14:paraId="24E75C5F" w14:textId="77777777" w:rsidR="00F85FC0" w:rsidRPr="009A4950" w:rsidRDefault="00F85FC0" w:rsidP="00FA5993">
      <w:pPr>
        <w:tabs>
          <w:tab w:val="left" w:pos="142"/>
        </w:tabs>
        <w:spacing w:after="0" w:line="276" w:lineRule="auto"/>
        <w:jc w:val="both"/>
        <w:rPr>
          <w:rFonts w:asciiTheme="majorBidi" w:hAnsiTheme="majorBidi" w:cstheme="majorBidi"/>
          <w:sz w:val="26"/>
          <w:szCs w:val="26"/>
          <w:lang w:val="sv-SE"/>
        </w:rPr>
      </w:pPr>
    </w:p>
    <w:sectPr w:rsidR="00F85FC0" w:rsidRPr="009A4950" w:rsidSect="009A4950">
      <w:pgSz w:w="11906" w:h="16838" w:code="9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76B4"/>
    <w:multiLevelType w:val="hybridMultilevel"/>
    <w:tmpl w:val="478E84DE"/>
    <w:lvl w:ilvl="0" w:tplc="46E405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D6ECB"/>
    <w:multiLevelType w:val="hybridMultilevel"/>
    <w:tmpl w:val="43BCCEE8"/>
    <w:lvl w:ilvl="0" w:tplc="46E4058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17009"/>
    <w:multiLevelType w:val="hybridMultilevel"/>
    <w:tmpl w:val="BBFA109E"/>
    <w:lvl w:ilvl="0" w:tplc="1CF65496">
      <w:start w:val="1"/>
      <w:numFmt w:val="bullet"/>
      <w:lvlText w:val="-"/>
      <w:lvlJc w:val="left"/>
      <w:pPr>
        <w:ind w:left="862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99940DD"/>
    <w:multiLevelType w:val="multilevel"/>
    <w:tmpl w:val="4100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4503288">
    <w:abstractNumId w:val="1"/>
  </w:num>
  <w:num w:numId="2" w16cid:durableId="43990689">
    <w:abstractNumId w:val="0"/>
  </w:num>
  <w:num w:numId="3" w16cid:durableId="430509275">
    <w:abstractNumId w:val="2"/>
  </w:num>
  <w:num w:numId="4" w16cid:durableId="60560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C0"/>
    <w:rsid w:val="00026B50"/>
    <w:rsid w:val="00056FCD"/>
    <w:rsid w:val="000C48F1"/>
    <w:rsid w:val="000F64C5"/>
    <w:rsid w:val="00105945"/>
    <w:rsid w:val="00113F7D"/>
    <w:rsid w:val="001244FD"/>
    <w:rsid w:val="0015520D"/>
    <w:rsid w:val="00164F76"/>
    <w:rsid w:val="001B0AA7"/>
    <w:rsid w:val="001D323D"/>
    <w:rsid w:val="001E3AAC"/>
    <w:rsid w:val="00201FA8"/>
    <w:rsid w:val="00216650"/>
    <w:rsid w:val="002D48AB"/>
    <w:rsid w:val="00307554"/>
    <w:rsid w:val="00337A6B"/>
    <w:rsid w:val="003F70EE"/>
    <w:rsid w:val="0050173B"/>
    <w:rsid w:val="005B10D6"/>
    <w:rsid w:val="005D3BC4"/>
    <w:rsid w:val="005E60D1"/>
    <w:rsid w:val="006467FC"/>
    <w:rsid w:val="00652749"/>
    <w:rsid w:val="006C3BF9"/>
    <w:rsid w:val="006F1230"/>
    <w:rsid w:val="006F1D8D"/>
    <w:rsid w:val="007263EC"/>
    <w:rsid w:val="007701C0"/>
    <w:rsid w:val="00794E20"/>
    <w:rsid w:val="0086609A"/>
    <w:rsid w:val="00900BFB"/>
    <w:rsid w:val="009A4950"/>
    <w:rsid w:val="009B22D4"/>
    <w:rsid w:val="00A06444"/>
    <w:rsid w:val="00AB0594"/>
    <w:rsid w:val="00B55717"/>
    <w:rsid w:val="00BB4D5A"/>
    <w:rsid w:val="00CC2FAB"/>
    <w:rsid w:val="00CD425C"/>
    <w:rsid w:val="00D07EA8"/>
    <w:rsid w:val="00D719A1"/>
    <w:rsid w:val="00DB4110"/>
    <w:rsid w:val="00E77885"/>
    <w:rsid w:val="00EE7C6F"/>
    <w:rsid w:val="00EF1FBE"/>
    <w:rsid w:val="00F37871"/>
    <w:rsid w:val="00F85FC0"/>
    <w:rsid w:val="00F94CAA"/>
    <w:rsid w:val="00FA5993"/>
    <w:rsid w:val="00FA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0A04F"/>
  <w15:chartTrackingRefBased/>
  <w15:docId w15:val="{36D96AB6-8D12-4393-803E-EFB4ED62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5F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1D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results?search_query=quy+tr%C3%ACnh+l%C3%A0m+%C4%91%C6%B0%E1%BB%9Dng+m%C3%AD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TIẾN HẢI</dc:creator>
  <cp:keywords/>
  <dc:description/>
  <cp:lastModifiedBy>Thanh Hien Phan</cp:lastModifiedBy>
  <cp:revision>2</cp:revision>
  <dcterms:created xsi:type="dcterms:W3CDTF">2026-09-27T03:26:00Z</dcterms:created>
  <dcterms:modified xsi:type="dcterms:W3CDTF">2026-09-27T03:26:00Z</dcterms:modified>
</cp:coreProperties>
</file>