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21" w:type="pct"/>
        <w:tblLook w:val="01E0" w:firstRow="1" w:lastRow="1" w:firstColumn="1" w:lastColumn="1" w:noHBand="0" w:noVBand="0"/>
      </w:tblPr>
      <w:tblGrid>
        <w:gridCol w:w="4893"/>
        <w:gridCol w:w="10305"/>
      </w:tblGrid>
      <w:tr w:rsidR="00FB79C4" w:rsidRPr="00F91310" w14:paraId="47B87EA2" w14:textId="77777777" w:rsidTr="00501B30">
        <w:trPr>
          <w:trHeight w:val="978"/>
        </w:trPr>
        <w:tc>
          <w:tcPr>
            <w:tcW w:w="4779" w:type="dxa"/>
          </w:tcPr>
          <w:p w14:paraId="49549901" w14:textId="77777777" w:rsidR="00FB79C4" w:rsidRPr="00F91310" w:rsidRDefault="00FB79C4" w:rsidP="003A6187">
            <w:pPr>
              <w:spacing w:line="10" w:lineRule="atLeast"/>
              <w:rPr>
                <w:sz w:val="24"/>
                <w:szCs w:val="24"/>
              </w:rPr>
            </w:pPr>
            <w:r w:rsidRPr="00F91310">
              <w:rPr>
                <w:sz w:val="24"/>
                <w:szCs w:val="24"/>
              </w:rPr>
              <w:t xml:space="preserve">SỞ GD </w:t>
            </w:r>
            <w:r w:rsidRPr="00F91310">
              <w:rPr>
                <w:noProof/>
                <w:sz w:val="24"/>
                <w:szCs w:val="24"/>
              </w:rPr>
              <w:t>&amp;</w:t>
            </w:r>
            <w:r w:rsidRPr="00F91310">
              <w:rPr>
                <w:sz w:val="24"/>
                <w:szCs w:val="24"/>
              </w:rPr>
              <w:t xml:space="preserve"> ĐT QUẢNG NAM</w:t>
            </w:r>
          </w:p>
          <w:p w14:paraId="0536FBDE" w14:textId="3BF319B8" w:rsidR="00FB79C4" w:rsidRPr="00F91310" w:rsidRDefault="00FB79C4" w:rsidP="00511B77">
            <w:pPr>
              <w:spacing w:line="10" w:lineRule="atLeast"/>
              <w:rPr>
                <w:sz w:val="24"/>
                <w:szCs w:val="24"/>
                <w:lang w:val="vi-VN"/>
              </w:rPr>
            </w:pPr>
            <w:r w:rsidRPr="00F91310">
              <w:rPr>
                <w:sz w:val="24"/>
                <w:szCs w:val="24"/>
              </w:rPr>
              <w:t xml:space="preserve">TRƯỜNG THPT </w:t>
            </w:r>
            <w:r w:rsidR="00FF6FE6" w:rsidRPr="00F91310">
              <w:rPr>
                <w:sz w:val="24"/>
                <w:szCs w:val="24"/>
                <w:lang w:val="vi-VN"/>
              </w:rPr>
              <w:t>ĐỖ</w:t>
            </w:r>
            <w:r w:rsidRPr="00F91310">
              <w:rPr>
                <w:noProof/>
                <w:sz w:val="24"/>
                <w:szCs w:val="24"/>
                <w:lang w:val="en-US"/>
              </w:rPr>
              <mc:AlternateContent>
                <mc:Choice Requires="wps">
                  <w:drawing>
                    <wp:anchor distT="0" distB="0" distL="114300" distR="114300" simplePos="0" relativeHeight="251659264" behindDoc="0" locked="0" layoutInCell="1" allowOverlap="1" wp14:anchorId="40EFD024" wp14:editId="4B10CBB2">
                      <wp:simplePos x="0" y="0"/>
                      <wp:positionH relativeFrom="column">
                        <wp:posOffset>682625</wp:posOffset>
                      </wp:positionH>
                      <wp:positionV relativeFrom="paragraph">
                        <wp:posOffset>16510</wp:posOffset>
                      </wp:positionV>
                      <wp:extent cx="864235" cy="0"/>
                      <wp:effectExtent l="6350" t="6985" r="571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8880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3pt" to="1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u0HAIAADU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"/>
                  </w:pict>
                </mc:Fallback>
              </mc:AlternateContent>
            </w:r>
            <w:r w:rsidR="00FF6FE6" w:rsidRPr="00F91310">
              <w:rPr>
                <w:sz w:val="24"/>
                <w:szCs w:val="24"/>
                <w:lang w:val="vi-VN"/>
              </w:rPr>
              <w:t xml:space="preserve"> ĐĂNG TUYỂN</w:t>
            </w:r>
          </w:p>
        </w:tc>
        <w:tc>
          <w:tcPr>
            <w:tcW w:w="10064" w:type="dxa"/>
          </w:tcPr>
          <w:p w14:paraId="2969324A" w14:textId="037DD665" w:rsidR="00FB79C4" w:rsidRPr="00F91310" w:rsidRDefault="00FB79C4" w:rsidP="003A6187">
            <w:pPr>
              <w:spacing w:line="10" w:lineRule="atLeast"/>
              <w:rPr>
                <w:sz w:val="24"/>
                <w:szCs w:val="24"/>
              </w:rPr>
            </w:pPr>
            <w:r w:rsidRPr="00F91310">
              <w:rPr>
                <w:sz w:val="24"/>
                <w:szCs w:val="24"/>
              </w:rPr>
              <w:t xml:space="preserve">MA TRẬN VÀ BẢNG ĐẶC TẢ KIỂM TRA </w:t>
            </w:r>
            <w:r w:rsidR="00FA21D8" w:rsidRPr="00F91310">
              <w:rPr>
                <w:sz w:val="24"/>
                <w:szCs w:val="24"/>
                <w:lang w:val="vi-VN"/>
              </w:rPr>
              <w:t>CUỐI</w:t>
            </w:r>
            <w:r w:rsidR="0095437B" w:rsidRPr="00F91310">
              <w:rPr>
                <w:sz w:val="24"/>
                <w:szCs w:val="24"/>
                <w:lang w:val="vi-VN"/>
              </w:rPr>
              <w:t xml:space="preserve"> KỲ II</w:t>
            </w:r>
            <w:r w:rsidRPr="00F91310">
              <w:rPr>
                <w:sz w:val="24"/>
                <w:szCs w:val="24"/>
              </w:rPr>
              <w:t xml:space="preserve"> NĂM HỌC 202</w:t>
            </w:r>
            <w:r w:rsidR="00E8712E" w:rsidRPr="00F91310">
              <w:rPr>
                <w:sz w:val="24"/>
                <w:szCs w:val="24"/>
              </w:rPr>
              <w:t>4</w:t>
            </w:r>
            <w:r w:rsidRPr="00F91310">
              <w:rPr>
                <w:sz w:val="24"/>
                <w:szCs w:val="24"/>
              </w:rPr>
              <w:t>-202</w:t>
            </w:r>
            <w:r w:rsidR="00E8712E" w:rsidRPr="00F91310">
              <w:rPr>
                <w:sz w:val="24"/>
                <w:szCs w:val="24"/>
              </w:rPr>
              <w:t>5</w:t>
            </w:r>
          </w:p>
          <w:p w14:paraId="43BB1507" w14:textId="0551476E" w:rsidR="00FB79C4" w:rsidRPr="00F91310" w:rsidRDefault="00FB79C4" w:rsidP="003A6187">
            <w:pPr>
              <w:spacing w:line="10" w:lineRule="atLeast"/>
              <w:rPr>
                <w:sz w:val="24"/>
                <w:szCs w:val="24"/>
              </w:rPr>
            </w:pPr>
            <w:r w:rsidRPr="00F91310">
              <w:rPr>
                <w:sz w:val="24"/>
                <w:szCs w:val="24"/>
              </w:rPr>
              <w:t xml:space="preserve">Môn: HÓA HỌC – Lớp </w:t>
            </w:r>
            <w:r w:rsidR="00FF6FE6" w:rsidRPr="00F91310">
              <w:rPr>
                <w:sz w:val="24"/>
                <w:szCs w:val="24"/>
                <w:lang w:val="vi-VN"/>
              </w:rPr>
              <w:t>11</w:t>
            </w:r>
          </w:p>
          <w:p w14:paraId="7696AD6F" w14:textId="1369C72C" w:rsidR="00FB79C4" w:rsidRPr="00F91310" w:rsidRDefault="00FB79C4" w:rsidP="008712AE">
            <w:pPr>
              <w:spacing w:line="10" w:lineRule="atLeast"/>
              <w:rPr>
                <w:sz w:val="24"/>
                <w:szCs w:val="24"/>
              </w:rPr>
            </w:pPr>
            <w:r w:rsidRPr="00F91310">
              <w:rPr>
                <w:i/>
                <w:iCs/>
                <w:sz w:val="24"/>
                <w:szCs w:val="24"/>
              </w:rPr>
              <w:t>Thời gian: 45 phút</w:t>
            </w:r>
            <w:r w:rsidRPr="00F91310">
              <w:rPr>
                <w:sz w:val="24"/>
                <w:szCs w:val="24"/>
              </w:rPr>
              <w:t xml:space="preserve">                                      </w:t>
            </w:r>
          </w:p>
          <w:p w14:paraId="0D8879E2" w14:textId="77777777" w:rsidR="00FB79C4" w:rsidRPr="00F91310" w:rsidRDefault="00FB79C4" w:rsidP="003A6187">
            <w:pPr>
              <w:spacing w:line="10" w:lineRule="atLeast"/>
              <w:jc w:val="left"/>
              <w:rPr>
                <w:sz w:val="24"/>
                <w:szCs w:val="24"/>
              </w:rPr>
            </w:pPr>
          </w:p>
        </w:tc>
      </w:tr>
    </w:tbl>
    <w:p w14:paraId="0BDEFB26" w14:textId="702783EF" w:rsidR="00FB79C4" w:rsidRPr="00F91310" w:rsidRDefault="00FB79C4" w:rsidP="00B66819">
      <w:pPr>
        <w:pStyle w:val="ListParagraph"/>
        <w:widowControl w:val="0"/>
        <w:spacing w:line="10" w:lineRule="atLeast"/>
        <w:jc w:val="left"/>
        <w:rPr>
          <w:sz w:val="24"/>
          <w:szCs w:val="24"/>
          <w:lang w:val="vi-VN"/>
        </w:rPr>
      </w:pPr>
      <w:r w:rsidRPr="00F91310">
        <w:rPr>
          <w:sz w:val="24"/>
          <w:szCs w:val="24"/>
        </w:rPr>
        <w:t>K</w:t>
      </w:r>
      <w:r w:rsidRPr="00F91310">
        <w:rPr>
          <w:sz w:val="24"/>
          <w:szCs w:val="24"/>
          <w:lang w:val="vi-VN"/>
        </w:rPr>
        <w:t>hung ma trận</w:t>
      </w:r>
    </w:p>
    <w:p w14:paraId="0455A2AC" w14:textId="3A1E9365" w:rsidR="00FB79C4" w:rsidRPr="00F91310" w:rsidRDefault="00FB79C4" w:rsidP="003A6187">
      <w:pPr>
        <w:widowControl w:val="0"/>
        <w:spacing w:line="10" w:lineRule="atLeast"/>
        <w:jc w:val="left"/>
        <w:rPr>
          <w:i/>
          <w:sz w:val="24"/>
          <w:szCs w:val="24"/>
        </w:rPr>
      </w:pPr>
      <w:r w:rsidRPr="00F91310">
        <w:rPr>
          <w:sz w:val="24"/>
          <w:szCs w:val="24"/>
        </w:rPr>
        <w:t xml:space="preserve">- </w:t>
      </w:r>
      <w:r w:rsidRPr="00F91310">
        <w:rPr>
          <w:sz w:val="24"/>
          <w:szCs w:val="24"/>
          <w:lang w:val="vi-VN"/>
        </w:rPr>
        <w:t xml:space="preserve">Thời điểm kiểm tra: </w:t>
      </w:r>
      <w:r w:rsidRPr="00F91310">
        <w:rPr>
          <w:i/>
          <w:sz w:val="24"/>
          <w:szCs w:val="24"/>
          <w:lang w:val="vi-VN"/>
        </w:rPr>
        <w:t xml:space="preserve">Kiểm tra </w:t>
      </w:r>
      <w:r w:rsidR="00FA21D8" w:rsidRPr="00F91310">
        <w:rPr>
          <w:i/>
          <w:sz w:val="24"/>
          <w:szCs w:val="24"/>
          <w:lang w:val="vi-VN"/>
        </w:rPr>
        <w:t xml:space="preserve">cuối </w:t>
      </w:r>
      <w:r w:rsidR="007D77EE" w:rsidRPr="00F91310">
        <w:rPr>
          <w:i/>
          <w:sz w:val="24"/>
          <w:szCs w:val="24"/>
          <w:lang w:val="vi-VN"/>
        </w:rPr>
        <w:t xml:space="preserve"> kỳ 2 từ bài 12 đế</w:t>
      </w:r>
      <w:r w:rsidR="00FA21D8" w:rsidRPr="00F91310">
        <w:rPr>
          <w:i/>
          <w:sz w:val="24"/>
          <w:szCs w:val="24"/>
          <w:lang w:val="vi-VN"/>
        </w:rPr>
        <w:t>n bài 18</w:t>
      </w:r>
    </w:p>
    <w:p w14:paraId="644E46FF" w14:textId="77777777" w:rsidR="00FB79C4" w:rsidRPr="00F91310" w:rsidRDefault="00FB79C4" w:rsidP="003A6187">
      <w:pPr>
        <w:widowControl w:val="0"/>
        <w:spacing w:line="10" w:lineRule="atLeast"/>
        <w:jc w:val="left"/>
        <w:rPr>
          <w:bCs/>
          <w:i/>
          <w:sz w:val="24"/>
          <w:szCs w:val="24"/>
        </w:rPr>
      </w:pPr>
      <w:r w:rsidRPr="00F91310">
        <w:rPr>
          <w:sz w:val="24"/>
          <w:szCs w:val="24"/>
        </w:rPr>
        <w:t>- Thời gian làm bài:</w:t>
      </w:r>
      <w:r w:rsidRPr="00F91310">
        <w:rPr>
          <w:bCs/>
          <w:i/>
          <w:sz w:val="24"/>
          <w:szCs w:val="24"/>
        </w:rPr>
        <w:t xml:space="preserve"> 45 phút.</w:t>
      </w:r>
    </w:p>
    <w:p w14:paraId="2A15E223" w14:textId="268360F7" w:rsidR="00D26750" w:rsidRPr="00F91310" w:rsidRDefault="00FB79C4" w:rsidP="007B4E69">
      <w:pPr>
        <w:widowControl w:val="0"/>
        <w:spacing w:line="240" w:lineRule="auto"/>
        <w:jc w:val="both"/>
        <w:rPr>
          <w:sz w:val="24"/>
          <w:szCs w:val="24"/>
        </w:rPr>
      </w:pPr>
      <w:r w:rsidRPr="00F91310">
        <w:rPr>
          <w:sz w:val="24"/>
          <w:szCs w:val="24"/>
        </w:rPr>
        <w:t>- Hình thức kiểm tra</w:t>
      </w:r>
      <w:r w:rsidR="007B4E69" w:rsidRPr="00F91310">
        <w:rPr>
          <w:sz w:val="24"/>
          <w:szCs w:val="24"/>
        </w:rPr>
        <w:t>:</w:t>
      </w:r>
      <w:r w:rsidR="007B4E69" w:rsidRPr="00F91310">
        <w:rPr>
          <w:spacing w:val="-4"/>
          <w:sz w:val="24"/>
          <w:szCs w:val="24"/>
        </w:rPr>
        <w:t xml:space="preserve"> </w:t>
      </w:r>
      <w:r w:rsidR="007D77EE" w:rsidRPr="00F91310">
        <w:rPr>
          <w:sz w:val="24"/>
          <w:szCs w:val="24"/>
          <w:lang w:val="vi-VN"/>
        </w:rPr>
        <w:t>70</w:t>
      </w:r>
      <w:r w:rsidR="007B4E69" w:rsidRPr="00F91310">
        <w:rPr>
          <w:sz w:val="24"/>
          <w:szCs w:val="24"/>
        </w:rPr>
        <w:t>%</w:t>
      </w:r>
      <w:r w:rsidR="007B4E69" w:rsidRPr="00F91310">
        <w:rPr>
          <w:spacing w:val="-4"/>
          <w:sz w:val="24"/>
          <w:szCs w:val="24"/>
        </w:rPr>
        <w:t xml:space="preserve"> </w:t>
      </w:r>
      <w:r w:rsidR="007B4E69" w:rsidRPr="00F91310">
        <w:rPr>
          <w:sz w:val="24"/>
          <w:szCs w:val="24"/>
        </w:rPr>
        <w:t>TNKQ  (gồm 3 phầ</w:t>
      </w:r>
      <w:r w:rsidR="007D77EE" w:rsidRPr="00F91310">
        <w:rPr>
          <w:sz w:val="24"/>
          <w:szCs w:val="24"/>
        </w:rPr>
        <w:t xml:space="preserve">n);  </w:t>
      </w:r>
      <w:r w:rsidR="007D77EE" w:rsidRPr="00F91310">
        <w:rPr>
          <w:sz w:val="24"/>
          <w:szCs w:val="24"/>
          <w:lang w:val="vi-VN"/>
        </w:rPr>
        <w:t>30</w:t>
      </w:r>
      <w:r w:rsidR="007B4E69" w:rsidRPr="00F91310">
        <w:rPr>
          <w:sz w:val="24"/>
          <w:szCs w:val="24"/>
        </w:rPr>
        <w:t>%</w:t>
      </w:r>
      <w:r w:rsidR="007B4E69" w:rsidRPr="00F91310">
        <w:rPr>
          <w:spacing w:val="-4"/>
          <w:sz w:val="24"/>
          <w:szCs w:val="24"/>
        </w:rPr>
        <w:t xml:space="preserve"> </w:t>
      </w:r>
      <w:r w:rsidR="007B4E69" w:rsidRPr="00F91310">
        <w:rPr>
          <w:sz w:val="24"/>
          <w:szCs w:val="24"/>
        </w:rPr>
        <w:t>tự</w:t>
      </w:r>
      <w:r w:rsidR="007B4E69" w:rsidRPr="00F91310">
        <w:rPr>
          <w:spacing w:val="-4"/>
          <w:sz w:val="24"/>
          <w:szCs w:val="24"/>
        </w:rPr>
        <w:t xml:space="preserve"> </w:t>
      </w:r>
      <w:r w:rsidR="007B4E69" w:rsidRPr="00F91310">
        <w:rPr>
          <w:sz w:val="24"/>
          <w:szCs w:val="24"/>
        </w:rPr>
        <w:t>luận</w:t>
      </w:r>
    </w:p>
    <w:p w14:paraId="584587F0" w14:textId="77777777" w:rsidR="00FB79C4" w:rsidRPr="00F91310" w:rsidRDefault="00FB79C4" w:rsidP="003A6187">
      <w:pPr>
        <w:widowControl w:val="0"/>
        <w:spacing w:line="10" w:lineRule="atLeast"/>
        <w:jc w:val="left"/>
        <w:rPr>
          <w:sz w:val="24"/>
          <w:szCs w:val="24"/>
          <w:lang w:val="nl-NL"/>
        </w:rPr>
      </w:pPr>
      <w:r w:rsidRPr="00F91310">
        <w:rPr>
          <w:sz w:val="24"/>
          <w:szCs w:val="24"/>
          <w:lang w:val="nl-NL"/>
        </w:rPr>
        <w:t>- Cấu trúc:</w:t>
      </w:r>
    </w:p>
    <w:p w14:paraId="7E7CDC53" w14:textId="706C1C8A" w:rsidR="00FB79C4" w:rsidRPr="00F91310" w:rsidRDefault="00FB79C4" w:rsidP="003A6187">
      <w:pPr>
        <w:widowControl w:val="0"/>
        <w:spacing w:line="10" w:lineRule="atLeast"/>
        <w:ind w:left="720"/>
        <w:jc w:val="left"/>
        <w:rPr>
          <w:i/>
          <w:iCs/>
          <w:sz w:val="24"/>
          <w:szCs w:val="24"/>
          <w:bdr w:val="none" w:sz="0" w:space="0" w:color="auto" w:frame="1"/>
          <w:lang w:val="nl-NL"/>
        </w:rPr>
      </w:pPr>
      <w:r w:rsidRPr="00F91310">
        <w:rPr>
          <w:sz w:val="24"/>
          <w:szCs w:val="24"/>
          <w:lang w:val="nl-NL"/>
        </w:rPr>
        <w:t xml:space="preserve">- Mức độ đề: </w:t>
      </w:r>
      <w:r w:rsidRPr="00F91310">
        <w:rPr>
          <w:i/>
          <w:iCs/>
          <w:sz w:val="24"/>
          <w:szCs w:val="24"/>
          <w:bdr w:val="none" w:sz="0" w:space="0" w:color="auto" w:frame="1"/>
          <w:lang w:val="nl-NL"/>
        </w:rPr>
        <w:t xml:space="preserve">40% Nhận biết; 30% Thông hiểu; </w:t>
      </w:r>
      <w:r w:rsidR="00812ED3" w:rsidRPr="00F91310">
        <w:rPr>
          <w:i/>
          <w:iCs/>
          <w:sz w:val="24"/>
          <w:szCs w:val="24"/>
          <w:bdr w:val="none" w:sz="0" w:space="0" w:color="auto" w:frame="1"/>
          <w:lang w:val="nl-NL"/>
        </w:rPr>
        <w:t>3</w:t>
      </w:r>
      <w:r w:rsidRPr="00F91310">
        <w:rPr>
          <w:i/>
          <w:iCs/>
          <w:sz w:val="24"/>
          <w:szCs w:val="24"/>
          <w:bdr w:val="none" w:sz="0" w:space="0" w:color="auto" w:frame="1"/>
          <w:lang w:val="nl-NL"/>
        </w:rPr>
        <w:t>0% Vận dụ</w:t>
      </w:r>
      <w:r w:rsidR="00812ED3" w:rsidRPr="00F91310">
        <w:rPr>
          <w:i/>
          <w:iCs/>
          <w:sz w:val="24"/>
          <w:szCs w:val="24"/>
          <w:bdr w:val="none" w:sz="0" w:space="0" w:color="auto" w:frame="1"/>
          <w:lang w:val="nl-NL"/>
        </w:rPr>
        <w:t>ng</w:t>
      </w:r>
      <w:r w:rsidRPr="00F91310">
        <w:rPr>
          <w:i/>
          <w:iCs/>
          <w:sz w:val="24"/>
          <w:szCs w:val="24"/>
          <w:bdr w:val="none" w:sz="0" w:space="0" w:color="auto" w:frame="1"/>
          <w:lang w:val="nl-NL"/>
        </w:rPr>
        <w:t>.</w:t>
      </w:r>
      <w:r w:rsidR="00D26750" w:rsidRPr="00F91310">
        <w:rPr>
          <w:i/>
          <w:iCs/>
          <w:sz w:val="24"/>
          <w:szCs w:val="24"/>
          <w:bdr w:val="none" w:sz="0" w:space="0" w:color="auto" w:frame="1"/>
          <w:lang w:val="nl-NL"/>
        </w:rPr>
        <w:t xml:space="preserve"> </w:t>
      </w:r>
    </w:p>
    <w:p w14:paraId="0B32F520" w14:textId="29F0B38F" w:rsidR="00D26750" w:rsidRPr="00F91310" w:rsidRDefault="00D26750" w:rsidP="00D26750">
      <w:pPr>
        <w:widowControl w:val="0"/>
        <w:spacing w:line="10" w:lineRule="atLeast"/>
        <w:ind w:left="720"/>
        <w:jc w:val="left"/>
        <w:rPr>
          <w:iCs/>
          <w:sz w:val="24"/>
          <w:szCs w:val="24"/>
          <w:bdr w:val="none" w:sz="0" w:space="0" w:color="auto" w:frame="1"/>
        </w:rPr>
      </w:pPr>
      <w:r w:rsidRPr="00F91310">
        <w:rPr>
          <w:iCs/>
          <w:sz w:val="24"/>
          <w:szCs w:val="24"/>
          <w:bdr w:val="none" w:sz="0" w:space="0" w:color="auto" w:frame="1"/>
        </w:rPr>
        <w:t xml:space="preserve">+ </w:t>
      </w:r>
      <w:r w:rsidR="007C58B6" w:rsidRPr="00F91310">
        <w:rPr>
          <w:iCs/>
          <w:sz w:val="24"/>
          <w:szCs w:val="24"/>
          <w:bdr w:val="none" w:sz="0" w:space="0" w:color="auto" w:frame="1"/>
        </w:rPr>
        <w:t>Phần 1</w:t>
      </w:r>
      <w:r w:rsidRPr="00F91310">
        <w:rPr>
          <w:iCs/>
          <w:sz w:val="24"/>
          <w:szCs w:val="24"/>
          <w:bdr w:val="none" w:sz="0" w:space="0" w:color="auto" w:frame="1"/>
        </w:rPr>
        <w:t xml:space="preserve">:  </w:t>
      </w:r>
      <w:r w:rsidR="007B4E69" w:rsidRPr="00F91310">
        <w:rPr>
          <w:iCs/>
          <w:sz w:val="24"/>
          <w:szCs w:val="24"/>
          <w:bdr w:val="none" w:sz="0" w:space="0" w:color="auto" w:frame="1"/>
        </w:rPr>
        <w:t>T</w:t>
      </w:r>
      <w:r w:rsidRPr="00F91310">
        <w:rPr>
          <w:iCs/>
          <w:sz w:val="24"/>
          <w:szCs w:val="24"/>
          <w:bdr w:val="none" w:sz="0" w:space="0" w:color="auto" w:frame="1"/>
        </w:rPr>
        <w:t xml:space="preserve">rắc nghiệm </w:t>
      </w:r>
      <w:r w:rsidR="007B4E69" w:rsidRPr="00F91310">
        <w:rPr>
          <w:iCs/>
          <w:sz w:val="24"/>
          <w:szCs w:val="24"/>
          <w:bdr w:val="none" w:sz="0" w:space="0" w:color="auto" w:frame="1"/>
        </w:rPr>
        <w:t>khách quan nhiều lực chọn</w:t>
      </w:r>
      <w:r w:rsidRPr="00F91310">
        <w:rPr>
          <w:iCs/>
          <w:sz w:val="24"/>
          <w:szCs w:val="24"/>
          <w:bdr w:val="none" w:sz="0" w:space="0" w:color="auto" w:frame="1"/>
        </w:rPr>
        <w:t>: (</w:t>
      </w:r>
      <w:r w:rsidR="007D77EE" w:rsidRPr="00F91310">
        <w:rPr>
          <w:iCs/>
          <w:sz w:val="24"/>
          <w:szCs w:val="24"/>
          <w:bdr w:val="none" w:sz="0" w:space="0" w:color="auto" w:frame="1"/>
          <w:lang w:val="vi-VN"/>
        </w:rPr>
        <w:t>3</w:t>
      </w:r>
      <w:r w:rsidRPr="00F91310">
        <w:rPr>
          <w:iCs/>
          <w:sz w:val="24"/>
          <w:szCs w:val="24"/>
          <w:bdr w:val="none" w:sz="0" w:space="0" w:color="auto" w:frame="1"/>
        </w:rPr>
        <w:t xml:space="preserve"> điểm) </w:t>
      </w:r>
      <w:r w:rsidR="00ED0930" w:rsidRPr="00F91310">
        <w:rPr>
          <w:iCs/>
          <w:sz w:val="24"/>
          <w:szCs w:val="24"/>
          <w:bdr w:val="none" w:sz="0" w:space="0" w:color="auto" w:frame="1"/>
        </w:rPr>
        <w:t xml:space="preserve">: </w:t>
      </w:r>
      <w:r w:rsidRPr="00F91310">
        <w:rPr>
          <w:iCs/>
          <w:sz w:val="24"/>
          <w:szCs w:val="24"/>
          <w:bdr w:val="none" w:sz="0" w:space="0" w:color="auto" w:frame="1"/>
        </w:rPr>
        <w:t xml:space="preserve">gồm </w:t>
      </w:r>
      <w:r w:rsidR="007D77EE" w:rsidRPr="00F91310">
        <w:rPr>
          <w:iCs/>
          <w:sz w:val="24"/>
          <w:szCs w:val="24"/>
          <w:bdr w:val="none" w:sz="0" w:space="0" w:color="auto" w:frame="1"/>
          <w:lang w:val="vi-VN"/>
        </w:rPr>
        <w:t xml:space="preserve">12 </w:t>
      </w:r>
      <w:r w:rsidR="007B4E69" w:rsidRPr="00F91310">
        <w:rPr>
          <w:iCs/>
          <w:sz w:val="24"/>
          <w:szCs w:val="24"/>
          <w:bdr w:val="none" w:sz="0" w:space="0" w:color="auto" w:frame="1"/>
        </w:rPr>
        <w:t>câu</w:t>
      </w:r>
      <w:r w:rsidR="00ED0930" w:rsidRPr="00F91310">
        <w:rPr>
          <w:iCs/>
          <w:sz w:val="24"/>
          <w:szCs w:val="24"/>
          <w:bdr w:val="none" w:sz="0" w:space="0" w:color="auto" w:frame="1"/>
        </w:rPr>
        <w:t xml:space="preserve">, </w:t>
      </w:r>
      <w:r w:rsidRPr="00F91310">
        <w:rPr>
          <w:iCs/>
          <w:sz w:val="24"/>
          <w:szCs w:val="24"/>
          <w:bdr w:val="none" w:sz="0" w:space="0" w:color="auto" w:frame="1"/>
        </w:rPr>
        <w:t>mỗ</w:t>
      </w:r>
      <w:r w:rsidR="007D77EE" w:rsidRPr="00F91310">
        <w:rPr>
          <w:iCs/>
          <w:sz w:val="24"/>
          <w:szCs w:val="24"/>
          <w:bdr w:val="none" w:sz="0" w:space="0" w:color="auto" w:frame="1"/>
        </w:rPr>
        <w:t>i câu 0,</w:t>
      </w:r>
      <w:r w:rsidR="007D77EE" w:rsidRPr="00F91310">
        <w:rPr>
          <w:iCs/>
          <w:sz w:val="24"/>
          <w:szCs w:val="24"/>
          <w:bdr w:val="none" w:sz="0" w:space="0" w:color="auto" w:frame="1"/>
          <w:lang w:val="vi-VN"/>
        </w:rPr>
        <w:t>25</w:t>
      </w:r>
      <w:r w:rsidRPr="00F91310">
        <w:rPr>
          <w:iCs/>
          <w:sz w:val="24"/>
          <w:szCs w:val="24"/>
          <w:bdr w:val="none" w:sz="0" w:space="0" w:color="auto" w:frame="1"/>
        </w:rPr>
        <w:t xml:space="preserve"> điểm</w:t>
      </w:r>
    </w:p>
    <w:p w14:paraId="7C42FBE5" w14:textId="5B400C2D" w:rsidR="00D26750" w:rsidRPr="00F91310" w:rsidRDefault="00D26750" w:rsidP="00D26750">
      <w:pPr>
        <w:widowControl w:val="0"/>
        <w:spacing w:line="10" w:lineRule="atLeast"/>
        <w:ind w:left="720"/>
        <w:jc w:val="left"/>
        <w:rPr>
          <w:bCs/>
          <w:i/>
          <w:iCs/>
          <w:sz w:val="24"/>
          <w:szCs w:val="24"/>
        </w:rPr>
      </w:pPr>
      <w:r w:rsidRPr="00F91310">
        <w:rPr>
          <w:bCs/>
          <w:sz w:val="24"/>
          <w:szCs w:val="24"/>
        </w:rPr>
        <w:t xml:space="preserve">+ </w:t>
      </w:r>
      <w:r w:rsidR="00DC621D" w:rsidRPr="00F91310">
        <w:rPr>
          <w:iCs/>
          <w:sz w:val="24"/>
          <w:szCs w:val="24"/>
          <w:bdr w:val="none" w:sz="0" w:space="0" w:color="auto" w:frame="1"/>
        </w:rPr>
        <w:t>Phần 2</w:t>
      </w:r>
      <w:r w:rsidRPr="00F91310">
        <w:rPr>
          <w:bCs/>
          <w:iCs/>
          <w:sz w:val="24"/>
          <w:szCs w:val="24"/>
        </w:rPr>
        <w:t xml:space="preserve">:  </w:t>
      </w:r>
      <w:r w:rsidR="00ED0930" w:rsidRPr="00F91310">
        <w:rPr>
          <w:bCs/>
          <w:iCs/>
          <w:sz w:val="24"/>
          <w:szCs w:val="24"/>
        </w:rPr>
        <w:t>T</w:t>
      </w:r>
      <w:r w:rsidRPr="00F91310">
        <w:rPr>
          <w:bCs/>
          <w:iCs/>
          <w:sz w:val="24"/>
          <w:szCs w:val="24"/>
        </w:rPr>
        <w:t xml:space="preserve">rắc nghiệm </w:t>
      </w:r>
      <w:r w:rsidR="00ED0930" w:rsidRPr="00F91310">
        <w:rPr>
          <w:bCs/>
          <w:iCs/>
          <w:sz w:val="24"/>
          <w:szCs w:val="24"/>
        </w:rPr>
        <w:t xml:space="preserve">khách quan </w:t>
      </w:r>
      <w:r w:rsidRPr="00F91310">
        <w:rPr>
          <w:bCs/>
          <w:iCs/>
          <w:sz w:val="24"/>
          <w:szCs w:val="24"/>
        </w:rPr>
        <w:t xml:space="preserve">đúng sai: </w:t>
      </w:r>
      <w:r w:rsidR="00AB1DBA" w:rsidRPr="00F91310">
        <w:rPr>
          <w:bCs/>
          <w:iCs/>
          <w:sz w:val="24"/>
          <w:szCs w:val="24"/>
          <w:lang w:val="vi-VN"/>
        </w:rPr>
        <w:t>2</w:t>
      </w:r>
      <w:r w:rsidRPr="00F91310">
        <w:rPr>
          <w:bCs/>
          <w:iCs/>
          <w:sz w:val="24"/>
          <w:szCs w:val="24"/>
        </w:rPr>
        <w:t>,0 điểm</w:t>
      </w:r>
      <w:r w:rsidRPr="00F91310">
        <w:rPr>
          <w:bCs/>
          <w:i/>
          <w:iCs/>
          <w:sz w:val="24"/>
          <w:szCs w:val="24"/>
        </w:rPr>
        <w:t xml:space="preserve"> (gồm </w:t>
      </w:r>
      <w:r w:rsidR="00AB1DBA" w:rsidRPr="00F91310">
        <w:rPr>
          <w:bCs/>
          <w:i/>
          <w:iCs/>
          <w:sz w:val="24"/>
          <w:szCs w:val="24"/>
          <w:lang w:val="vi-VN"/>
        </w:rPr>
        <w:t>2</w:t>
      </w:r>
      <w:r w:rsidRPr="00F91310">
        <w:rPr>
          <w:bCs/>
          <w:i/>
          <w:iCs/>
          <w:sz w:val="24"/>
          <w:szCs w:val="24"/>
        </w:rPr>
        <w:t xml:space="preserve"> câu hỏi (</w:t>
      </w:r>
      <w:r w:rsidR="00AB1DBA" w:rsidRPr="00F91310">
        <w:rPr>
          <w:bCs/>
          <w:i/>
          <w:iCs/>
          <w:sz w:val="24"/>
          <w:szCs w:val="24"/>
          <w:lang w:val="vi-VN"/>
        </w:rPr>
        <w:t>8</w:t>
      </w:r>
      <w:r w:rsidRPr="00F91310">
        <w:rPr>
          <w:bCs/>
          <w:i/>
          <w:iCs/>
          <w:sz w:val="24"/>
          <w:szCs w:val="24"/>
        </w:rPr>
        <w:t xml:space="preserve"> ý): </w:t>
      </w:r>
      <w:r w:rsidR="00856A70" w:rsidRPr="00F91310">
        <w:rPr>
          <w:bCs/>
          <w:i/>
          <w:iCs/>
          <w:sz w:val="24"/>
          <w:szCs w:val="24"/>
        </w:rPr>
        <w:t>Mỗi ý 0,25 điểm</w:t>
      </w:r>
    </w:p>
    <w:p w14:paraId="66EEBC12" w14:textId="1A89D503" w:rsidR="00ED0930" w:rsidRPr="00F91310" w:rsidRDefault="00ED0930" w:rsidP="00ED0930">
      <w:pPr>
        <w:widowControl w:val="0"/>
        <w:spacing w:line="10" w:lineRule="atLeast"/>
        <w:ind w:left="720"/>
        <w:jc w:val="left"/>
        <w:rPr>
          <w:iCs/>
          <w:sz w:val="24"/>
          <w:szCs w:val="24"/>
          <w:bdr w:val="none" w:sz="0" w:space="0" w:color="auto" w:frame="1"/>
        </w:rPr>
      </w:pPr>
      <w:r w:rsidRPr="00F91310">
        <w:rPr>
          <w:bCs/>
          <w:i/>
          <w:iCs/>
          <w:sz w:val="24"/>
          <w:szCs w:val="24"/>
        </w:rPr>
        <w:t xml:space="preserve">+ Phần 3: </w:t>
      </w:r>
      <w:r w:rsidRPr="00F91310">
        <w:rPr>
          <w:bCs/>
          <w:iCs/>
          <w:sz w:val="24"/>
          <w:szCs w:val="24"/>
        </w:rPr>
        <w:t>Trắc nghiệm khách quan  trả lờ</w:t>
      </w:r>
      <w:r w:rsidR="00016522" w:rsidRPr="00F91310">
        <w:rPr>
          <w:bCs/>
          <w:iCs/>
          <w:sz w:val="24"/>
          <w:szCs w:val="24"/>
        </w:rPr>
        <w:t>i ngăn (</w:t>
      </w:r>
      <w:r w:rsidR="00016522" w:rsidRPr="00F91310">
        <w:rPr>
          <w:bCs/>
          <w:iCs/>
          <w:sz w:val="24"/>
          <w:szCs w:val="24"/>
          <w:lang w:val="vi-VN"/>
        </w:rPr>
        <w:t>2</w:t>
      </w:r>
      <w:r w:rsidRPr="00F91310">
        <w:rPr>
          <w:bCs/>
          <w:iCs/>
          <w:sz w:val="24"/>
          <w:szCs w:val="24"/>
        </w:rPr>
        <w:t xml:space="preserve"> điểm): gồ</w:t>
      </w:r>
      <w:r w:rsidR="00AB1DBA" w:rsidRPr="00F91310">
        <w:rPr>
          <w:bCs/>
          <w:iCs/>
          <w:sz w:val="24"/>
          <w:szCs w:val="24"/>
        </w:rPr>
        <w:t xml:space="preserve">m </w:t>
      </w:r>
      <w:r w:rsidR="00016522" w:rsidRPr="00F91310">
        <w:rPr>
          <w:bCs/>
          <w:iCs/>
          <w:sz w:val="24"/>
          <w:szCs w:val="24"/>
          <w:lang w:val="vi-VN"/>
        </w:rPr>
        <w:t>4</w:t>
      </w:r>
      <w:r w:rsidRPr="00F91310">
        <w:rPr>
          <w:bCs/>
          <w:iCs/>
          <w:sz w:val="24"/>
          <w:szCs w:val="24"/>
        </w:rPr>
        <w:t xml:space="preserve"> câu, </w:t>
      </w:r>
      <w:r w:rsidRPr="00F91310">
        <w:rPr>
          <w:iCs/>
          <w:sz w:val="24"/>
          <w:szCs w:val="24"/>
          <w:bdr w:val="none" w:sz="0" w:space="0" w:color="auto" w:frame="1"/>
        </w:rPr>
        <w:t>mỗ</w:t>
      </w:r>
      <w:r w:rsidR="00AB1DBA" w:rsidRPr="00F91310">
        <w:rPr>
          <w:iCs/>
          <w:sz w:val="24"/>
          <w:szCs w:val="24"/>
          <w:bdr w:val="none" w:sz="0" w:space="0" w:color="auto" w:frame="1"/>
        </w:rPr>
        <w:t>i câu 0,</w:t>
      </w:r>
      <w:r w:rsidR="00AB1DBA" w:rsidRPr="00F91310">
        <w:rPr>
          <w:iCs/>
          <w:sz w:val="24"/>
          <w:szCs w:val="24"/>
          <w:bdr w:val="none" w:sz="0" w:space="0" w:color="auto" w:frame="1"/>
          <w:lang w:val="vi-VN"/>
        </w:rPr>
        <w:t>5</w:t>
      </w:r>
      <w:r w:rsidRPr="00F91310">
        <w:rPr>
          <w:iCs/>
          <w:sz w:val="24"/>
          <w:szCs w:val="24"/>
          <w:bdr w:val="none" w:sz="0" w:space="0" w:color="auto" w:frame="1"/>
        </w:rPr>
        <w:t xml:space="preserve"> điểm</w:t>
      </w:r>
    </w:p>
    <w:p w14:paraId="04840788" w14:textId="18E9E10B" w:rsidR="00ED0930" w:rsidRPr="00F91310" w:rsidRDefault="00ED0930" w:rsidP="00ED0930">
      <w:pPr>
        <w:widowControl w:val="0"/>
        <w:spacing w:line="10" w:lineRule="atLeast"/>
        <w:jc w:val="left"/>
        <w:rPr>
          <w:bCs/>
          <w:i/>
          <w:iCs/>
          <w:sz w:val="24"/>
          <w:szCs w:val="24"/>
        </w:rPr>
      </w:pPr>
      <w:r w:rsidRPr="00F91310">
        <w:rPr>
          <w:bCs/>
          <w:i/>
          <w:iCs/>
          <w:sz w:val="24"/>
          <w:szCs w:val="24"/>
        </w:rPr>
        <w:tab/>
        <w:t>+ Phần 4: Tự luậ</w:t>
      </w:r>
      <w:r w:rsidR="00016522" w:rsidRPr="00F91310">
        <w:rPr>
          <w:bCs/>
          <w:i/>
          <w:iCs/>
          <w:sz w:val="24"/>
          <w:szCs w:val="24"/>
        </w:rPr>
        <w:t xml:space="preserve">n ( </w:t>
      </w:r>
      <w:r w:rsidR="00016522" w:rsidRPr="00F91310">
        <w:rPr>
          <w:bCs/>
          <w:i/>
          <w:iCs/>
          <w:sz w:val="24"/>
          <w:szCs w:val="24"/>
          <w:lang w:val="vi-VN"/>
        </w:rPr>
        <w:t xml:space="preserve">3 </w:t>
      </w:r>
      <w:r w:rsidRPr="00F91310">
        <w:rPr>
          <w:bCs/>
          <w:i/>
          <w:iCs/>
          <w:sz w:val="24"/>
          <w:szCs w:val="24"/>
        </w:rPr>
        <w:t xml:space="preserve"> điểm): gồ</w:t>
      </w:r>
      <w:r w:rsidR="00016522" w:rsidRPr="00F91310">
        <w:rPr>
          <w:bCs/>
          <w:i/>
          <w:iCs/>
          <w:sz w:val="24"/>
          <w:szCs w:val="24"/>
        </w:rPr>
        <w:t xml:space="preserve">m </w:t>
      </w:r>
      <w:r w:rsidR="00016522" w:rsidRPr="00F91310">
        <w:rPr>
          <w:bCs/>
          <w:i/>
          <w:iCs/>
          <w:sz w:val="24"/>
          <w:szCs w:val="24"/>
          <w:lang w:val="vi-VN"/>
        </w:rPr>
        <w:t>3</w:t>
      </w:r>
      <w:r w:rsidRPr="00F91310">
        <w:rPr>
          <w:bCs/>
          <w:i/>
          <w:iCs/>
          <w:sz w:val="24"/>
          <w:szCs w:val="24"/>
        </w:rPr>
        <w:t xml:space="preserve"> câu</w:t>
      </w:r>
    </w:p>
    <w:p w14:paraId="45502EE5" w14:textId="606B493C" w:rsidR="00ED0930" w:rsidRDefault="00ED0930" w:rsidP="00ED0930">
      <w:pPr>
        <w:tabs>
          <w:tab w:val="left" w:pos="274"/>
          <w:tab w:val="left" w:pos="907"/>
          <w:tab w:val="left" w:pos="2880"/>
          <w:tab w:val="left" w:pos="5126"/>
          <w:tab w:val="left" w:pos="7387"/>
        </w:tabs>
        <w:spacing w:line="240" w:lineRule="auto"/>
        <w:ind w:right="-217"/>
        <w:jc w:val="both"/>
        <w:rPr>
          <w:bCs/>
          <w:iCs/>
          <w:color w:val="FF0000"/>
          <w:sz w:val="24"/>
          <w:szCs w:val="24"/>
          <w:lang w:val="nl-NL"/>
        </w:rPr>
      </w:pPr>
      <w:r w:rsidRPr="00F91310">
        <w:rPr>
          <w:sz w:val="24"/>
          <w:szCs w:val="24"/>
        </w:rPr>
        <w:t xml:space="preserve">             Mỗi câu hỏi tại phần 1 và phần 3 là một lệnh hỏi; m</w:t>
      </w:r>
      <w:r w:rsidRPr="00F91310">
        <w:rPr>
          <w:sz w:val="24"/>
          <w:szCs w:val="24"/>
          <w:lang w:val="vi-VN"/>
        </w:rPr>
        <w:t>ỗ</w:t>
      </w:r>
      <w:r w:rsidRPr="00F91310">
        <w:rPr>
          <w:sz w:val="24"/>
          <w:szCs w:val="24"/>
        </w:rPr>
        <w:t>i ý hỏi tại Phần 2 là một lệnh h</w:t>
      </w:r>
      <w:r w:rsidRPr="00F91310">
        <w:rPr>
          <w:sz w:val="24"/>
          <w:szCs w:val="24"/>
          <w:lang w:val="vi-VN"/>
        </w:rPr>
        <w:t>ỏ</w:t>
      </w:r>
      <w:r w:rsidRPr="00F91310">
        <w:rPr>
          <w:sz w:val="24"/>
          <w:szCs w:val="24"/>
        </w:rPr>
        <w:t>i.</w:t>
      </w:r>
      <w:r w:rsidRPr="00F91310">
        <w:rPr>
          <w:bCs/>
          <w:iCs/>
          <w:color w:val="FF0000"/>
          <w:sz w:val="24"/>
          <w:szCs w:val="24"/>
          <w:lang w:val="nl-NL"/>
        </w:rPr>
        <w:t xml:space="preserve"> </w:t>
      </w:r>
    </w:p>
    <w:p w14:paraId="0EE57990" w14:textId="6A09C90A" w:rsidR="00F91310" w:rsidRDefault="00F91310" w:rsidP="00ED0930">
      <w:pPr>
        <w:tabs>
          <w:tab w:val="left" w:pos="274"/>
          <w:tab w:val="left" w:pos="907"/>
          <w:tab w:val="left" w:pos="2880"/>
          <w:tab w:val="left" w:pos="5126"/>
          <w:tab w:val="left" w:pos="7387"/>
        </w:tabs>
        <w:spacing w:line="240" w:lineRule="auto"/>
        <w:ind w:right="-217"/>
        <w:jc w:val="both"/>
        <w:rPr>
          <w:bCs/>
          <w:iCs/>
          <w:color w:val="FF0000"/>
          <w:sz w:val="24"/>
          <w:szCs w:val="24"/>
          <w:lang w:val="nl-NL"/>
        </w:rPr>
      </w:pPr>
    </w:p>
    <w:p w14:paraId="14727FF8" w14:textId="673D4AF4" w:rsidR="00F91310" w:rsidRDefault="00F91310" w:rsidP="00ED0930">
      <w:pPr>
        <w:tabs>
          <w:tab w:val="left" w:pos="274"/>
          <w:tab w:val="left" w:pos="907"/>
          <w:tab w:val="left" w:pos="2880"/>
          <w:tab w:val="left" w:pos="5126"/>
          <w:tab w:val="left" w:pos="7387"/>
        </w:tabs>
        <w:spacing w:line="240" w:lineRule="auto"/>
        <w:ind w:right="-217"/>
        <w:jc w:val="both"/>
        <w:rPr>
          <w:bCs/>
          <w:iCs/>
          <w:color w:val="FF0000"/>
          <w:sz w:val="24"/>
          <w:szCs w:val="24"/>
          <w:lang w:val="nl-NL"/>
        </w:rPr>
      </w:pPr>
    </w:p>
    <w:p w14:paraId="3571632F" w14:textId="7A4592EA" w:rsidR="00F91310" w:rsidRDefault="00F91310" w:rsidP="00ED0930">
      <w:pPr>
        <w:tabs>
          <w:tab w:val="left" w:pos="274"/>
          <w:tab w:val="left" w:pos="907"/>
          <w:tab w:val="left" w:pos="2880"/>
          <w:tab w:val="left" w:pos="5126"/>
          <w:tab w:val="left" w:pos="7387"/>
        </w:tabs>
        <w:spacing w:line="240" w:lineRule="auto"/>
        <w:ind w:right="-217"/>
        <w:jc w:val="both"/>
        <w:rPr>
          <w:bCs/>
          <w:iCs/>
          <w:color w:val="FF0000"/>
          <w:sz w:val="24"/>
          <w:szCs w:val="24"/>
          <w:lang w:val="nl-NL"/>
        </w:rPr>
      </w:pPr>
    </w:p>
    <w:p w14:paraId="5A2214D7" w14:textId="6886636E" w:rsidR="00F91310" w:rsidRDefault="00F91310" w:rsidP="00ED0930">
      <w:pPr>
        <w:tabs>
          <w:tab w:val="left" w:pos="274"/>
          <w:tab w:val="left" w:pos="907"/>
          <w:tab w:val="left" w:pos="2880"/>
          <w:tab w:val="left" w:pos="5126"/>
          <w:tab w:val="left" w:pos="7387"/>
        </w:tabs>
        <w:spacing w:line="240" w:lineRule="auto"/>
        <w:ind w:right="-217"/>
        <w:jc w:val="both"/>
        <w:rPr>
          <w:bCs/>
          <w:iCs/>
          <w:color w:val="FF0000"/>
          <w:sz w:val="24"/>
          <w:szCs w:val="24"/>
          <w:lang w:val="nl-NL"/>
        </w:rPr>
      </w:pPr>
    </w:p>
    <w:p w14:paraId="06A15F50" w14:textId="101728AF" w:rsidR="00F91310" w:rsidRDefault="00F91310" w:rsidP="00ED0930">
      <w:pPr>
        <w:tabs>
          <w:tab w:val="left" w:pos="274"/>
          <w:tab w:val="left" w:pos="907"/>
          <w:tab w:val="left" w:pos="2880"/>
          <w:tab w:val="left" w:pos="5126"/>
          <w:tab w:val="left" w:pos="7387"/>
        </w:tabs>
        <w:spacing w:line="240" w:lineRule="auto"/>
        <w:ind w:right="-217"/>
        <w:jc w:val="both"/>
        <w:rPr>
          <w:bCs/>
          <w:iCs/>
          <w:color w:val="FF0000"/>
          <w:sz w:val="24"/>
          <w:szCs w:val="24"/>
          <w:lang w:val="nl-NL"/>
        </w:rPr>
      </w:pPr>
    </w:p>
    <w:p w14:paraId="63807E6A" w14:textId="07028959" w:rsidR="00F91310" w:rsidRDefault="00F91310" w:rsidP="00ED0930">
      <w:pPr>
        <w:tabs>
          <w:tab w:val="left" w:pos="274"/>
          <w:tab w:val="left" w:pos="907"/>
          <w:tab w:val="left" w:pos="2880"/>
          <w:tab w:val="left" w:pos="5126"/>
          <w:tab w:val="left" w:pos="7387"/>
        </w:tabs>
        <w:spacing w:line="240" w:lineRule="auto"/>
        <w:ind w:right="-217"/>
        <w:jc w:val="both"/>
        <w:rPr>
          <w:bCs/>
          <w:iCs/>
          <w:color w:val="FF0000"/>
          <w:sz w:val="24"/>
          <w:szCs w:val="24"/>
          <w:lang w:val="nl-NL"/>
        </w:rPr>
      </w:pPr>
    </w:p>
    <w:p w14:paraId="075BD9D3" w14:textId="4BA4D9E3" w:rsidR="00F91310" w:rsidRDefault="00F91310" w:rsidP="00ED0930">
      <w:pPr>
        <w:tabs>
          <w:tab w:val="left" w:pos="274"/>
          <w:tab w:val="left" w:pos="907"/>
          <w:tab w:val="left" w:pos="2880"/>
          <w:tab w:val="left" w:pos="5126"/>
          <w:tab w:val="left" w:pos="7387"/>
        </w:tabs>
        <w:spacing w:line="240" w:lineRule="auto"/>
        <w:ind w:right="-217"/>
        <w:jc w:val="both"/>
        <w:rPr>
          <w:bCs/>
          <w:iCs/>
          <w:color w:val="FF0000"/>
          <w:sz w:val="24"/>
          <w:szCs w:val="24"/>
          <w:lang w:val="nl-NL"/>
        </w:rPr>
      </w:pPr>
    </w:p>
    <w:p w14:paraId="0E47C12B" w14:textId="18E449A3" w:rsidR="00F91310" w:rsidRDefault="00F91310" w:rsidP="00ED0930">
      <w:pPr>
        <w:tabs>
          <w:tab w:val="left" w:pos="274"/>
          <w:tab w:val="left" w:pos="907"/>
          <w:tab w:val="left" w:pos="2880"/>
          <w:tab w:val="left" w:pos="5126"/>
          <w:tab w:val="left" w:pos="7387"/>
        </w:tabs>
        <w:spacing w:line="240" w:lineRule="auto"/>
        <w:ind w:right="-217"/>
        <w:jc w:val="both"/>
        <w:rPr>
          <w:bCs/>
          <w:iCs/>
          <w:color w:val="FF0000"/>
          <w:sz w:val="24"/>
          <w:szCs w:val="24"/>
          <w:lang w:val="nl-NL"/>
        </w:rPr>
      </w:pPr>
    </w:p>
    <w:p w14:paraId="08E9B19C" w14:textId="084F546A" w:rsidR="00F91310" w:rsidRDefault="00F91310" w:rsidP="00ED0930">
      <w:pPr>
        <w:tabs>
          <w:tab w:val="left" w:pos="274"/>
          <w:tab w:val="left" w:pos="907"/>
          <w:tab w:val="left" w:pos="2880"/>
          <w:tab w:val="left" w:pos="5126"/>
          <w:tab w:val="left" w:pos="7387"/>
        </w:tabs>
        <w:spacing w:line="240" w:lineRule="auto"/>
        <w:ind w:right="-217"/>
        <w:jc w:val="both"/>
        <w:rPr>
          <w:bCs/>
          <w:iCs/>
          <w:color w:val="FF0000"/>
          <w:sz w:val="24"/>
          <w:szCs w:val="24"/>
          <w:lang w:val="nl-NL"/>
        </w:rPr>
      </w:pPr>
    </w:p>
    <w:p w14:paraId="66661676" w14:textId="7578904B" w:rsidR="00F91310" w:rsidRDefault="00F91310" w:rsidP="00ED0930">
      <w:pPr>
        <w:tabs>
          <w:tab w:val="left" w:pos="274"/>
          <w:tab w:val="left" w:pos="907"/>
          <w:tab w:val="left" w:pos="2880"/>
          <w:tab w:val="left" w:pos="5126"/>
          <w:tab w:val="left" w:pos="7387"/>
        </w:tabs>
        <w:spacing w:line="240" w:lineRule="auto"/>
        <w:ind w:right="-217"/>
        <w:jc w:val="both"/>
        <w:rPr>
          <w:bCs/>
          <w:iCs/>
          <w:color w:val="FF0000"/>
          <w:sz w:val="24"/>
          <w:szCs w:val="24"/>
          <w:lang w:val="nl-NL"/>
        </w:rPr>
      </w:pPr>
    </w:p>
    <w:p w14:paraId="2D448EE0" w14:textId="61B8E24C" w:rsidR="00F91310" w:rsidRDefault="00F91310" w:rsidP="00ED0930">
      <w:pPr>
        <w:tabs>
          <w:tab w:val="left" w:pos="274"/>
          <w:tab w:val="left" w:pos="907"/>
          <w:tab w:val="left" w:pos="2880"/>
          <w:tab w:val="left" w:pos="5126"/>
          <w:tab w:val="left" w:pos="7387"/>
        </w:tabs>
        <w:spacing w:line="240" w:lineRule="auto"/>
        <w:ind w:right="-217"/>
        <w:jc w:val="both"/>
        <w:rPr>
          <w:bCs/>
          <w:iCs/>
          <w:color w:val="FF0000"/>
          <w:sz w:val="24"/>
          <w:szCs w:val="24"/>
          <w:lang w:val="nl-NL"/>
        </w:rPr>
      </w:pPr>
    </w:p>
    <w:p w14:paraId="0CCE7B1E" w14:textId="6855EAE3" w:rsidR="00F91310" w:rsidRDefault="00F91310" w:rsidP="00ED0930">
      <w:pPr>
        <w:tabs>
          <w:tab w:val="left" w:pos="274"/>
          <w:tab w:val="left" w:pos="907"/>
          <w:tab w:val="left" w:pos="2880"/>
          <w:tab w:val="left" w:pos="5126"/>
          <w:tab w:val="left" w:pos="7387"/>
        </w:tabs>
        <w:spacing w:line="240" w:lineRule="auto"/>
        <w:ind w:right="-217"/>
        <w:jc w:val="both"/>
        <w:rPr>
          <w:bCs/>
          <w:iCs/>
          <w:color w:val="FF0000"/>
          <w:sz w:val="24"/>
          <w:szCs w:val="24"/>
          <w:lang w:val="nl-NL"/>
        </w:rPr>
      </w:pPr>
    </w:p>
    <w:p w14:paraId="4321011F" w14:textId="6434E95C" w:rsidR="00F91310" w:rsidRDefault="00F91310" w:rsidP="00ED0930">
      <w:pPr>
        <w:tabs>
          <w:tab w:val="left" w:pos="274"/>
          <w:tab w:val="left" w:pos="907"/>
          <w:tab w:val="left" w:pos="2880"/>
          <w:tab w:val="left" w:pos="5126"/>
          <w:tab w:val="left" w:pos="7387"/>
        </w:tabs>
        <w:spacing w:line="240" w:lineRule="auto"/>
        <w:ind w:right="-217"/>
        <w:jc w:val="both"/>
        <w:rPr>
          <w:bCs/>
          <w:iCs/>
          <w:color w:val="FF0000"/>
          <w:sz w:val="24"/>
          <w:szCs w:val="24"/>
          <w:lang w:val="nl-NL"/>
        </w:rPr>
      </w:pPr>
    </w:p>
    <w:p w14:paraId="5CE96C3A" w14:textId="161EC3CD" w:rsidR="00F91310" w:rsidRDefault="00F91310" w:rsidP="00ED0930">
      <w:pPr>
        <w:tabs>
          <w:tab w:val="left" w:pos="274"/>
          <w:tab w:val="left" w:pos="907"/>
          <w:tab w:val="left" w:pos="2880"/>
          <w:tab w:val="left" w:pos="5126"/>
          <w:tab w:val="left" w:pos="7387"/>
        </w:tabs>
        <w:spacing w:line="240" w:lineRule="auto"/>
        <w:ind w:right="-217"/>
        <w:jc w:val="both"/>
        <w:rPr>
          <w:bCs/>
          <w:iCs/>
          <w:color w:val="FF0000"/>
          <w:sz w:val="24"/>
          <w:szCs w:val="24"/>
          <w:lang w:val="nl-NL"/>
        </w:rPr>
      </w:pPr>
    </w:p>
    <w:p w14:paraId="354A4BA4" w14:textId="7E44A6F2" w:rsidR="00F91310" w:rsidRDefault="00F91310" w:rsidP="00ED0930">
      <w:pPr>
        <w:tabs>
          <w:tab w:val="left" w:pos="274"/>
          <w:tab w:val="left" w:pos="907"/>
          <w:tab w:val="left" w:pos="2880"/>
          <w:tab w:val="left" w:pos="5126"/>
          <w:tab w:val="left" w:pos="7387"/>
        </w:tabs>
        <w:spacing w:line="240" w:lineRule="auto"/>
        <w:ind w:right="-217"/>
        <w:jc w:val="both"/>
        <w:rPr>
          <w:bCs/>
          <w:iCs/>
          <w:color w:val="FF0000"/>
          <w:sz w:val="24"/>
          <w:szCs w:val="24"/>
          <w:lang w:val="nl-NL"/>
        </w:rPr>
      </w:pPr>
    </w:p>
    <w:p w14:paraId="2AC57FFC" w14:textId="11EBDACB" w:rsidR="00F91310" w:rsidRDefault="00F91310" w:rsidP="00ED0930">
      <w:pPr>
        <w:tabs>
          <w:tab w:val="left" w:pos="274"/>
          <w:tab w:val="left" w:pos="907"/>
          <w:tab w:val="left" w:pos="2880"/>
          <w:tab w:val="left" w:pos="5126"/>
          <w:tab w:val="left" w:pos="7387"/>
        </w:tabs>
        <w:spacing w:line="240" w:lineRule="auto"/>
        <w:ind w:right="-217"/>
        <w:jc w:val="both"/>
        <w:rPr>
          <w:bCs/>
          <w:iCs/>
          <w:color w:val="FF0000"/>
          <w:sz w:val="24"/>
          <w:szCs w:val="24"/>
          <w:lang w:val="nl-NL"/>
        </w:rPr>
      </w:pPr>
    </w:p>
    <w:p w14:paraId="20354AC8" w14:textId="37829480" w:rsidR="00F91310" w:rsidRDefault="00F91310" w:rsidP="00ED0930">
      <w:pPr>
        <w:tabs>
          <w:tab w:val="left" w:pos="274"/>
          <w:tab w:val="left" w:pos="907"/>
          <w:tab w:val="left" w:pos="2880"/>
          <w:tab w:val="left" w:pos="5126"/>
          <w:tab w:val="left" w:pos="7387"/>
        </w:tabs>
        <w:spacing w:line="240" w:lineRule="auto"/>
        <w:ind w:right="-217"/>
        <w:jc w:val="both"/>
        <w:rPr>
          <w:bCs/>
          <w:iCs/>
          <w:color w:val="FF0000"/>
          <w:sz w:val="24"/>
          <w:szCs w:val="24"/>
          <w:lang w:val="nl-NL"/>
        </w:rPr>
      </w:pPr>
    </w:p>
    <w:p w14:paraId="2787D508" w14:textId="1562C017" w:rsidR="00F91310" w:rsidRDefault="00F91310" w:rsidP="00ED0930">
      <w:pPr>
        <w:tabs>
          <w:tab w:val="left" w:pos="274"/>
          <w:tab w:val="left" w:pos="907"/>
          <w:tab w:val="left" w:pos="2880"/>
          <w:tab w:val="left" w:pos="5126"/>
          <w:tab w:val="left" w:pos="7387"/>
        </w:tabs>
        <w:spacing w:line="240" w:lineRule="auto"/>
        <w:ind w:right="-217"/>
        <w:jc w:val="both"/>
        <w:rPr>
          <w:bCs/>
          <w:iCs/>
          <w:color w:val="FF0000"/>
          <w:sz w:val="24"/>
          <w:szCs w:val="24"/>
          <w:lang w:val="nl-NL"/>
        </w:rPr>
      </w:pPr>
    </w:p>
    <w:p w14:paraId="086FF1AC" w14:textId="549F726A" w:rsidR="00F91310" w:rsidRDefault="00F91310" w:rsidP="00ED0930">
      <w:pPr>
        <w:tabs>
          <w:tab w:val="left" w:pos="274"/>
          <w:tab w:val="left" w:pos="907"/>
          <w:tab w:val="left" w:pos="2880"/>
          <w:tab w:val="left" w:pos="5126"/>
          <w:tab w:val="left" w:pos="7387"/>
        </w:tabs>
        <w:spacing w:line="240" w:lineRule="auto"/>
        <w:ind w:right="-217"/>
        <w:jc w:val="both"/>
        <w:rPr>
          <w:bCs/>
          <w:iCs/>
          <w:color w:val="FF0000"/>
          <w:sz w:val="24"/>
          <w:szCs w:val="24"/>
          <w:lang w:val="nl-NL"/>
        </w:rPr>
      </w:pPr>
    </w:p>
    <w:p w14:paraId="03F52274" w14:textId="76511FC1" w:rsidR="00F91310" w:rsidRDefault="00F91310" w:rsidP="00ED0930">
      <w:pPr>
        <w:tabs>
          <w:tab w:val="left" w:pos="274"/>
          <w:tab w:val="left" w:pos="907"/>
          <w:tab w:val="left" w:pos="2880"/>
          <w:tab w:val="left" w:pos="5126"/>
          <w:tab w:val="left" w:pos="7387"/>
        </w:tabs>
        <w:spacing w:line="240" w:lineRule="auto"/>
        <w:ind w:right="-217"/>
        <w:jc w:val="both"/>
        <w:rPr>
          <w:bCs/>
          <w:iCs/>
          <w:color w:val="FF0000"/>
          <w:sz w:val="24"/>
          <w:szCs w:val="24"/>
          <w:lang w:val="nl-NL"/>
        </w:rPr>
      </w:pPr>
    </w:p>
    <w:p w14:paraId="213C2E92" w14:textId="2D01B32E" w:rsidR="00F91310" w:rsidRDefault="00F91310" w:rsidP="00ED0930">
      <w:pPr>
        <w:tabs>
          <w:tab w:val="left" w:pos="274"/>
          <w:tab w:val="left" w:pos="907"/>
          <w:tab w:val="left" w:pos="2880"/>
          <w:tab w:val="left" w:pos="5126"/>
          <w:tab w:val="left" w:pos="7387"/>
        </w:tabs>
        <w:spacing w:line="240" w:lineRule="auto"/>
        <w:ind w:right="-217"/>
        <w:jc w:val="both"/>
        <w:rPr>
          <w:bCs/>
          <w:iCs/>
          <w:color w:val="FF0000"/>
          <w:sz w:val="24"/>
          <w:szCs w:val="24"/>
          <w:lang w:val="nl-NL"/>
        </w:rPr>
      </w:pPr>
    </w:p>
    <w:p w14:paraId="3543A8A1" w14:textId="4918EC8B" w:rsidR="00F91310" w:rsidRDefault="00F91310" w:rsidP="00ED0930">
      <w:pPr>
        <w:tabs>
          <w:tab w:val="left" w:pos="274"/>
          <w:tab w:val="left" w:pos="907"/>
          <w:tab w:val="left" w:pos="2880"/>
          <w:tab w:val="left" w:pos="5126"/>
          <w:tab w:val="left" w:pos="7387"/>
        </w:tabs>
        <w:spacing w:line="240" w:lineRule="auto"/>
        <w:ind w:right="-217"/>
        <w:jc w:val="both"/>
        <w:rPr>
          <w:bCs/>
          <w:iCs/>
          <w:color w:val="FF0000"/>
          <w:sz w:val="24"/>
          <w:szCs w:val="24"/>
          <w:lang w:val="nl-NL"/>
        </w:rPr>
      </w:pPr>
    </w:p>
    <w:p w14:paraId="5C377799" w14:textId="6C640EEC" w:rsidR="00F91310" w:rsidRDefault="00F91310" w:rsidP="00ED0930">
      <w:pPr>
        <w:tabs>
          <w:tab w:val="left" w:pos="274"/>
          <w:tab w:val="left" w:pos="907"/>
          <w:tab w:val="left" w:pos="2880"/>
          <w:tab w:val="left" w:pos="5126"/>
          <w:tab w:val="left" w:pos="7387"/>
        </w:tabs>
        <w:spacing w:line="240" w:lineRule="auto"/>
        <w:ind w:right="-217"/>
        <w:jc w:val="both"/>
        <w:rPr>
          <w:bCs/>
          <w:iCs/>
          <w:color w:val="FF0000"/>
          <w:sz w:val="24"/>
          <w:szCs w:val="24"/>
          <w:lang w:val="nl-NL"/>
        </w:rPr>
      </w:pPr>
    </w:p>
    <w:p w14:paraId="559D7416" w14:textId="383AEFC3" w:rsidR="00F91310" w:rsidRDefault="00F91310" w:rsidP="00ED0930">
      <w:pPr>
        <w:tabs>
          <w:tab w:val="left" w:pos="274"/>
          <w:tab w:val="left" w:pos="907"/>
          <w:tab w:val="left" w:pos="2880"/>
          <w:tab w:val="left" w:pos="5126"/>
          <w:tab w:val="left" w:pos="7387"/>
        </w:tabs>
        <w:spacing w:line="240" w:lineRule="auto"/>
        <w:ind w:right="-217"/>
        <w:jc w:val="both"/>
        <w:rPr>
          <w:bCs/>
          <w:iCs/>
          <w:color w:val="FF0000"/>
          <w:sz w:val="24"/>
          <w:szCs w:val="24"/>
          <w:lang w:val="nl-NL"/>
        </w:rPr>
      </w:pPr>
    </w:p>
    <w:p w14:paraId="0DA6D4D8" w14:textId="77777777" w:rsidR="00F91310" w:rsidRPr="00F91310" w:rsidRDefault="00F91310" w:rsidP="00F91310">
      <w:pPr>
        <w:spacing w:line="264" w:lineRule="auto"/>
        <w:jc w:val="both"/>
        <w:rPr>
          <w:rStyle w:val="fontstyle01"/>
          <w:rFonts w:ascii="Times New Roman" w:hAnsi="Times New Roman"/>
        </w:rPr>
      </w:pPr>
      <w:r w:rsidRPr="00F91310">
        <w:rPr>
          <w:b/>
          <w:sz w:val="24"/>
          <w:szCs w:val="24"/>
        </w:rPr>
        <w:lastRenderedPageBreak/>
        <w:t xml:space="preserve">2. </w:t>
      </w:r>
      <w:r w:rsidRPr="00F91310">
        <w:rPr>
          <w:rStyle w:val="fontstyle01"/>
          <w:rFonts w:ascii="Times New Roman" w:hAnsi="Times New Roman"/>
        </w:rPr>
        <w:t>MA TRẬN ĐỀ KIỂM TRA:</w:t>
      </w:r>
    </w:p>
    <w:p w14:paraId="54402980" w14:textId="77777777" w:rsidR="00F91310" w:rsidRPr="00F91310" w:rsidRDefault="00F91310" w:rsidP="00F91310">
      <w:pPr>
        <w:spacing w:line="264" w:lineRule="auto"/>
        <w:jc w:val="both"/>
        <w:rPr>
          <w:rStyle w:val="fontstyle01"/>
          <w:rFonts w:ascii="Times New Roman" w:hAnsi="Times New Roman"/>
        </w:rPr>
      </w:pPr>
    </w:p>
    <w:tbl>
      <w:tblPr>
        <w:tblStyle w:val="TableGrid"/>
        <w:tblW w:w="0" w:type="auto"/>
        <w:tblLook w:val="04A0" w:firstRow="1" w:lastRow="0" w:firstColumn="1" w:lastColumn="0" w:noHBand="0" w:noVBand="1"/>
      </w:tblPr>
      <w:tblGrid>
        <w:gridCol w:w="725"/>
        <w:gridCol w:w="1182"/>
        <w:gridCol w:w="1629"/>
        <w:gridCol w:w="719"/>
        <w:gridCol w:w="744"/>
        <w:gridCol w:w="706"/>
        <w:gridCol w:w="721"/>
        <w:gridCol w:w="744"/>
        <w:gridCol w:w="708"/>
        <w:gridCol w:w="721"/>
        <w:gridCol w:w="744"/>
        <w:gridCol w:w="707"/>
        <w:gridCol w:w="721"/>
        <w:gridCol w:w="744"/>
        <w:gridCol w:w="707"/>
        <w:gridCol w:w="721"/>
        <w:gridCol w:w="744"/>
        <w:gridCol w:w="708"/>
        <w:gridCol w:w="729"/>
      </w:tblGrid>
      <w:tr w:rsidR="00F91310" w:rsidRPr="00F91310" w14:paraId="366E33EC" w14:textId="77777777" w:rsidTr="00F91310">
        <w:tc>
          <w:tcPr>
            <w:tcW w:w="725" w:type="dxa"/>
            <w:vMerge w:val="restart"/>
            <w:vAlign w:val="center"/>
          </w:tcPr>
          <w:p w14:paraId="3C84F4D5"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TT</w:t>
            </w:r>
          </w:p>
        </w:tc>
        <w:tc>
          <w:tcPr>
            <w:tcW w:w="1182" w:type="dxa"/>
            <w:vMerge w:val="restart"/>
            <w:vAlign w:val="center"/>
          </w:tcPr>
          <w:p w14:paraId="53B16758"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Chương/</w:t>
            </w:r>
            <w:r w:rsidRPr="00F91310">
              <w:rPr>
                <w:rFonts w:cs="Times New Roman"/>
                <w:b/>
                <w:bCs/>
                <w:color w:val="000000"/>
                <w:sz w:val="24"/>
                <w:szCs w:val="24"/>
              </w:rPr>
              <w:br/>
            </w:r>
            <w:r w:rsidRPr="00F91310">
              <w:rPr>
                <w:rStyle w:val="fontstyle01"/>
                <w:rFonts w:ascii="Times New Roman" w:hAnsi="Times New Roman" w:cs="Times New Roman"/>
              </w:rPr>
              <w:t>chủ đề</w:t>
            </w:r>
          </w:p>
        </w:tc>
        <w:tc>
          <w:tcPr>
            <w:tcW w:w="1629" w:type="dxa"/>
            <w:vMerge w:val="restart"/>
            <w:vAlign w:val="center"/>
          </w:tcPr>
          <w:p w14:paraId="57D67E3F"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Nội</w:t>
            </w:r>
            <w:r w:rsidRPr="00F91310">
              <w:rPr>
                <w:rFonts w:cs="Times New Roman"/>
                <w:b/>
                <w:bCs/>
                <w:color w:val="000000"/>
                <w:sz w:val="24"/>
                <w:szCs w:val="24"/>
              </w:rPr>
              <w:br/>
            </w:r>
            <w:r w:rsidRPr="00F91310">
              <w:rPr>
                <w:rStyle w:val="fontstyle01"/>
                <w:rFonts w:ascii="Times New Roman" w:hAnsi="Times New Roman" w:cs="Times New Roman"/>
              </w:rPr>
              <w:t>dung/đơn</w:t>
            </w:r>
            <w:r w:rsidRPr="00F91310">
              <w:rPr>
                <w:rFonts w:cs="Times New Roman"/>
                <w:b/>
                <w:bCs/>
                <w:color w:val="000000"/>
                <w:sz w:val="24"/>
                <w:szCs w:val="24"/>
              </w:rPr>
              <w:br/>
            </w:r>
            <w:r w:rsidRPr="00F91310">
              <w:rPr>
                <w:rStyle w:val="fontstyle01"/>
                <w:rFonts w:ascii="Times New Roman" w:hAnsi="Times New Roman" w:cs="Times New Roman"/>
              </w:rPr>
              <w:t>vị kiến</w:t>
            </w:r>
            <w:r w:rsidRPr="00F91310">
              <w:rPr>
                <w:rFonts w:cs="Times New Roman"/>
                <w:b/>
                <w:bCs/>
                <w:color w:val="000000"/>
                <w:sz w:val="24"/>
                <w:szCs w:val="24"/>
              </w:rPr>
              <w:br/>
            </w:r>
            <w:r w:rsidRPr="00F91310">
              <w:rPr>
                <w:rStyle w:val="fontstyle01"/>
                <w:rFonts w:ascii="Times New Roman" w:hAnsi="Times New Roman" w:cs="Times New Roman"/>
              </w:rPr>
              <w:t>thức</w:t>
            </w:r>
          </w:p>
        </w:tc>
        <w:tc>
          <w:tcPr>
            <w:tcW w:w="8686" w:type="dxa"/>
            <w:gridSpan w:val="12"/>
          </w:tcPr>
          <w:p w14:paraId="5AB62A93" w14:textId="77777777" w:rsidR="00F91310" w:rsidRPr="00F91310" w:rsidRDefault="00F91310" w:rsidP="00E12ECA">
            <w:pPr>
              <w:spacing w:line="264" w:lineRule="auto"/>
              <w:jc w:val="center"/>
              <w:rPr>
                <w:rStyle w:val="fontstyle01"/>
                <w:rFonts w:ascii="Times New Roman" w:eastAsia="Times New Roman" w:hAnsi="Times New Roman" w:cs="Times New Roman"/>
                <w:b/>
                <w:bCs/>
              </w:rPr>
            </w:pPr>
            <w:r w:rsidRPr="00F91310">
              <w:rPr>
                <w:rStyle w:val="fontstyle01"/>
                <w:rFonts w:ascii="Times New Roman" w:hAnsi="Times New Roman" w:cs="Times New Roman"/>
              </w:rPr>
              <w:t>Mức độ đánh giá</w:t>
            </w:r>
          </w:p>
        </w:tc>
        <w:tc>
          <w:tcPr>
            <w:tcW w:w="2173" w:type="dxa"/>
            <w:gridSpan w:val="3"/>
            <w:vMerge w:val="restart"/>
          </w:tcPr>
          <w:p w14:paraId="198C34A1" w14:textId="77777777" w:rsidR="00F91310" w:rsidRPr="00F91310" w:rsidRDefault="00F91310" w:rsidP="00E12ECA">
            <w:pPr>
              <w:spacing w:line="264" w:lineRule="auto"/>
              <w:jc w:val="center"/>
              <w:rPr>
                <w:rFonts w:eastAsia="Times New Roman" w:cs="Times New Roman"/>
                <w:sz w:val="24"/>
                <w:szCs w:val="24"/>
              </w:rPr>
            </w:pPr>
            <w:r w:rsidRPr="00F91310">
              <w:rPr>
                <w:rStyle w:val="fontstyle01"/>
                <w:rFonts w:ascii="Times New Roman" w:hAnsi="Times New Roman" w:cs="Times New Roman"/>
              </w:rPr>
              <w:t>Tổng</w:t>
            </w:r>
          </w:p>
          <w:p w14:paraId="32CBB531" w14:textId="77777777" w:rsidR="00F91310" w:rsidRPr="00F91310" w:rsidRDefault="00F91310" w:rsidP="00E12ECA">
            <w:pPr>
              <w:spacing w:line="264" w:lineRule="auto"/>
              <w:jc w:val="center"/>
              <w:rPr>
                <w:rStyle w:val="fontstyle01"/>
                <w:rFonts w:ascii="Times New Roman" w:hAnsi="Times New Roman" w:cs="Times New Roman"/>
              </w:rPr>
            </w:pPr>
          </w:p>
        </w:tc>
        <w:tc>
          <w:tcPr>
            <w:tcW w:w="729" w:type="dxa"/>
            <w:vMerge w:val="restart"/>
          </w:tcPr>
          <w:p w14:paraId="4BF2F530" w14:textId="25850A14" w:rsidR="00F91310" w:rsidRPr="00F91310" w:rsidRDefault="00F91310" w:rsidP="00E12ECA">
            <w:pPr>
              <w:spacing w:line="264" w:lineRule="auto"/>
              <w:jc w:val="center"/>
              <w:rPr>
                <w:rFonts w:eastAsia="Times New Roman" w:cs="Times New Roman"/>
                <w:sz w:val="24"/>
                <w:szCs w:val="24"/>
              </w:rPr>
            </w:pPr>
            <w:r w:rsidRPr="00F91310">
              <w:rPr>
                <w:rStyle w:val="fontstyle01"/>
                <w:rFonts w:ascii="Times New Roman" w:hAnsi="Times New Roman" w:cs="Times New Roman"/>
              </w:rPr>
              <w:t xml:space="preserve"> điểm</w:t>
            </w:r>
          </w:p>
          <w:p w14:paraId="42B50ADA" w14:textId="77777777" w:rsidR="00F91310" w:rsidRPr="00F91310" w:rsidRDefault="00F91310" w:rsidP="00E12ECA">
            <w:pPr>
              <w:spacing w:line="264" w:lineRule="auto"/>
              <w:jc w:val="center"/>
              <w:rPr>
                <w:rStyle w:val="fontstyle01"/>
                <w:rFonts w:ascii="Times New Roman" w:hAnsi="Times New Roman" w:cs="Times New Roman"/>
              </w:rPr>
            </w:pPr>
          </w:p>
        </w:tc>
      </w:tr>
      <w:tr w:rsidR="00F91310" w:rsidRPr="00F91310" w14:paraId="31B6A596" w14:textId="77777777" w:rsidTr="00F91310">
        <w:tc>
          <w:tcPr>
            <w:tcW w:w="725" w:type="dxa"/>
            <w:vMerge/>
          </w:tcPr>
          <w:p w14:paraId="3CCABFB3" w14:textId="77777777" w:rsidR="00F91310" w:rsidRPr="00F91310" w:rsidRDefault="00F91310" w:rsidP="00E12ECA">
            <w:pPr>
              <w:spacing w:line="264" w:lineRule="auto"/>
              <w:jc w:val="center"/>
              <w:rPr>
                <w:rStyle w:val="fontstyle01"/>
                <w:rFonts w:ascii="Times New Roman" w:hAnsi="Times New Roman" w:cs="Times New Roman"/>
              </w:rPr>
            </w:pPr>
          </w:p>
        </w:tc>
        <w:tc>
          <w:tcPr>
            <w:tcW w:w="1182" w:type="dxa"/>
            <w:vMerge/>
          </w:tcPr>
          <w:p w14:paraId="4928FD22" w14:textId="77777777" w:rsidR="00F91310" w:rsidRPr="00F91310" w:rsidRDefault="00F91310" w:rsidP="00E12ECA">
            <w:pPr>
              <w:spacing w:line="264" w:lineRule="auto"/>
              <w:jc w:val="center"/>
              <w:rPr>
                <w:rStyle w:val="fontstyle01"/>
                <w:rFonts w:ascii="Times New Roman" w:hAnsi="Times New Roman" w:cs="Times New Roman"/>
              </w:rPr>
            </w:pPr>
          </w:p>
        </w:tc>
        <w:tc>
          <w:tcPr>
            <w:tcW w:w="1629" w:type="dxa"/>
            <w:vMerge/>
          </w:tcPr>
          <w:p w14:paraId="4483E9A7" w14:textId="77777777" w:rsidR="00F91310" w:rsidRPr="00F91310" w:rsidRDefault="00F91310" w:rsidP="00E12ECA">
            <w:pPr>
              <w:spacing w:line="264" w:lineRule="auto"/>
              <w:jc w:val="center"/>
              <w:rPr>
                <w:rStyle w:val="fontstyle01"/>
                <w:rFonts w:ascii="Times New Roman" w:hAnsi="Times New Roman" w:cs="Times New Roman"/>
              </w:rPr>
            </w:pPr>
          </w:p>
        </w:tc>
        <w:tc>
          <w:tcPr>
            <w:tcW w:w="2169" w:type="dxa"/>
            <w:gridSpan w:val="3"/>
            <w:vAlign w:val="center"/>
          </w:tcPr>
          <w:p w14:paraId="13A77F84"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TNKQ nhiều</w:t>
            </w:r>
            <w:r w:rsidRPr="00F91310">
              <w:rPr>
                <w:rFonts w:cs="Times New Roman"/>
                <w:b/>
                <w:bCs/>
                <w:color w:val="000000"/>
                <w:sz w:val="24"/>
                <w:szCs w:val="24"/>
              </w:rPr>
              <w:br/>
            </w:r>
            <w:r w:rsidRPr="00F91310">
              <w:rPr>
                <w:rStyle w:val="fontstyle01"/>
                <w:rFonts w:ascii="Times New Roman" w:hAnsi="Times New Roman" w:cs="Times New Roman"/>
              </w:rPr>
              <w:t>lựa chọn (I)</w:t>
            </w:r>
          </w:p>
        </w:tc>
        <w:tc>
          <w:tcPr>
            <w:tcW w:w="2173" w:type="dxa"/>
            <w:gridSpan w:val="3"/>
            <w:vAlign w:val="center"/>
          </w:tcPr>
          <w:p w14:paraId="1BD3A83F"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TNKQ đúng –</w:t>
            </w:r>
            <w:r w:rsidRPr="00F91310">
              <w:rPr>
                <w:rFonts w:cs="Times New Roman"/>
                <w:b/>
                <w:bCs/>
                <w:color w:val="000000"/>
                <w:sz w:val="24"/>
                <w:szCs w:val="24"/>
              </w:rPr>
              <w:br/>
            </w:r>
            <w:r w:rsidRPr="00F91310">
              <w:rPr>
                <w:rStyle w:val="fontstyle01"/>
                <w:rFonts w:ascii="Times New Roman" w:hAnsi="Times New Roman" w:cs="Times New Roman"/>
              </w:rPr>
              <w:t>sai (II)</w:t>
            </w:r>
          </w:p>
        </w:tc>
        <w:tc>
          <w:tcPr>
            <w:tcW w:w="2172" w:type="dxa"/>
            <w:gridSpan w:val="3"/>
            <w:vAlign w:val="center"/>
          </w:tcPr>
          <w:p w14:paraId="21EA42B1"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TNKQ trả lời</w:t>
            </w:r>
            <w:r w:rsidRPr="00F91310">
              <w:rPr>
                <w:rFonts w:cs="Times New Roman"/>
                <w:b/>
                <w:bCs/>
                <w:color w:val="000000"/>
                <w:sz w:val="24"/>
                <w:szCs w:val="24"/>
              </w:rPr>
              <w:br/>
            </w:r>
            <w:r w:rsidRPr="00F91310">
              <w:rPr>
                <w:rStyle w:val="fontstyle01"/>
                <w:rFonts w:ascii="Times New Roman" w:hAnsi="Times New Roman" w:cs="Times New Roman"/>
              </w:rPr>
              <w:t>ngắn (III)</w:t>
            </w:r>
          </w:p>
        </w:tc>
        <w:tc>
          <w:tcPr>
            <w:tcW w:w="2172" w:type="dxa"/>
            <w:gridSpan w:val="3"/>
            <w:vAlign w:val="center"/>
          </w:tcPr>
          <w:p w14:paraId="330D56EB"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Tự luận (IV)</w:t>
            </w:r>
          </w:p>
        </w:tc>
        <w:tc>
          <w:tcPr>
            <w:tcW w:w="2173" w:type="dxa"/>
            <w:gridSpan w:val="3"/>
            <w:vMerge/>
          </w:tcPr>
          <w:p w14:paraId="21CC4E50" w14:textId="77777777" w:rsidR="00F91310" w:rsidRPr="00F91310" w:rsidRDefault="00F91310" w:rsidP="00E12ECA">
            <w:pPr>
              <w:spacing w:line="264" w:lineRule="auto"/>
              <w:jc w:val="center"/>
              <w:rPr>
                <w:rStyle w:val="fontstyle01"/>
                <w:rFonts w:ascii="Times New Roman" w:hAnsi="Times New Roman" w:cs="Times New Roman"/>
              </w:rPr>
            </w:pPr>
          </w:p>
        </w:tc>
        <w:tc>
          <w:tcPr>
            <w:tcW w:w="729" w:type="dxa"/>
            <w:vMerge/>
          </w:tcPr>
          <w:p w14:paraId="35E51DD8" w14:textId="77777777" w:rsidR="00F91310" w:rsidRPr="00F91310" w:rsidRDefault="00F91310" w:rsidP="00E12ECA">
            <w:pPr>
              <w:spacing w:line="264" w:lineRule="auto"/>
              <w:jc w:val="center"/>
              <w:rPr>
                <w:rStyle w:val="fontstyle01"/>
                <w:rFonts w:ascii="Times New Roman" w:hAnsi="Times New Roman" w:cs="Times New Roman"/>
              </w:rPr>
            </w:pPr>
          </w:p>
        </w:tc>
      </w:tr>
      <w:tr w:rsidR="00F91310" w:rsidRPr="00F91310" w14:paraId="48E226AF" w14:textId="77777777" w:rsidTr="00F91310">
        <w:tc>
          <w:tcPr>
            <w:tcW w:w="725" w:type="dxa"/>
            <w:vMerge/>
          </w:tcPr>
          <w:p w14:paraId="46FB3539" w14:textId="77777777" w:rsidR="00F91310" w:rsidRPr="00F91310" w:rsidRDefault="00F91310" w:rsidP="00E12ECA">
            <w:pPr>
              <w:spacing w:line="264" w:lineRule="auto"/>
              <w:jc w:val="center"/>
              <w:rPr>
                <w:rStyle w:val="fontstyle01"/>
                <w:rFonts w:ascii="Times New Roman" w:hAnsi="Times New Roman" w:cs="Times New Roman"/>
              </w:rPr>
            </w:pPr>
          </w:p>
        </w:tc>
        <w:tc>
          <w:tcPr>
            <w:tcW w:w="1182" w:type="dxa"/>
            <w:vMerge/>
          </w:tcPr>
          <w:p w14:paraId="2E359B5B" w14:textId="77777777" w:rsidR="00F91310" w:rsidRPr="00F91310" w:rsidRDefault="00F91310" w:rsidP="00E12ECA">
            <w:pPr>
              <w:spacing w:line="264" w:lineRule="auto"/>
              <w:jc w:val="center"/>
              <w:rPr>
                <w:rStyle w:val="fontstyle01"/>
                <w:rFonts w:ascii="Times New Roman" w:hAnsi="Times New Roman" w:cs="Times New Roman"/>
              </w:rPr>
            </w:pPr>
          </w:p>
        </w:tc>
        <w:tc>
          <w:tcPr>
            <w:tcW w:w="1629" w:type="dxa"/>
            <w:vMerge/>
          </w:tcPr>
          <w:p w14:paraId="5995CF1E" w14:textId="77777777" w:rsidR="00F91310" w:rsidRPr="00F91310" w:rsidRDefault="00F91310" w:rsidP="00E12ECA">
            <w:pPr>
              <w:spacing w:line="264" w:lineRule="auto"/>
              <w:jc w:val="center"/>
              <w:rPr>
                <w:rStyle w:val="fontstyle01"/>
                <w:rFonts w:ascii="Times New Roman" w:hAnsi="Times New Roman" w:cs="Times New Roman"/>
              </w:rPr>
            </w:pPr>
          </w:p>
        </w:tc>
        <w:tc>
          <w:tcPr>
            <w:tcW w:w="719" w:type="dxa"/>
            <w:vAlign w:val="center"/>
          </w:tcPr>
          <w:p w14:paraId="6337A2AA"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Biết</w:t>
            </w:r>
          </w:p>
        </w:tc>
        <w:tc>
          <w:tcPr>
            <w:tcW w:w="744" w:type="dxa"/>
            <w:vAlign w:val="center"/>
          </w:tcPr>
          <w:p w14:paraId="68683BC2"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Hiểu</w:t>
            </w:r>
          </w:p>
        </w:tc>
        <w:tc>
          <w:tcPr>
            <w:tcW w:w="706" w:type="dxa"/>
            <w:vAlign w:val="center"/>
          </w:tcPr>
          <w:p w14:paraId="01C95FD1"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VD</w:t>
            </w:r>
          </w:p>
        </w:tc>
        <w:tc>
          <w:tcPr>
            <w:tcW w:w="721" w:type="dxa"/>
            <w:vAlign w:val="center"/>
          </w:tcPr>
          <w:p w14:paraId="256D7C57"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Biết</w:t>
            </w:r>
          </w:p>
        </w:tc>
        <w:tc>
          <w:tcPr>
            <w:tcW w:w="744" w:type="dxa"/>
            <w:vAlign w:val="center"/>
          </w:tcPr>
          <w:p w14:paraId="7447DDE9"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Hiểu</w:t>
            </w:r>
          </w:p>
        </w:tc>
        <w:tc>
          <w:tcPr>
            <w:tcW w:w="708" w:type="dxa"/>
            <w:vAlign w:val="center"/>
          </w:tcPr>
          <w:p w14:paraId="04192F5B"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VD</w:t>
            </w:r>
          </w:p>
        </w:tc>
        <w:tc>
          <w:tcPr>
            <w:tcW w:w="721" w:type="dxa"/>
            <w:vAlign w:val="center"/>
          </w:tcPr>
          <w:p w14:paraId="553A6556"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Biết</w:t>
            </w:r>
          </w:p>
        </w:tc>
        <w:tc>
          <w:tcPr>
            <w:tcW w:w="744" w:type="dxa"/>
            <w:vAlign w:val="center"/>
          </w:tcPr>
          <w:p w14:paraId="3C4E85AF"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Hiểu</w:t>
            </w:r>
          </w:p>
        </w:tc>
        <w:tc>
          <w:tcPr>
            <w:tcW w:w="707" w:type="dxa"/>
            <w:vAlign w:val="center"/>
          </w:tcPr>
          <w:p w14:paraId="2B6B6491"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VD</w:t>
            </w:r>
          </w:p>
        </w:tc>
        <w:tc>
          <w:tcPr>
            <w:tcW w:w="721" w:type="dxa"/>
            <w:vAlign w:val="center"/>
          </w:tcPr>
          <w:p w14:paraId="51FDC7EC"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Biết</w:t>
            </w:r>
          </w:p>
        </w:tc>
        <w:tc>
          <w:tcPr>
            <w:tcW w:w="744" w:type="dxa"/>
            <w:vAlign w:val="center"/>
          </w:tcPr>
          <w:p w14:paraId="0FEB79E3"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Hiểu</w:t>
            </w:r>
          </w:p>
        </w:tc>
        <w:tc>
          <w:tcPr>
            <w:tcW w:w="707" w:type="dxa"/>
            <w:vAlign w:val="center"/>
          </w:tcPr>
          <w:p w14:paraId="57AFA213"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VD</w:t>
            </w:r>
          </w:p>
        </w:tc>
        <w:tc>
          <w:tcPr>
            <w:tcW w:w="721" w:type="dxa"/>
            <w:vAlign w:val="center"/>
          </w:tcPr>
          <w:p w14:paraId="07E99DFB"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Biết</w:t>
            </w:r>
          </w:p>
        </w:tc>
        <w:tc>
          <w:tcPr>
            <w:tcW w:w="744" w:type="dxa"/>
            <w:vAlign w:val="center"/>
          </w:tcPr>
          <w:p w14:paraId="285E48F4"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Hiểu</w:t>
            </w:r>
          </w:p>
        </w:tc>
        <w:tc>
          <w:tcPr>
            <w:tcW w:w="708" w:type="dxa"/>
            <w:vAlign w:val="center"/>
          </w:tcPr>
          <w:p w14:paraId="442176E8"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VD</w:t>
            </w:r>
          </w:p>
        </w:tc>
        <w:tc>
          <w:tcPr>
            <w:tcW w:w="729" w:type="dxa"/>
          </w:tcPr>
          <w:p w14:paraId="52DB79F2" w14:textId="77777777" w:rsidR="00F91310" w:rsidRPr="00F91310" w:rsidRDefault="00F91310" w:rsidP="00E12ECA">
            <w:pPr>
              <w:spacing w:line="264" w:lineRule="auto"/>
              <w:jc w:val="center"/>
              <w:rPr>
                <w:rStyle w:val="fontstyle01"/>
                <w:rFonts w:ascii="Times New Roman" w:hAnsi="Times New Roman" w:cs="Times New Roman"/>
              </w:rPr>
            </w:pPr>
          </w:p>
        </w:tc>
      </w:tr>
      <w:tr w:rsidR="00F91310" w:rsidRPr="00F91310" w14:paraId="6887B87E" w14:textId="77777777" w:rsidTr="00F91310">
        <w:tc>
          <w:tcPr>
            <w:tcW w:w="725" w:type="dxa"/>
            <w:vMerge w:val="restart"/>
          </w:tcPr>
          <w:p w14:paraId="26F2E563"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1</w:t>
            </w:r>
          </w:p>
        </w:tc>
        <w:tc>
          <w:tcPr>
            <w:tcW w:w="1182" w:type="dxa"/>
            <w:vMerge w:val="restart"/>
          </w:tcPr>
          <w:p w14:paraId="4F56CA53"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Chủ đề 1</w:t>
            </w:r>
          </w:p>
        </w:tc>
        <w:tc>
          <w:tcPr>
            <w:tcW w:w="1629" w:type="dxa"/>
          </w:tcPr>
          <w:p w14:paraId="4F9CB74E"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Alkane</w:t>
            </w:r>
          </w:p>
        </w:tc>
        <w:tc>
          <w:tcPr>
            <w:tcW w:w="719" w:type="dxa"/>
          </w:tcPr>
          <w:p w14:paraId="4A310D6B"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1</w:t>
            </w:r>
          </w:p>
        </w:tc>
        <w:tc>
          <w:tcPr>
            <w:tcW w:w="744" w:type="dxa"/>
          </w:tcPr>
          <w:p w14:paraId="56DC92CB" w14:textId="77777777" w:rsidR="00F91310" w:rsidRPr="00F91310" w:rsidRDefault="00F91310" w:rsidP="00E12ECA">
            <w:pPr>
              <w:spacing w:line="264" w:lineRule="auto"/>
              <w:jc w:val="center"/>
              <w:rPr>
                <w:rStyle w:val="fontstyle01"/>
                <w:rFonts w:ascii="Times New Roman" w:hAnsi="Times New Roman" w:cs="Times New Roman"/>
              </w:rPr>
            </w:pPr>
          </w:p>
        </w:tc>
        <w:tc>
          <w:tcPr>
            <w:tcW w:w="706" w:type="dxa"/>
          </w:tcPr>
          <w:p w14:paraId="66F8562D" w14:textId="77777777" w:rsidR="00F91310" w:rsidRPr="00F91310" w:rsidRDefault="00F91310" w:rsidP="00E12ECA">
            <w:pPr>
              <w:spacing w:line="264" w:lineRule="auto"/>
              <w:jc w:val="center"/>
              <w:rPr>
                <w:rStyle w:val="fontstyle01"/>
                <w:rFonts w:ascii="Times New Roman" w:hAnsi="Times New Roman" w:cs="Times New Roman"/>
              </w:rPr>
            </w:pPr>
          </w:p>
        </w:tc>
        <w:tc>
          <w:tcPr>
            <w:tcW w:w="721" w:type="dxa"/>
          </w:tcPr>
          <w:p w14:paraId="600EF3C8" w14:textId="77777777" w:rsidR="00F91310" w:rsidRPr="00F91310" w:rsidRDefault="00F91310" w:rsidP="00E12ECA">
            <w:pPr>
              <w:spacing w:line="264" w:lineRule="auto"/>
              <w:jc w:val="center"/>
              <w:rPr>
                <w:rStyle w:val="fontstyle01"/>
                <w:rFonts w:ascii="Times New Roman" w:hAnsi="Times New Roman" w:cs="Times New Roman"/>
              </w:rPr>
            </w:pPr>
          </w:p>
        </w:tc>
        <w:tc>
          <w:tcPr>
            <w:tcW w:w="744" w:type="dxa"/>
          </w:tcPr>
          <w:p w14:paraId="38AB2E07" w14:textId="77777777" w:rsidR="00F91310" w:rsidRPr="00F91310" w:rsidRDefault="00F91310" w:rsidP="00E12ECA">
            <w:pPr>
              <w:spacing w:line="264" w:lineRule="auto"/>
              <w:jc w:val="center"/>
              <w:rPr>
                <w:rStyle w:val="fontstyle01"/>
                <w:rFonts w:ascii="Times New Roman" w:hAnsi="Times New Roman" w:cs="Times New Roman"/>
              </w:rPr>
            </w:pPr>
          </w:p>
        </w:tc>
        <w:tc>
          <w:tcPr>
            <w:tcW w:w="708" w:type="dxa"/>
          </w:tcPr>
          <w:p w14:paraId="1A118B60" w14:textId="77777777" w:rsidR="00F91310" w:rsidRPr="00F91310" w:rsidRDefault="00F91310" w:rsidP="00E12ECA">
            <w:pPr>
              <w:spacing w:line="264" w:lineRule="auto"/>
              <w:jc w:val="center"/>
              <w:rPr>
                <w:rStyle w:val="fontstyle01"/>
                <w:rFonts w:ascii="Times New Roman" w:hAnsi="Times New Roman" w:cs="Times New Roman"/>
              </w:rPr>
            </w:pPr>
          </w:p>
        </w:tc>
        <w:tc>
          <w:tcPr>
            <w:tcW w:w="721" w:type="dxa"/>
          </w:tcPr>
          <w:p w14:paraId="2E1CAAA2" w14:textId="77777777" w:rsidR="00F91310" w:rsidRPr="00F91310" w:rsidRDefault="00F91310" w:rsidP="00E12ECA">
            <w:pPr>
              <w:spacing w:line="264" w:lineRule="auto"/>
              <w:jc w:val="center"/>
              <w:rPr>
                <w:rStyle w:val="fontstyle01"/>
                <w:rFonts w:ascii="Times New Roman" w:hAnsi="Times New Roman" w:cs="Times New Roman"/>
              </w:rPr>
            </w:pPr>
          </w:p>
        </w:tc>
        <w:tc>
          <w:tcPr>
            <w:tcW w:w="744" w:type="dxa"/>
          </w:tcPr>
          <w:p w14:paraId="1CCACAA4" w14:textId="77777777" w:rsidR="00F91310" w:rsidRPr="00F91310" w:rsidRDefault="00F91310" w:rsidP="00E12ECA">
            <w:pPr>
              <w:spacing w:line="264" w:lineRule="auto"/>
              <w:jc w:val="center"/>
              <w:rPr>
                <w:rStyle w:val="fontstyle01"/>
                <w:rFonts w:ascii="Times New Roman" w:hAnsi="Times New Roman" w:cs="Times New Roman"/>
              </w:rPr>
            </w:pPr>
          </w:p>
        </w:tc>
        <w:tc>
          <w:tcPr>
            <w:tcW w:w="707" w:type="dxa"/>
          </w:tcPr>
          <w:p w14:paraId="2ACCBB7D" w14:textId="77777777" w:rsidR="00F91310" w:rsidRPr="00F91310" w:rsidRDefault="00F91310" w:rsidP="00E12ECA">
            <w:pPr>
              <w:spacing w:line="264" w:lineRule="auto"/>
              <w:jc w:val="center"/>
              <w:rPr>
                <w:rStyle w:val="fontstyle01"/>
                <w:rFonts w:ascii="Times New Roman" w:hAnsi="Times New Roman" w:cs="Times New Roman"/>
              </w:rPr>
            </w:pPr>
          </w:p>
        </w:tc>
        <w:tc>
          <w:tcPr>
            <w:tcW w:w="721" w:type="dxa"/>
          </w:tcPr>
          <w:p w14:paraId="0B416FF2" w14:textId="77777777" w:rsidR="00F91310" w:rsidRPr="00F91310" w:rsidRDefault="00F91310" w:rsidP="00E12ECA">
            <w:pPr>
              <w:spacing w:line="264" w:lineRule="auto"/>
              <w:jc w:val="center"/>
              <w:rPr>
                <w:rStyle w:val="fontstyle01"/>
                <w:rFonts w:ascii="Times New Roman" w:hAnsi="Times New Roman" w:cs="Times New Roman"/>
              </w:rPr>
            </w:pPr>
          </w:p>
        </w:tc>
        <w:tc>
          <w:tcPr>
            <w:tcW w:w="744" w:type="dxa"/>
          </w:tcPr>
          <w:p w14:paraId="68705FF8" w14:textId="77777777" w:rsidR="00F91310" w:rsidRPr="00F91310" w:rsidRDefault="00F91310" w:rsidP="00E12ECA">
            <w:pPr>
              <w:spacing w:line="264" w:lineRule="auto"/>
              <w:jc w:val="center"/>
              <w:rPr>
                <w:rStyle w:val="fontstyle01"/>
                <w:rFonts w:ascii="Times New Roman" w:hAnsi="Times New Roman" w:cs="Times New Roman"/>
              </w:rPr>
            </w:pPr>
          </w:p>
        </w:tc>
        <w:tc>
          <w:tcPr>
            <w:tcW w:w="707" w:type="dxa"/>
          </w:tcPr>
          <w:p w14:paraId="3A1E8AC1" w14:textId="77777777" w:rsidR="00F91310" w:rsidRPr="00F91310" w:rsidRDefault="00F91310" w:rsidP="00E12ECA">
            <w:pPr>
              <w:spacing w:line="264" w:lineRule="auto"/>
              <w:jc w:val="center"/>
              <w:rPr>
                <w:rStyle w:val="fontstyle01"/>
                <w:rFonts w:ascii="Times New Roman" w:hAnsi="Times New Roman" w:cs="Times New Roman"/>
              </w:rPr>
            </w:pPr>
          </w:p>
        </w:tc>
        <w:tc>
          <w:tcPr>
            <w:tcW w:w="721" w:type="dxa"/>
          </w:tcPr>
          <w:p w14:paraId="40BDE9E7"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1</w:t>
            </w:r>
          </w:p>
        </w:tc>
        <w:tc>
          <w:tcPr>
            <w:tcW w:w="744" w:type="dxa"/>
          </w:tcPr>
          <w:p w14:paraId="50C309F3"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0</w:t>
            </w:r>
          </w:p>
        </w:tc>
        <w:tc>
          <w:tcPr>
            <w:tcW w:w="708" w:type="dxa"/>
          </w:tcPr>
          <w:p w14:paraId="6561909B"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0</w:t>
            </w:r>
          </w:p>
        </w:tc>
        <w:tc>
          <w:tcPr>
            <w:tcW w:w="729" w:type="dxa"/>
          </w:tcPr>
          <w:p w14:paraId="6AF588A3" w14:textId="76CB0B3B" w:rsidR="00F91310" w:rsidRPr="00F91310" w:rsidRDefault="00F91310" w:rsidP="00E12ECA">
            <w:pPr>
              <w:spacing w:line="264" w:lineRule="auto"/>
              <w:jc w:val="center"/>
              <w:rPr>
                <w:rStyle w:val="fontstyle01"/>
                <w:rFonts w:ascii="Times New Roman" w:hAnsi="Times New Roman" w:cs="Times New Roman"/>
                <w:lang w:val="vi-VN"/>
              </w:rPr>
            </w:pPr>
            <w:r>
              <w:rPr>
                <w:rStyle w:val="fontstyle01"/>
                <w:rFonts w:ascii="Times New Roman" w:hAnsi="Times New Roman" w:cs="Times New Roman"/>
                <w:lang w:val="vi-VN"/>
              </w:rPr>
              <w:t>0.25</w:t>
            </w:r>
          </w:p>
        </w:tc>
      </w:tr>
      <w:tr w:rsidR="00F91310" w:rsidRPr="00F91310" w14:paraId="5EAA6F96" w14:textId="77777777" w:rsidTr="00F91310">
        <w:tc>
          <w:tcPr>
            <w:tcW w:w="725" w:type="dxa"/>
            <w:vMerge/>
          </w:tcPr>
          <w:p w14:paraId="39BDAD8A" w14:textId="77777777" w:rsidR="00F91310" w:rsidRPr="00F91310" w:rsidRDefault="00F91310" w:rsidP="00E12ECA">
            <w:pPr>
              <w:spacing w:line="264" w:lineRule="auto"/>
              <w:jc w:val="center"/>
              <w:rPr>
                <w:rStyle w:val="fontstyle01"/>
                <w:rFonts w:ascii="Times New Roman" w:hAnsi="Times New Roman" w:cs="Times New Roman"/>
              </w:rPr>
            </w:pPr>
          </w:p>
        </w:tc>
        <w:tc>
          <w:tcPr>
            <w:tcW w:w="1182" w:type="dxa"/>
            <w:vMerge/>
          </w:tcPr>
          <w:p w14:paraId="3CB752F6" w14:textId="77777777" w:rsidR="00F91310" w:rsidRPr="00F91310" w:rsidRDefault="00F91310" w:rsidP="00E12ECA">
            <w:pPr>
              <w:spacing w:line="264" w:lineRule="auto"/>
              <w:jc w:val="center"/>
              <w:rPr>
                <w:rStyle w:val="fontstyle01"/>
                <w:rFonts w:ascii="Times New Roman" w:hAnsi="Times New Roman" w:cs="Times New Roman"/>
              </w:rPr>
            </w:pPr>
          </w:p>
        </w:tc>
        <w:tc>
          <w:tcPr>
            <w:tcW w:w="1629" w:type="dxa"/>
          </w:tcPr>
          <w:p w14:paraId="5FF67A50"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Hydrocarbon không no</w:t>
            </w:r>
          </w:p>
        </w:tc>
        <w:tc>
          <w:tcPr>
            <w:tcW w:w="719" w:type="dxa"/>
          </w:tcPr>
          <w:p w14:paraId="0DBF2BD4" w14:textId="2470314E" w:rsidR="00F91310" w:rsidRPr="00F91310" w:rsidRDefault="00F91310" w:rsidP="00E12ECA">
            <w:pPr>
              <w:spacing w:line="264" w:lineRule="auto"/>
              <w:jc w:val="center"/>
              <w:rPr>
                <w:rStyle w:val="fontstyle01"/>
                <w:rFonts w:ascii="Times New Roman" w:hAnsi="Times New Roman" w:cs="Times New Roman"/>
              </w:rPr>
            </w:pPr>
            <w:r>
              <w:rPr>
                <w:rStyle w:val="fontstyle01"/>
                <w:rFonts w:ascii="Times New Roman" w:hAnsi="Times New Roman" w:cs="Times New Roman"/>
                <w:lang w:val="vi-VN"/>
              </w:rPr>
              <w:t>1</w:t>
            </w:r>
          </w:p>
        </w:tc>
        <w:tc>
          <w:tcPr>
            <w:tcW w:w="744" w:type="dxa"/>
          </w:tcPr>
          <w:p w14:paraId="7A01128B"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1</w:t>
            </w:r>
          </w:p>
        </w:tc>
        <w:tc>
          <w:tcPr>
            <w:tcW w:w="706" w:type="dxa"/>
          </w:tcPr>
          <w:p w14:paraId="163156FC" w14:textId="77777777" w:rsidR="00F91310" w:rsidRPr="00F91310" w:rsidRDefault="00F91310" w:rsidP="00E12ECA">
            <w:pPr>
              <w:spacing w:line="264" w:lineRule="auto"/>
              <w:jc w:val="center"/>
              <w:rPr>
                <w:rStyle w:val="fontstyle01"/>
                <w:rFonts w:ascii="Times New Roman" w:hAnsi="Times New Roman" w:cs="Times New Roman"/>
              </w:rPr>
            </w:pPr>
          </w:p>
        </w:tc>
        <w:tc>
          <w:tcPr>
            <w:tcW w:w="721" w:type="dxa"/>
          </w:tcPr>
          <w:p w14:paraId="7DE2B804" w14:textId="3D35AA10" w:rsidR="00F91310" w:rsidRPr="00F91310" w:rsidRDefault="00F91310" w:rsidP="00E12ECA">
            <w:pPr>
              <w:spacing w:line="264" w:lineRule="auto"/>
              <w:jc w:val="center"/>
              <w:rPr>
                <w:rStyle w:val="fontstyle01"/>
                <w:rFonts w:ascii="Times New Roman" w:hAnsi="Times New Roman" w:cs="Times New Roman"/>
              </w:rPr>
            </w:pPr>
          </w:p>
        </w:tc>
        <w:tc>
          <w:tcPr>
            <w:tcW w:w="744" w:type="dxa"/>
          </w:tcPr>
          <w:p w14:paraId="7DBA73AD" w14:textId="2637F21A" w:rsidR="00F91310" w:rsidRPr="00F91310" w:rsidRDefault="00F91310" w:rsidP="00E12ECA">
            <w:pPr>
              <w:spacing w:line="264" w:lineRule="auto"/>
              <w:jc w:val="center"/>
              <w:rPr>
                <w:rStyle w:val="fontstyle01"/>
                <w:rFonts w:ascii="Times New Roman" w:hAnsi="Times New Roman" w:cs="Times New Roman"/>
              </w:rPr>
            </w:pPr>
          </w:p>
        </w:tc>
        <w:tc>
          <w:tcPr>
            <w:tcW w:w="708" w:type="dxa"/>
          </w:tcPr>
          <w:p w14:paraId="74F4A85C" w14:textId="30B614F2" w:rsidR="00F91310" w:rsidRPr="00F91310" w:rsidRDefault="00F91310" w:rsidP="00E12ECA">
            <w:pPr>
              <w:spacing w:line="264" w:lineRule="auto"/>
              <w:jc w:val="center"/>
              <w:rPr>
                <w:rStyle w:val="fontstyle01"/>
                <w:rFonts w:ascii="Times New Roman" w:hAnsi="Times New Roman" w:cs="Times New Roman"/>
              </w:rPr>
            </w:pPr>
          </w:p>
        </w:tc>
        <w:tc>
          <w:tcPr>
            <w:tcW w:w="721" w:type="dxa"/>
          </w:tcPr>
          <w:p w14:paraId="68EBBCA4" w14:textId="7C961293" w:rsidR="00F91310" w:rsidRPr="00F91310" w:rsidRDefault="00485136" w:rsidP="00E12ECA">
            <w:pPr>
              <w:spacing w:line="264" w:lineRule="auto"/>
              <w:jc w:val="center"/>
              <w:rPr>
                <w:rStyle w:val="fontstyle01"/>
                <w:rFonts w:ascii="Times New Roman" w:hAnsi="Times New Roman" w:cs="Times New Roman"/>
              </w:rPr>
            </w:pPr>
            <w:r>
              <w:rPr>
                <w:rStyle w:val="fontstyle01"/>
                <w:rFonts w:ascii="Times New Roman" w:hAnsi="Times New Roman" w:cs="Times New Roman"/>
                <w:lang w:val="vi-VN"/>
              </w:rPr>
              <w:t>1</w:t>
            </w:r>
          </w:p>
        </w:tc>
        <w:tc>
          <w:tcPr>
            <w:tcW w:w="744" w:type="dxa"/>
          </w:tcPr>
          <w:p w14:paraId="36B0DD15" w14:textId="77777777" w:rsidR="00F91310" w:rsidRPr="00F91310" w:rsidRDefault="00F91310" w:rsidP="00E12ECA">
            <w:pPr>
              <w:spacing w:line="264" w:lineRule="auto"/>
              <w:jc w:val="center"/>
              <w:rPr>
                <w:rStyle w:val="fontstyle01"/>
                <w:rFonts w:ascii="Times New Roman" w:hAnsi="Times New Roman" w:cs="Times New Roman"/>
              </w:rPr>
            </w:pPr>
          </w:p>
        </w:tc>
        <w:tc>
          <w:tcPr>
            <w:tcW w:w="707" w:type="dxa"/>
          </w:tcPr>
          <w:p w14:paraId="3A1E51FC" w14:textId="77777777" w:rsidR="00F91310" w:rsidRPr="00F91310" w:rsidRDefault="00F91310" w:rsidP="00E12ECA">
            <w:pPr>
              <w:spacing w:line="264" w:lineRule="auto"/>
              <w:jc w:val="center"/>
              <w:rPr>
                <w:rStyle w:val="fontstyle01"/>
                <w:rFonts w:ascii="Times New Roman" w:hAnsi="Times New Roman" w:cs="Times New Roman"/>
              </w:rPr>
            </w:pPr>
          </w:p>
        </w:tc>
        <w:tc>
          <w:tcPr>
            <w:tcW w:w="721" w:type="dxa"/>
          </w:tcPr>
          <w:p w14:paraId="383C04D8" w14:textId="77777777" w:rsidR="00F91310" w:rsidRPr="00F91310" w:rsidRDefault="00F91310" w:rsidP="00E12ECA">
            <w:pPr>
              <w:spacing w:line="264" w:lineRule="auto"/>
              <w:jc w:val="center"/>
              <w:rPr>
                <w:rStyle w:val="fontstyle01"/>
                <w:rFonts w:ascii="Times New Roman" w:hAnsi="Times New Roman" w:cs="Times New Roman"/>
              </w:rPr>
            </w:pPr>
          </w:p>
        </w:tc>
        <w:tc>
          <w:tcPr>
            <w:tcW w:w="744" w:type="dxa"/>
          </w:tcPr>
          <w:p w14:paraId="71929334" w14:textId="77777777" w:rsidR="00F91310" w:rsidRPr="00F91310" w:rsidRDefault="00F91310" w:rsidP="00E12ECA">
            <w:pPr>
              <w:spacing w:line="264" w:lineRule="auto"/>
              <w:jc w:val="center"/>
              <w:rPr>
                <w:rStyle w:val="fontstyle01"/>
                <w:rFonts w:ascii="Times New Roman" w:hAnsi="Times New Roman" w:cs="Times New Roman"/>
              </w:rPr>
            </w:pPr>
          </w:p>
        </w:tc>
        <w:tc>
          <w:tcPr>
            <w:tcW w:w="707" w:type="dxa"/>
          </w:tcPr>
          <w:p w14:paraId="1F262FB3" w14:textId="77777777" w:rsidR="00F91310" w:rsidRPr="00F91310" w:rsidRDefault="00F91310" w:rsidP="00E12ECA">
            <w:pPr>
              <w:spacing w:line="264" w:lineRule="auto"/>
              <w:jc w:val="center"/>
              <w:rPr>
                <w:rStyle w:val="fontstyle01"/>
                <w:rFonts w:ascii="Times New Roman" w:hAnsi="Times New Roman" w:cs="Times New Roman"/>
              </w:rPr>
            </w:pPr>
          </w:p>
        </w:tc>
        <w:tc>
          <w:tcPr>
            <w:tcW w:w="721" w:type="dxa"/>
          </w:tcPr>
          <w:p w14:paraId="1700989B" w14:textId="1CEAB142" w:rsidR="00F91310" w:rsidRPr="00F91310" w:rsidRDefault="00485136" w:rsidP="00E12ECA">
            <w:pPr>
              <w:spacing w:line="264" w:lineRule="auto"/>
              <w:jc w:val="center"/>
              <w:rPr>
                <w:rStyle w:val="fontstyle01"/>
                <w:rFonts w:ascii="Times New Roman" w:hAnsi="Times New Roman" w:cs="Times New Roman"/>
              </w:rPr>
            </w:pPr>
            <w:r>
              <w:rPr>
                <w:rStyle w:val="fontstyle01"/>
                <w:rFonts w:ascii="Times New Roman" w:hAnsi="Times New Roman" w:cs="Times New Roman"/>
                <w:lang w:val="vi-VN"/>
              </w:rPr>
              <w:t>2</w:t>
            </w:r>
          </w:p>
        </w:tc>
        <w:tc>
          <w:tcPr>
            <w:tcW w:w="744" w:type="dxa"/>
          </w:tcPr>
          <w:p w14:paraId="0CEB3D17" w14:textId="687B36E3" w:rsidR="00F91310" w:rsidRPr="00F91310" w:rsidRDefault="00F91310" w:rsidP="00E12ECA">
            <w:pPr>
              <w:spacing w:line="264" w:lineRule="auto"/>
              <w:jc w:val="center"/>
              <w:rPr>
                <w:rStyle w:val="fontstyle01"/>
                <w:rFonts w:ascii="Times New Roman" w:hAnsi="Times New Roman" w:cs="Times New Roman"/>
              </w:rPr>
            </w:pPr>
            <w:r>
              <w:rPr>
                <w:rStyle w:val="fontstyle01"/>
                <w:rFonts w:ascii="Times New Roman" w:hAnsi="Times New Roman" w:cs="Times New Roman"/>
                <w:lang w:val="vi-VN"/>
              </w:rPr>
              <w:t>1</w:t>
            </w:r>
          </w:p>
        </w:tc>
        <w:tc>
          <w:tcPr>
            <w:tcW w:w="708" w:type="dxa"/>
          </w:tcPr>
          <w:p w14:paraId="37935979" w14:textId="4C85F3B9" w:rsidR="00F91310" w:rsidRPr="00F91310" w:rsidRDefault="00F91310" w:rsidP="00E12ECA">
            <w:pPr>
              <w:spacing w:line="264" w:lineRule="auto"/>
              <w:jc w:val="center"/>
              <w:rPr>
                <w:rStyle w:val="fontstyle01"/>
                <w:rFonts w:ascii="Times New Roman" w:hAnsi="Times New Roman" w:cs="Times New Roman"/>
              </w:rPr>
            </w:pPr>
            <w:r>
              <w:rPr>
                <w:rStyle w:val="fontstyle01"/>
                <w:rFonts w:ascii="Times New Roman" w:hAnsi="Times New Roman" w:cs="Times New Roman"/>
                <w:lang w:val="vi-VN"/>
              </w:rPr>
              <w:t>0</w:t>
            </w:r>
          </w:p>
        </w:tc>
        <w:tc>
          <w:tcPr>
            <w:tcW w:w="729" w:type="dxa"/>
          </w:tcPr>
          <w:p w14:paraId="2ADC40B0" w14:textId="4EEB88E2" w:rsidR="00F91310" w:rsidRPr="00F91310" w:rsidRDefault="00485136" w:rsidP="00E12ECA">
            <w:pPr>
              <w:spacing w:line="264" w:lineRule="auto"/>
              <w:jc w:val="center"/>
              <w:rPr>
                <w:rStyle w:val="fontstyle01"/>
                <w:rFonts w:ascii="Times New Roman" w:hAnsi="Times New Roman" w:cs="Times New Roman"/>
                <w:lang w:val="vi-VN"/>
              </w:rPr>
            </w:pPr>
            <w:r>
              <w:rPr>
                <w:rStyle w:val="fontstyle01"/>
                <w:rFonts w:ascii="Times New Roman" w:hAnsi="Times New Roman" w:cs="Times New Roman"/>
                <w:lang w:val="vi-VN"/>
              </w:rPr>
              <w:t>1</w:t>
            </w:r>
          </w:p>
        </w:tc>
      </w:tr>
      <w:tr w:rsidR="00F91310" w:rsidRPr="00F91310" w14:paraId="3D574702" w14:textId="77777777" w:rsidTr="00F91310">
        <w:trPr>
          <w:trHeight w:val="804"/>
        </w:trPr>
        <w:tc>
          <w:tcPr>
            <w:tcW w:w="725" w:type="dxa"/>
            <w:vMerge/>
          </w:tcPr>
          <w:p w14:paraId="4B87AA8E" w14:textId="77777777" w:rsidR="00F91310" w:rsidRPr="00F91310" w:rsidRDefault="00F91310" w:rsidP="00E12ECA">
            <w:pPr>
              <w:spacing w:line="264" w:lineRule="auto"/>
              <w:jc w:val="center"/>
              <w:rPr>
                <w:rStyle w:val="fontstyle01"/>
                <w:rFonts w:ascii="Times New Roman" w:hAnsi="Times New Roman" w:cs="Times New Roman"/>
              </w:rPr>
            </w:pPr>
          </w:p>
        </w:tc>
        <w:tc>
          <w:tcPr>
            <w:tcW w:w="1182" w:type="dxa"/>
            <w:vMerge/>
          </w:tcPr>
          <w:p w14:paraId="2EA6D3FE" w14:textId="77777777" w:rsidR="00F91310" w:rsidRPr="00F91310" w:rsidRDefault="00F91310" w:rsidP="00E12ECA">
            <w:pPr>
              <w:spacing w:line="264" w:lineRule="auto"/>
              <w:jc w:val="center"/>
              <w:rPr>
                <w:rStyle w:val="fontstyle01"/>
                <w:rFonts w:ascii="Times New Roman" w:hAnsi="Times New Roman" w:cs="Times New Roman"/>
              </w:rPr>
            </w:pPr>
          </w:p>
        </w:tc>
        <w:tc>
          <w:tcPr>
            <w:tcW w:w="1629" w:type="dxa"/>
          </w:tcPr>
          <w:p w14:paraId="511F78E9"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Arene (hydrocarbon thơm)</w:t>
            </w:r>
          </w:p>
        </w:tc>
        <w:tc>
          <w:tcPr>
            <w:tcW w:w="719" w:type="dxa"/>
          </w:tcPr>
          <w:p w14:paraId="3F6E60FB" w14:textId="58C7D954" w:rsidR="00F91310" w:rsidRPr="00F91310" w:rsidRDefault="00F91310" w:rsidP="00E12ECA">
            <w:pPr>
              <w:spacing w:line="264" w:lineRule="auto"/>
              <w:jc w:val="center"/>
              <w:rPr>
                <w:rStyle w:val="fontstyle01"/>
                <w:rFonts w:ascii="Times New Roman" w:hAnsi="Times New Roman" w:cs="Times New Roman"/>
              </w:rPr>
            </w:pPr>
            <w:r>
              <w:rPr>
                <w:rStyle w:val="fontstyle01"/>
                <w:rFonts w:ascii="Times New Roman" w:hAnsi="Times New Roman" w:cs="Times New Roman"/>
                <w:lang w:val="vi-VN"/>
              </w:rPr>
              <w:t>1</w:t>
            </w:r>
          </w:p>
        </w:tc>
        <w:tc>
          <w:tcPr>
            <w:tcW w:w="744" w:type="dxa"/>
          </w:tcPr>
          <w:p w14:paraId="088B4AF6" w14:textId="19A8855E" w:rsidR="00F91310" w:rsidRPr="00F91310" w:rsidRDefault="00F91310" w:rsidP="00E12ECA">
            <w:pPr>
              <w:spacing w:line="264" w:lineRule="auto"/>
              <w:jc w:val="center"/>
              <w:rPr>
                <w:rStyle w:val="fontstyle01"/>
                <w:rFonts w:ascii="Times New Roman" w:hAnsi="Times New Roman" w:cs="Times New Roman"/>
              </w:rPr>
            </w:pPr>
            <w:r>
              <w:rPr>
                <w:rStyle w:val="fontstyle01"/>
                <w:rFonts w:ascii="Times New Roman" w:hAnsi="Times New Roman" w:cs="Times New Roman"/>
                <w:lang w:val="vi-VN"/>
              </w:rPr>
              <w:t>1</w:t>
            </w:r>
          </w:p>
        </w:tc>
        <w:tc>
          <w:tcPr>
            <w:tcW w:w="706" w:type="dxa"/>
          </w:tcPr>
          <w:p w14:paraId="62C787AC" w14:textId="77777777" w:rsidR="00F91310" w:rsidRPr="00F91310" w:rsidRDefault="00F91310" w:rsidP="00E12ECA">
            <w:pPr>
              <w:spacing w:line="264" w:lineRule="auto"/>
              <w:jc w:val="center"/>
              <w:rPr>
                <w:rStyle w:val="fontstyle01"/>
                <w:rFonts w:ascii="Times New Roman" w:hAnsi="Times New Roman" w:cs="Times New Roman"/>
              </w:rPr>
            </w:pPr>
          </w:p>
        </w:tc>
        <w:tc>
          <w:tcPr>
            <w:tcW w:w="721" w:type="dxa"/>
          </w:tcPr>
          <w:p w14:paraId="1BACB631" w14:textId="77777777" w:rsidR="00F91310" w:rsidRPr="00F91310" w:rsidRDefault="00F91310" w:rsidP="00E12ECA">
            <w:pPr>
              <w:spacing w:line="264" w:lineRule="auto"/>
              <w:jc w:val="center"/>
              <w:rPr>
                <w:rStyle w:val="fontstyle01"/>
                <w:rFonts w:ascii="Times New Roman" w:hAnsi="Times New Roman" w:cs="Times New Roman"/>
              </w:rPr>
            </w:pPr>
          </w:p>
        </w:tc>
        <w:tc>
          <w:tcPr>
            <w:tcW w:w="744" w:type="dxa"/>
          </w:tcPr>
          <w:p w14:paraId="4BD62E12" w14:textId="77777777" w:rsidR="00F91310" w:rsidRPr="00F91310" w:rsidRDefault="00F91310" w:rsidP="00E12ECA">
            <w:pPr>
              <w:spacing w:line="264" w:lineRule="auto"/>
              <w:jc w:val="center"/>
              <w:rPr>
                <w:rStyle w:val="fontstyle01"/>
                <w:rFonts w:ascii="Times New Roman" w:hAnsi="Times New Roman" w:cs="Times New Roman"/>
              </w:rPr>
            </w:pPr>
          </w:p>
        </w:tc>
        <w:tc>
          <w:tcPr>
            <w:tcW w:w="708" w:type="dxa"/>
          </w:tcPr>
          <w:p w14:paraId="72B2522F" w14:textId="77777777" w:rsidR="00F91310" w:rsidRPr="00F91310" w:rsidRDefault="00F91310" w:rsidP="00E12ECA">
            <w:pPr>
              <w:spacing w:line="264" w:lineRule="auto"/>
              <w:jc w:val="center"/>
              <w:rPr>
                <w:rStyle w:val="fontstyle01"/>
                <w:rFonts w:ascii="Times New Roman" w:hAnsi="Times New Roman" w:cs="Times New Roman"/>
              </w:rPr>
            </w:pPr>
          </w:p>
        </w:tc>
        <w:tc>
          <w:tcPr>
            <w:tcW w:w="721" w:type="dxa"/>
          </w:tcPr>
          <w:p w14:paraId="3E07D99F" w14:textId="77777777" w:rsidR="00F91310" w:rsidRPr="00F91310" w:rsidRDefault="00F91310" w:rsidP="00E12ECA">
            <w:pPr>
              <w:spacing w:line="264" w:lineRule="auto"/>
              <w:jc w:val="center"/>
              <w:rPr>
                <w:rStyle w:val="fontstyle01"/>
                <w:rFonts w:ascii="Times New Roman" w:hAnsi="Times New Roman" w:cs="Times New Roman"/>
              </w:rPr>
            </w:pPr>
          </w:p>
        </w:tc>
        <w:tc>
          <w:tcPr>
            <w:tcW w:w="744" w:type="dxa"/>
          </w:tcPr>
          <w:p w14:paraId="4E348F0A" w14:textId="77777777" w:rsidR="00F91310" w:rsidRPr="00F91310" w:rsidRDefault="00F91310" w:rsidP="00E12ECA">
            <w:pPr>
              <w:spacing w:line="264" w:lineRule="auto"/>
              <w:jc w:val="center"/>
              <w:rPr>
                <w:rStyle w:val="fontstyle01"/>
                <w:rFonts w:ascii="Times New Roman" w:hAnsi="Times New Roman" w:cs="Times New Roman"/>
              </w:rPr>
            </w:pPr>
          </w:p>
        </w:tc>
        <w:tc>
          <w:tcPr>
            <w:tcW w:w="707" w:type="dxa"/>
          </w:tcPr>
          <w:p w14:paraId="51604A26" w14:textId="1FA541DE" w:rsidR="00F91310" w:rsidRPr="00F91310" w:rsidRDefault="00F91310" w:rsidP="00E12ECA">
            <w:pPr>
              <w:spacing w:line="264" w:lineRule="auto"/>
              <w:jc w:val="center"/>
              <w:rPr>
                <w:rStyle w:val="fontstyle01"/>
                <w:rFonts w:ascii="Times New Roman" w:hAnsi="Times New Roman" w:cs="Times New Roman"/>
              </w:rPr>
            </w:pPr>
          </w:p>
        </w:tc>
        <w:tc>
          <w:tcPr>
            <w:tcW w:w="721" w:type="dxa"/>
          </w:tcPr>
          <w:p w14:paraId="760973A3" w14:textId="77777777" w:rsidR="00F91310" w:rsidRPr="00F91310" w:rsidRDefault="00F91310" w:rsidP="00E12ECA">
            <w:pPr>
              <w:spacing w:line="264" w:lineRule="auto"/>
              <w:jc w:val="center"/>
              <w:rPr>
                <w:rStyle w:val="fontstyle01"/>
                <w:rFonts w:ascii="Times New Roman" w:hAnsi="Times New Roman" w:cs="Times New Roman"/>
              </w:rPr>
            </w:pPr>
          </w:p>
        </w:tc>
        <w:tc>
          <w:tcPr>
            <w:tcW w:w="744" w:type="dxa"/>
          </w:tcPr>
          <w:p w14:paraId="63A61A44" w14:textId="77777777" w:rsidR="00F91310" w:rsidRPr="00F91310" w:rsidRDefault="00F91310" w:rsidP="00E12ECA">
            <w:pPr>
              <w:spacing w:line="264" w:lineRule="auto"/>
              <w:jc w:val="center"/>
              <w:rPr>
                <w:rStyle w:val="fontstyle01"/>
                <w:rFonts w:ascii="Times New Roman" w:hAnsi="Times New Roman" w:cs="Times New Roman"/>
              </w:rPr>
            </w:pPr>
          </w:p>
        </w:tc>
        <w:tc>
          <w:tcPr>
            <w:tcW w:w="707" w:type="dxa"/>
          </w:tcPr>
          <w:p w14:paraId="764A8BD3" w14:textId="77777777" w:rsidR="00F91310" w:rsidRPr="00F91310" w:rsidRDefault="00F91310" w:rsidP="00E12ECA">
            <w:pPr>
              <w:spacing w:line="264" w:lineRule="auto"/>
              <w:jc w:val="center"/>
              <w:rPr>
                <w:rStyle w:val="fontstyle01"/>
                <w:rFonts w:ascii="Times New Roman" w:hAnsi="Times New Roman" w:cs="Times New Roman"/>
              </w:rPr>
            </w:pPr>
          </w:p>
        </w:tc>
        <w:tc>
          <w:tcPr>
            <w:tcW w:w="721" w:type="dxa"/>
          </w:tcPr>
          <w:p w14:paraId="24E317CA" w14:textId="4FAF224F" w:rsidR="00F91310" w:rsidRPr="00F91310" w:rsidRDefault="00F91310" w:rsidP="00E12ECA">
            <w:pPr>
              <w:spacing w:line="264" w:lineRule="auto"/>
              <w:jc w:val="center"/>
              <w:rPr>
                <w:rStyle w:val="fontstyle01"/>
                <w:rFonts w:ascii="Times New Roman" w:hAnsi="Times New Roman" w:cs="Times New Roman"/>
              </w:rPr>
            </w:pPr>
            <w:r>
              <w:rPr>
                <w:rStyle w:val="fontstyle01"/>
                <w:rFonts w:ascii="Times New Roman" w:hAnsi="Times New Roman" w:cs="Times New Roman"/>
                <w:lang w:val="vi-VN"/>
              </w:rPr>
              <w:t>1</w:t>
            </w:r>
          </w:p>
        </w:tc>
        <w:tc>
          <w:tcPr>
            <w:tcW w:w="744" w:type="dxa"/>
          </w:tcPr>
          <w:p w14:paraId="371456DB" w14:textId="15848237" w:rsidR="00F91310" w:rsidRPr="00F91310" w:rsidRDefault="00F91310" w:rsidP="00E12ECA">
            <w:pPr>
              <w:spacing w:line="264" w:lineRule="auto"/>
              <w:jc w:val="center"/>
              <w:rPr>
                <w:rStyle w:val="fontstyle01"/>
                <w:rFonts w:ascii="Times New Roman" w:hAnsi="Times New Roman" w:cs="Times New Roman"/>
              </w:rPr>
            </w:pPr>
            <w:r>
              <w:rPr>
                <w:rStyle w:val="fontstyle01"/>
                <w:rFonts w:ascii="Times New Roman" w:hAnsi="Times New Roman" w:cs="Times New Roman"/>
                <w:lang w:val="vi-VN"/>
              </w:rPr>
              <w:t>1</w:t>
            </w:r>
          </w:p>
        </w:tc>
        <w:tc>
          <w:tcPr>
            <w:tcW w:w="708" w:type="dxa"/>
          </w:tcPr>
          <w:p w14:paraId="2254EB6C" w14:textId="6EFACA85" w:rsidR="00F91310" w:rsidRPr="00F91310" w:rsidRDefault="00F91310" w:rsidP="00E12ECA">
            <w:pPr>
              <w:spacing w:line="264" w:lineRule="auto"/>
              <w:jc w:val="center"/>
              <w:rPr>
                <w:rStyle w:val="fontstyle01"/>
                <w:rFonts w:ascii="Times New Roman" w:hAnsi="Times New Roman" w:cs="Times New Roman"/>
              </w:rPr>
            </w:pPr>
            <w:r>
              <w:rPr>
                <w:rStyle w:val="fontstyle01"/>
                <w:rFonts w:ascii="Times New Roman" w:hAnsi="Times New Roman" w:cs="Times New Roman"/>
                <w:lang w:val="vi-VN"/>
              </w:rPr>
              <w:t>0</w:t>
            </w:r>
          </w:p>
        </w:tc>
        <w:tc>
          <w:tcPr>
            <w:tcW w:w="729" w:type="dxa"/>
          </w:tcPr>
          <w:p w14:paraId="2ED85C3C" w14:textId="4F9DE0E8" w:rsidR="00F91310" w:rsidRPr="00F91310" w:rsidRDefault="00F91310" w:rsidP="00E12ECA">
            <w:pPr>
              <w:spacing w:line="264" w:lineRule="auto"/>
              <w:jc w:val="center"/>
              <w:rPr>
                <w:rStyle w:val="fontstyle01"/>
                <w:rFonts w:ascii="Times New Roman" w:hAnsi="Times New Roman" w:cs="Times New Roman"/>
                <w:lang w:val="vi-VN"/>
              </w:rPr>
            </w:pPr>
            <w:r>
              <w:rPr>
                <w:rStyle w:val="fontstyle01"/>
                <w:rFonts w:ascii="Times New Roman" w:hAnsi="Times New Roman" w:cs="Times New Roman"/>
                <w:lang w:val="vi-VN"/>
              </w:rPr>
              <w:t>0.5</w:t>
            </w:r>
          </w:p>
        </w:tc>
      </w:tr>
      <w:tr w:rsidR="00F91310" w:rsidRPr="00F91310" w14:paraId="0724B49C" w14:textId="77777777" w:rsidTr="00F91310">
        <w:trPr>
          <w:trHeight w:val="648"/>
        </w:trPr>
        <w:tc>
          <w:tcPr>
            <w:tcW w:w="725" w:type="dxa"/>
            <w:vMerge w:val="restart"/>
          </w:tcPr>
          <w:p w14:paraId="584BF011"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2</w:t>
            </w:r>
          </w:p>
        </w:tc>
        <w:tc>
          <w:tcPr>
            <w:tcW w:w="1182" w:type="dxa"/>
            <w:vMerge w:val="restart"/>
          </w:tcPr>
          <w:p w14:paraId="74459BEE"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Chủ đề 2</w:t>
            </w:r>
          </w:p>
        </w:tc>
        <w:tc>
          <w:tcPr>
            <w:tcW w:w="1629" w:type="dxa"/>
          </w:tcPr>
          <w:p w14:paraId="2D7BFEE9"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Dẫn xuất halogen</w:t>
            </w:r>
          </w:p>
        </w:tc>
        <w:tc>
          <w:tcPr>
            <w:tcW w:w="719" w:type="dxa"/>
          </w:tcPr>
          <w:p w14:paraId="08EEF775" w14:textId="58657592" w:rsidR="00F91310" w:rsidRPr="00F91310" w:rsidRDefault="00485136" w:rsidP="00E12ECA">
            <w:pPr>
              <w:spacing w:line="264" w:lineRule="auto"/>
              <w:jc w:val="center"/>
              <w:rPr>
                <w:rStyle w:val="fontstyle01"/>
                <w:rFonts w:ascii="Times New Roman" w:hAnsi="Times New Roman" w:cs="Times New Roman"/>
              </w:rPr>
            </w:pPr>
            <w:r>
              <w:rPr>
                <w:rStyle w:val="fontstyle01"/>
                <w:rFonts w:ascii="Times New Roman" w:hAnsi="Times New Roman" w:cs="Times New Roman"/>
                <w:lang w:val="vi-VN"/>
              </w:rPr>
              <w:t>1</w:t>
            </w:r>
          </w:p>
        </w:tc>
        <w:tc>
          <w:tcPr>
            <w:tcW w:w="744" w:type="dxa"/>
          </w:tcPr>
          <w:p w14:paraId="5297E991"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1</w:t>
            </w:r>
          </w:p>
        </w:tc>
        <w:tc>
          <w:tcPr>
            <w:tcW w:w="706" w:type="dxa"/>
          </w:tcPr>
          <w:p w14:paraId="28E84402" w14:textId="77777777" w:rsidR="00F91310" w:rsidRPr="00F91310" w:rsidRDefault="00F91310" w:rsidP="00E12ECA">
            <w:pPr>
              <w:spacing w:line="264" w:lineRule="auto"/>
              <w:jc w:val="center"/>
              <w:rPr>
                <w:rStyle w:val="fontstyle01"/>
                <w:rFonts w:ascii="Times New Roman" w:hAnsi="Times New Roman" w:cs="Times New Roman"/>
              </w:rPr>
            </w:pPr>
          </w:p>
        </w:tc>
        <w:tc>
          <w:tcPr>
            <w:tcW w:w="721" w:type="dxa"/>
          </w:tcPr>
          <w:p w14:paraId="7185BC84" w14:textId="77777777" w:rsidR="00F91310" w:rsidRPr="00F91310" w:rsidRDefault="00F91310" w:rsidP="00E12ECA">
            <w:pPr>
              <w:spacing w:line="264" w:lineRule="auto"/>
              <w:jc w:val="center"/>
              <w:rPr>
                <w:rStyle w:val="fontstyle01"/>
                <w:rFonts w:ascii="Times New Roman" w:hAnsi="Times New Roman" w:cs="Times New Roman"/>
              </w:rPr>
            </w:pPr>
          </w:p>
        </w:tc>
        <w:tc>
          <w:tcPr>
            <w:tcW w:w="744" w:type="dxa"/>
          </w:tcPr>
          <w:p w14:paraId="329E1235" w14:textId="77777777" w:rsidR="00F91310" w:rsidRPr="00F91310" w:rsidRDefault="00F91310" w:rsidP="00E12ECA">
            <w:pPr>
              <w:spacing w:line="264" w:lineRule="auto"/>
              <w:jc w:val="center"/>
              <w:rPr>
                <w:rStyle w:val="fontstyle01"/>
                <w:rFonts w:ascii="Times New Roman" w:hAnsi="Times New Roman" w:cs="Times New Roman"/>
              </w:rPr>
            </w:pPr>
          </w:p>
        </w:tc>
        <w:tc>
          <w:tcPr>
            <w:tcW w:w="708" w:type="dxa"/>
          </w:tcPr>
          <w:p w14:paraId="752D57A3" w14:textId="77777777" w:rsidR="00F91310" w:rsidRPr="00F91310" w:rsidRDefault="00F91310" w:rsidP="00E12ECA">
            <w:pPr>
              <w:spacing w:line="264" w:lineRule="auto"/>
              <w:jc w:val="center"/>
              <w:rPr>
                <w:rStyle w:val="fontstyle01"/>
                <w:rFonts w:ascii="Times New Roman" w:hAnsi="Times New Roman" w:cs="Times New Roman"/>
              </w:rPr>
            </w:pPr>
          </w:p>
        </w:tc>
        <w:tc>
          <w:tcPr>
            <w:tcW w:w="721" w:type="dxa"/>
          </w:tcPr>
          <w:p w14:paraId="678806FE" w14:textId="77777777" w:rsidR="00F91310" w:rsidRPr="00F91310" w:rsidRDefault="00F91310" w:rsidP="00E12ECA">
            <w:pPr>
              <w:spacing w:line="264" w:lineRule="auto"/>
              <w:jc w:val="center"/>
              <w:rPr>
                <w:rStyle w:val="fontstyle01"/>
                <w:rFonts w:ascii="Times New Roman" w:hAnsi="Times New Roman" w:cs="Times New Roman"/>
              </w:rPr>
            </w:pPr>
          </w:p>
        </w:tc>
        <w:tc>
          <w:tcPr>
            <w:tcW w:w="744" w:type="dxa"/>
          </w:tcPr>
          <w:p w14:paraId="688124FF" w14:textId="77777777" w:rsidR="00F91310" w:rsidRPr="00F91310" w:rsidRDefault="00F91310" w:rsidP="00E12ECA">
            <w:pPr>
              <w:spacing w:line="264" w:lineRule="auto"/>
              <w:jc w:val="center"/>
              <w:rPr>
                <w:rStyle w:val="fontstyle01"/>
                <w:rFonts w:ascii="Times New Roman" w:hAnsi="Times New Roman" w:cs="Times New Roman"/>
              </w:rPr>
            </w:pPr>
          </w:p>
        </w:tc>
        <w:tc>
          <w:tcPr>
            <w:tcW w:w="707" w:type="dxa"/>
          </w:tcPr>
          <w:p w14:paraId="3D754BF7" w14:textId="77777777" w:rsidR="00F91310" w:rsidRPr="00F91310" w:rsidRDefault="00F91310" w:rsidP="00E12ECA">
            <w:pPr>
              <w:spacing w:line="264" w:lineRule="auto"/>
              <w:jc w:val="center"/>
              <w:rPr>
                <w:rStyle w:val="fontstyle01"/>
                <w:rFonts w:ascii="Times New Roman" w:hAnsi="Times New Roman" w:cs="Times New Roman"/>
              </w:rPr>
            </w:pPr>
          </w:p>
        </w:tc>
        <w:tc>
          <w:tcPr>
            <w:tcW w:w="721" w:type="dxa"/>
          </w:tcPr>
          <w:p w14:paraId="57F009D6" w14:textId="77777777" w:rsidR="00F91310" w:rsidRPr="00F91310" w:rsidRDefault="00F91310" w:rsidP="00E12ECA">
            <w:pPr>
              <w:spacing w:line="264" w:lineRule="auto"/>
              <w:jc w:val="center"/>
              <w:rPr>
                <w:rStyle w:val="fontstyle01"/>
                <w:rFonts w:ascii="Times New Roman" w:hAnsi="Times New Roman" w:cs="Times New Roman"/>
              </w:rPr>
            </w:pPr>
          </w:p>
        </w:tc>
        <w:tc>
          <w:tcPr>
            <w:tcW w:w="744" w:type="dxa"/>
          </w:tcPr>
          <w:p w14:paraId="2EB63F0B" w14:textId="77777777" w:rsidR="00F91310" w:rsidRPr="00F91310" w:rsidRDefault="00F91310" w:rsidP="00E12ECA">
            <w:pPr>
              <w:spacing w:line="264" w:lineRule="auto"/>
              <w:jc w:val="center"/>
              <w:rPr>
                <w:rStyle w:val="fontstyle01"/>
                <w:rFonts w:ascii="Times New Roman" w:hAnsi="Times New Roman" w:cs="Times New Roman"/>
              </w:rPr>
            </w:pPr>
          </w:p>
        </w:tc>
        <w:tc>
          <w:tcPr>
            <w:tcW w:w="707" w:type="dxa"/>
          </w:tcPr>
          <w:p w14:paraId="209D5CD8" w14:textId="77777777" w:rsidR="00F91310" w:rsidRPr="00F91310" w:rsidRDefault="00F91310" w:rsidP="00E12ECA">
            <w:pPr>
              <w:spacing w:line="264" w:lineRule="auto"/>
              <w:jc w:val="center"/>
              <w:rPr>
                <w:rStyle w:val="fontstyle01"/>
                <w:rFonts w:ascii="Times New Roman" w:hAnsi="Times New Roman" w:cs="Times New Roman"/>
              </w:rPr>
            </w:pPr>
          </w:p>
        </w:tc>
        <w:tc>
          <w:tcPr>
            <w:tcW w:w="721" w:type="dxa"/>
          </w:tcPr>
          <w:p w14:paraId="4FFF87C2"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1</w:t>
            </w:r>
          </w:p>
        </w:tc>
        <w:tc>
          <w:tcPr>
            <w:tcW w:w="744" w:type="dxa"/>
          </w:tcPr>
          <w:p w14:paraId="19080DA6"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1</w:t>
            </w:r>
          </w:p>
        </w:tc>
        <w:tc>
          <w:tcPr>
            <w:tcW w:w="708" w:type="dxa"/>
          </w:tcPr>
          <w:p w14:paraId="6500498E"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0</w:t>
            </w:r>
          </w:p>
        </w:tc>
        <w:tc>
          <w:tcPr>
            <w:tcW w:w="729" w:type="dxa"/>
          </w:tcPr>
          <w:p w14:paraId="5712CBE3" w14:textId="79BB29C0" w:rsidR="00F91310" w:rsidRPr="00485136" w:rsidRDefault="00485136" w:rsidP="00E12ECA">
            <w:pPr>
              <w:spacing w:line="264" w:lineRule="auto"/>
              <w:jc w:val="center"/>
              <w:rPr>
                <w:rStyle w:val="fontstyle01"/>
                <w:rFonts w:ascii="Times New Roman" w:hAnsi="Times New Roman" w:cs="Times New Roman"/>
                <w:lang w:val="vi-VN"/>
              </w:rPr>
            </w:pPr>
            <w:r>
              <w:rPr>
                <w:rStyle w:val="fontstyle01"/>
                <w:rFonts w:ascii="Times New Roman" w:hAnsi="Times New Roman" w:cs="Times New Roman"/>
                <w:lang w:val="vi-VN"/>
              </w:rPr>
              <w:t>0.5</w:t>
            </w:r>
          </w:p>
        </w:tc>
      </w:tr>
      <w:tr w:rsidR="00F91310" w:rsidRPr="00F91310" w14:paraId="43C16ED8" w14:textId="77777777" w:rsidTr="00F91310">
        <w:trPr>
          <w:trHeight w:val="144"/>
        </w:trPr>
        <w:tc>
          <w:tcPr>
            <w:tcW w:w="725" w:type="dxa"/>
            <w:vMerge/>
          </w:tcPr>
          <w:p w14:paraId="263182CA" w14:textId="77777777" w:rsidR="00F91310" w:rsidRPr="00F91310" w:rsidRDefault="00F91310" w:rsidP="00E12ECA">
            <w:pPr>
              <w:spacing w:line="264" w:lineRule="auto"/>
              <w:jc w:val="center"/>
              <w:rPr>
                <w:rStyle w:val="fontstyle01"/>
                <w:rFonts w:ascii="Times New Roman" w:hAnsi="Times New Roman" w:cs="Times New Roman"/>
              </w:rPr>
            </w:pPr>
          </w:p>
        </w:tc>
        <w:tc>
          <w:tcPr>
            <w:tcW w:w="1182" w:type="dxa"/>
            <w:vMerge/>
          </w:tcPr>
          <w:p w14:paraId="5473491D" w14:textId="77777777" w:rsidR="00F91310" w:rsidRPr="00F91310" w:rsidRDefault="00F91310" w:rsidP="00E12ECA">
            <w:pPr>
              <w:spacing w:line="264" w:lineRule="auto"/>
              <w:jc w:val="center"/>
              <w:rPr>
                <w:rStyle w:val="fontstyle01"/>
                <w:rFonts w:ascii="Times New Roman" w:hAnsi="Times New Roman" w:cs="Times New Roman"/>
              </w:rPr>
            </w:pPr>
          </w:p>
        </w:tc>
        <w:tc>
          <w:tcPr>
            <w:tcW w:w="1629" w:type="dxa"/>
          </w:tcPr>
          <w:p w14:paraId="65C8AD2F"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Alcohol</w:t>
            </w:r>
          </w:p>
        </w:tc>
        <w:tc>
          <w:tcPr>
            <w:tcW w:w="719" w:type="dxa"/>
          </w:tcPr>
          <w:p w14:paraId="5EA8C122"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1</w:t>
            </w:r>
          </w:p>
        </w:tc>
        <w:tc>
          <w:tcPr>
            <w:tcW w:w="744" w:type="dxa"/>
          </w:tcPr>
          <w:p w14:paraId="0B06261F"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1</w:t>
            </w:r>
          </w:p>
        </w:tc>
        <w:tc>
          <w:tcPr>
            <w:tcW w:w="706" w:type="dxa"/>
          </w:tcPr>
          <w:p w14:paraId="05F134E7" w14:textId="77777777" w:rsidR="00F91310" w:rsidRPr="00F91310" w:rsidRDefault="00F91310" w:rsidP="00E12ECA">
            <w:pPr>
              <w:spacing w:line="264" w:lineRule="auto"/>
              <w:jc w:val="center"/>
              <w:rPr>
                <w:rStyle w:val="fontstyle01"/>
                <w:rFonts w:ascii="Times New Roman" w:hAnsi="Times New Roman" w:cs="Times New Roman"/>
              </w:rPr>
            </w:pPr>
          </w:p>
        </w:tc>
        <w:tc>
          <w:tcPr>
            <w:tcW w:w="721" w:type="dxa"/>
          </w:tcPr>
          <w:p w14:paraId="118739E4" w14:textId="65FAD2B3" w:rsidR="00F91310" w:rsidRPr="00F91310" w:rsidRDefault="00485136" w:rsidP="00E12ECA">
            <w:pPr>
              <w:spacing w:line="264" w:lineRule="auto"/>
              <w:jc w:val="center"/>
              <w:rPr>
                <w:rStyle w:val="fontstyle01"/>
                <w:rFonts w:ascii="Times New Roman" w:hAnsi="Times New Roman" w:cs="Times New Roman"/>
              </w:rPr>
            </w:pPr>
            <w:r>
              <w:rPr>
                <w:rStyle w:val="fontstyle01"/>
                <w:rFonts w:ascii="Times New Roman" w:hAnsi="Times New Roman" w:cs="Times New Roman"/>
                <w:lang w:val="vi-VN"/>
              </w:rPr>
              <w:t>2</w:t>
            </w:r>
          </w:p>
        </w:tc>
        <w:tc>
          <w:tcPr>
            <w:tcW w:w="744" w:type="dxa"/>
          </w:tcPr>
          <w:p w14:paraId="0BC4AD9B" w14:textId="09C4C1A6" w:rsidR="00F91310" w:rsidRPr="00F91310" w:rsidRDefault="00485136" w:rsidP="00E12ECA">
            <w:pPr>
              <w:spacing w:line="264" w:lineRule="auto"/>
              <w:jc w:val="center"/>
              <w:rPr>
                <w:rStyle w:val="fontstyle01"/>
                <w:rFonts w:ascii="Times New Roman" w:hAnsi="Times New Roman" w:cs="Times New Roman"/>
              </w:rPr>
            </w:pPr>
            <w:r>
              <w:rPr>
                <w:rStyle w:val="fontstyle01"/>
                <w:rFonts w:ascii="Times New Roman" w:hAnsi="Times New Roman" w:cs="Times New Roman"/>
                <w:lang w:val="vi-VN"/>
              </w:rPr>
              <w:t>1</w:t>
            </w:r>
          </w:p>
        </w:tc>
        <w:tc>
          <w:tcPr>
            <w:tcW w:w="708" w:type="dxa"/>
          </w:tcPr>
          <w:p w14:paraId="1344DB9E" w14:textId="46866C1B" w:rsidR="00F91310" w:rsidRPr="00F91310" w:rsidRDefault="00485136" w:rsidP="00E12ECA">
            <w:pPr>
              <w:spacing w:line="264" w:lineRule="auto"/>
              <w:jc w:val="center"/>
              <w:rPr>
                <w:rStyle w:val="fontstyle01"/>
                <w:rFonts w:ascii="Times New Roman" w:hAnsi="Times New Roman" w:cs="Times New Roman"/>
              </w:rPr>
            </w:pPr>
            <w:r>
              <w:rPr>
                <w:rStyle w:val="fontstyle01"/>
                <w:rFonts w:ascii="Times New Roman" w:hAnsi="Times New Roman" w:cs="Times New Roman"/>
                <w:lang w:val="vi-VN"/>
              </w:rPr>
              <w:t>1</w:t>
            </w:r>
          </w:p>
        </w:tc>
        <w:tc>
          <w:tcPr>
            <w:tcW w:w="721" w:type="dxa"/>
          </w:tcPr>
          <w:p w14:paraId="53A9FABD" w14:textId="77777777" w:rsidR="00F91310" w:rsidRPr="00F91310" w:rsidRDefault="00F91310" w:rsidP="00E12ECA">
            <w:pPr>
              <w:spacing w:line="264" w:lineRule="auto"/>
              <w:jc w:val="center"/>
              <w:rPr>
                <w:rStyle w:val="fontstyle01"/>
                <w:rFonts w:ascii="Times New Roman" w:hAnsi="Times New Roman" w:cs="Times New Roman"/>
              </w:rPr>
            </w:pPr>
          </w:p>
        </w:tc>
        <w:tc>
          <w:tcPr>
            <w:tcW w:w="744" w:type="dxa"/>
          </w:tcPr>
          <w:p w14:paraId="3B05034C" w14:textId="4E5B215E" w:rsidR="00F91310" w:rsidRPr="00F91310" w:rsidRDefault="00F91310" w:rsidP="00E12ECA">
            <w:pPr>
              <w:spacing w:line="264" w:lineRule="auto"/>
              <w:jc w:val="center"/>
              <w:rPr>
                <w:rStyle w:val="fontstyle01"/>
                <w:rFonts w:ascii="Times New Roman" w:hAnsi="Times New Roman" w:cs="Times New Roman"/>
              </w:rPr>
            </w:pPr>
          </w:p>
        </w:tc>
        <w:tc>
          <w:tcPr>
            <w:tcW w:w="707" w:type="dxa"/>
          </w:tcPr>
          <w:p w14:paraId="4A5C3DE5" w14:textId="77777777" w:rsidR="00F91310" w:rsidRPr="00F91310" w:rsidRDefault="00F91310" w:rsidP="00E12ECA">
            <w:pPr>
              <w:spacing w:line="264" w:lineRule="auto"/>
              <w:jc w:val="center"/>
              <w:rPr>
                <w:rStyle w:val="fontstyle01"/>
                <w:rFonts w:ascii="Times New Roman" w:hAnsi="Times New Roman" w:cs="Times New Roman"/>
              </w:rPr>
            </w:pPr>
          </w:p>
        </w:tc>
        <w:tc>
          <w:tcPr>
            <w:tcW w:w="721" w:type="dxa"/>
          </w:tcPr>
          <w:p w14:paraId="4FBF5860" w14:textId="77777777" w:rsidR="00F91310" w:rsidRPr="00F91310" w:rsidRDefault="00F91310" w:rsidP="00E12ECA">
            <w:pPr>
              <w:spacing w:line="264" w:lineRule="auto"/>
              <w:jc w:val="center"/>
              <w:rPr>
                <w:rStyle w:val="fontstyle01"/>
                <w:rFonts w:ascii="Times New Roman" w:hAnsi="Times New Roman" w:cs="Times New Roman"/>
              </w:rPr>
            </w:pPr>
          </w:p>
        </w:tc>
        <w:tc>
          <w:tcPr>
            <w:tcW w:w="744" w:type="dxa"/>
          </w:tcPr>
          <w:p w14:paraId="7AAE4113"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1</w:t>
            </w:r>
          </w:p>
        </w:tc>
        <w:tc>
          <w:tcPr>
            <w:tcW w:w="707" w:type="dxa"/>
          </w:tcPr>
          <w:p w14:paraId="0A036CD1"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1</w:t>
            </w:r>
          </w:p>
        </w:tc>
        <w:tc>
          <w:tcPr>
            <w:tcW w:w="721" w:type="dxa"/>
          </w:tcPr>
          <w:p w14:paraId="40724B98" w14:textId="059EC789" w:rsidR="00F91310" w:rsidRPr="00F91310" w:rsidRDefault="00485136" w:rsidP="00E12ECA">
            <w:pPr>
              <w:spacing w:line="264" w:lineRule="auto"/>
              <w:jc w:val="center"/>
              <w:rPr>
                <w:rStyle w:val="fontstyle01"/>
                <w:rFonts w:ascii="Times New Roman" w:hAnsi="Times New Roman" w:cs="Times New Roman"/>
              </w:rPr>
            </w:pPr>
            <w:r>
              <w:rPr>
                <w:rStyle w:val="fontstyle01"/>
                <w:rFonts w:ascii="Times New Roman" w:hAnsi="Times New Roman" w:cs="Times New Roman"/>
                <w:lang w:val="vi-VN"/>
              </w:rPr>
              <w:t>3</w:t>
            </w:r>
          </w:p>
        </w:tc>
        <w:tc>
          <w:tcPr>
            <w:tcW w:w="744" w:type="dxa"/>
          </w:tcPr>
          <w:p w14:paraId="7BCACC80" w14:textId="33EC2D14" w:rsidR="00F91310" w:rsidRPr="00F91310" w:rsidRDefault="00485136" w:rsidP="00E12ECA">
            <w:pPr>
              <w:spacing w:line="264" w:lineRule="auto"/>
              <w:jc w:val="center"/>
              <w:rPr>
                <w:rStyle w:val="fontstyle01"/>
                <w:rFonts w:ascii="Times New Roman" w:hAnsi="Times New Roman" w:cs="Times New Roman"/>
              </w:rPr>
            </w:pPr>
            <w:r>
              <w:rPr>
                <w:rStyle w:val="fontstyle01"/>
                <w:rFonts w:ascii="Times New Roman" w:hAnsi="Times New Roman" w:cs="Times New Roman"/>
                <w:lang w:val="vi-VN"/>
              </w:rPr>
              <w:t>3</w:t>
            </w:r>
          </w:p>
        </w:tc>
        <w:tc>
          <w:tcPr>
            <w:tcW w:w="708" w:type="dxa"/>
          </w:tcPr>
          <w:p w14:paraId="2E1432E0" w14:textId="57FE3296" w:rsidR="00F91310" w:rsidRPr="00F91310" w:rsidRDefault="00485136" w:rsidP="00E12ECA">
            <w:pPr>
              <w:spacing w:line="264" w:lineRule="auto"/>
              <w:jc w:val="center"/>
              <w:rPr>
                <w:rStyle w:val="fontstyle01"/>
                <w:rFonts w:ascii="Times New Roman" w:hAnsi="Times New Roman" w:cs="Times New Roman"/>
              </w:rPr>
            </w:pPr>
            <w:r>
              <w:rPr>
                <w:rStyle w:val="fontstyle01"/>
                <w:rFonts w:ascii="Times New Roman" w:hAnsi="Times New Roman" w:cs="Times New Roman"/>
                <w:lang w:val="vi-VN"/>
              </w:rPr>
              <w:t>2</w:t>
            </w:r>
          </w:p>
        </w:tc>
        <w:tc>
          <w:tcPr>
            <w:tcW w:w="729" w:type="dxa"/>
          </w:tcPr>
          <w:p w14:paraId="57F09643" w14:textId="035B08EB" w:rsidR="00F91310" w:rsidRPr="00F91310" w:rsidRDefault="00485136" w:rsidP="00E12ECA">
            <w:pPr>
              <w:spacing w:line="264" w:lineRule="auto"/>
              <w:jc w:val="center"/>
              <w:rPr>
                <w:rStyle w:val="fontstyle01"/>
                <w:rFonts w:ascii="Times New Roman" w:hAnsi="Times New Roman" w:cs="Times New Roman"/>
              </w:rPr>
            </w:pPr>
            <w:r>
              <w:rPr>
                <w:rStyle w:val="fontstyle01"/>
                <w:rFonts w:ascii="Times New Roman" w:hAnsi="Times New Roman" w:cs="Times New Roman"/>
                <w:lang w:val="vi-VN"/>
              </w:rPr>
              <w:t>3</w:t>
            </w:r>
          </w:p>
        </w:tc>
      </w:tr>
      <w:tr w:rsidR="00F91310" w:rsidRPr="00F91310" w14:paraId="3E631DF4" w14:textId="77777777" w:rsidTr="00F91310">
        <w:trPr>
          <w:trHeight w:val="148"/>
        </w:trPr>
        <w:tc>
          <w:tcPr>
            <w:tcW w:w="725" w:type="dxa"/>
            <w:vMerge/>
          </w:tcPr>
          <w:p w14:paraId="6EC61A86" w14:textId="77777777" w:rsidR="00F91310" w:rsidRPr="00F91310" w:rsidRDefault="00F91310" w:rsidP="00E12ECA">
            <w:pPr>
              <w:spacing w:line="264" w:lineRule="auto"/>
              <w:jc w:val="center"/>
              <w:rPr>
                <w:rStyle w:val="fontstyle01"/>
                <w:rFonts w:ascii="Times New Roman" w:hAnsi="Times New Roman" w:cs="Times New Roman"/>
              </w:rPr>
            </w:pPr>
          </w:p>
        </w:tc>
        <w:tc>
          <w:tcPr>
            <w:tcW w:w="1182" w:type="dxa"/>
            <w:vMerge/>
          </w:tcPr>
          <w:p w14:paraId="40F48083" w14:textId="77777777" w:rsidR="00F91310" w:rsidRPr="00F91310" w:rsidRDefault="00F91310" w:rsidP="00E12ECA">
            <w:pPr>
              <w:spacing w:line="264" w:lineRule="auto"/>
              <w:jc w:val="center"/>
              <w:rPr>
                <w:rStyle w:val="fontstyle01"/>
                <w:rFonts w:ascii="Times New Roman" w:hAnsi="Times New Roman" w:cs="Times New Roman"/>
              </w:rPr>
            </w:pPr>
          </w:p>
        </w:tc>
        <w:tc>
          <w:tcPr>
            <w:tcW w:w="1629" w:type="dxa"/>
          </w:tcPr>
          <w:p w14:paraId="7EF308EA"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Phenol</w:t>
            </w:r>
          </w:p>
        </w:tc>
        <w:tc>
          <w:tcPr>
            <w:tcW w:w="719" w:type="dxa"/>
          </w:tcPr>
          <w:p w14:paraId="4CA9E55B"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1</w:t>
            </w:r>
          </w:p>
        </w:tc>
        <w:tc>
          <w:tcPr>
            <w:tcW w:w="744" w:type="dxa"/>
          </w:tcPr>
          <w:p w14:paraId="2CD0A0B6" w14:textId="2E00A84B" w:rsidR="00F91310" w:rsidRPr="00F91310" w:rsidRDefault="00F91310" w:rsidP="00E12ECA">
            <w:pPr>
              <w:spacing w:line="264" w:lineRule="auto"/>
              <w:jc w:val="center"/>
              <w:rPr>
                <w:rStyle w:val="fontstyle01"/>
                <w:rFonts w:ascii="Times New Roman" w:hAnsi="Times New Roman" w:cs="Times New Roman"/>
              </w:rPr>
            </w:pPr>
          </w:p>
        </w:tc>
        <w:tc>
          <w:tcPr>
            <w:tcW w:w="706" w:type="dxa"/>
          </w:tcPr>
          <w:p w14:paraId="5AB238FD" w14:textId="77777777" w:rsidR="00F91310" w:rsidRPr="00F91310" w:rsidRDefault="00F91310" w:rsidP="00E12ECA">
            <w:pPr>
              <w:spacing w:line="264" w:lineRule="auto"/>
              <w:jc w:val="center"/>
              <w:rPr>
                <w:rStyle w:val="fontstyle01"/>
                <w:rFonts w:ascii="Times New Roman" w:hAnsi="Times New Roman" w:cs="Times New Roman"/>
              </w:rPr>
            </w:pPr>
          </w:p>
        </w:tc>
        <w:tc>
          <w:tcPr>
            <w:tcW w:w="721" w:type="dxa"/>
          </w:tcPr>
          <w:p w14:paraId="024117B5" w14:textId="47D2A590" w:rsidR="00F91310" w:rsidRPr="00F91310" w:rsidRDefault="00F91310" w:rsidP="00E12ECA">
            <w:pPr>
              <w:spacing w:line="264" w:lineRule="auto"/>
              <w:jc w:val="center"/>
              <w:rPr>
                <w:rStyle w:val="fontstyle01"/>
                <w:rFonts w:ascii="Times New Roman" w:hAnsi="Times New Roman" w:cs="Times New Roman"/>
              </w:rPr>
            </w:pPr>
          </w:p>
        </w:tc>
        <w:tc>
          <w:tcPr>
            <w:tcW w:w="744" w:type="dxa"/>
          </w:tcPr>
          <w:p w14:paraId="16372D69" w14:textId="3F75C54C" w:rsidR="00F91310" w:rsidRPr="00F91310" w:rsidRDefault="00F91310" w:rsidP="00E12ECA">
            <w:pPr>
              <w:spacing w:line="264" w:lineRule="auto"/>
              <w:jc w:val="center"/>
              <w:rPr>
                <w:rStyle w:val="fontstyle01"/>
                <w:rFonts w:ascii="Times New Roman" w:hAnsi="Times New Roman" w:cs="Times New Roman"/>
              </w:rPr>
            </w:pPr>
          </w:p>
        </w:tc>
        <w:tc>
          <w:tcPr>
            <w:tcW w:w="708" w:type="dxa"/>
          </w:tcPr>
          <w:p w14:paraId="5DD5C087" w14:textId="57C9A92A" w:rsidR="00F91310" w:rsidRPr="00F91310" w:rsidRDefault="00F91310" w:rsidP="00E12ECA">
            <w:pPr>
              <w:spacing w:line="264" w:lineRule="auto"/>
              <w:jc w:val="center"/>
              <w:rPr>
                <w:rStyle w:val="fontstyle01"/>
                <w:rFonts w:ascii="Times New Roman" w:hAnsi="Times New Roman" w:cs="Times New Roman"/>
              </w:rPr>
            </w:pPr>
          </w:p>
        </w:tc>
        <w:tc>
          <w:tcPr>
            <w:tcW w:w="721" w:type="dxa"/>
          </w:tcPr>
          <w:p w14:paraId="6C47F267" w14:textId="77777777" w:rsidR="00F91310" w:rsidRPr="00F91310" w:rsidRDefault="00F91310" w:rsidP="00E12ECA">
            <w:pPr>
              <w:spacing w:line="264" w:lineRule="auto"/>
              <w:jc w:val="center"/>
              <w:rPr>
                <w:rStyle w:val="fontstyle01"/>
                <w:rFonts w:ascii="Times New Roman" w:hAnsi="Times New Roman" w:cs="Times New Roman"/>
              </w:rPr>
            </w:pPr>
          </w:p>
        </w:tc>
        <w:tc>
          <w:tcPr>
            <w:tcW w:w="744" w:type="dxa"/>
          </w:tcPr>
          <w:p w14:paraId="1F2B40D2" w14:textId="44E1B9C2" w:rsidR="00F91310" w:rsidRPr="00F91310" w:rsidRDefault="00485136" w:rsidP="00E12ECA">
            <w:pPr>
              <w:spacing w:line="264" w:lineRule="auto"/>
              <w:jc w:val="center"/>
              <w:rPr>
                <w:rStyle w:val="fontstyle01"/>
                <w:rFonts w:ascii="Times New Roman" w:hAnsi="Times New Roman" w:cs="Times New Roman"/>
              </w:rPr>
            </w:pPr>
            <w:r>
              <w:rPr>
                <w:rStyle w:val="fontstyle01"/>
                <w:rFonts w:ascii="Times New Roman" w:hAnsi="Times New Roman" w:cs="Times New Roman"/>
                <w:lang w:val="vi-VN"/>
              </w:rPr>
              <w:t>1</w:t>
            </w:r>
          </w:p>
        </w:tc>
        <w:tc>
          <w:tcPr>
            <w:tcW w:w="707" w:type="dxa"/>
          </w:tcPr>
          <w:p w14:paraId="5962853D" w14:textId="64D1E0AA" w:rsidR="00F91310" w:rsidRPr="00F91310" w:rsidRDefault="00F91310" w:rsidP="00E12ECA">
            <w:pPr>
              <w:spacing w:line="264" w:lineRule="auto"/>
              <w:jc w:val="center"/>
              <w:rPr>
                <w:rStyle w:val="fontstyle01"/>
                <w:rFonts w:ascii="Times New Roman" w:hAnsi="Times New Roman" w:cs="Times New Roman"/>
              </w:rPr>
            </w:pPr>
          </w:p>
        </w:tc>
        <w:tc>
          <w:tcPr>
            <w:tcW w:w="721" w:type="dxa"/>
          </w:tcPr>
          <w:p w14:paraId="339E63E8" w14:textId="77777777" w:rsidR="00F91310" w:rsidRPr="00F91310" w:rsidRDefault="00F91310" w:rsidP="00E12ECA">
            <w:pPr>
              <w:spacing w:line="264" w:lineRule="auto"/>
              <w:jc w:val="center"/>
              <w:rPr>
                <w:rStyle w:val="fontstyle01"/>
                <w:rFonts w:ascii="Times New Roman" w:hAnsi="Times New Roman" w:cs="Times New Roman"/>
              </w:rPr>
            </w:pPr>
          </w:p>
        </w:tc>
        <w:tc>
          <w:tcPr>
            <w:tcW w:w="744" w:type="dxa"/>
          </w:tcPr>
          <w:p w14:paraId="5E6B8097" w14:textId="1FF95BFF" w:rsidR="00F91310" w:rsidRPr="00F91310" w:rsidRDefault="00485136" w:rsidP="00E12ECA">
            <w:pPr>
              <w:spacing w:line="264" w:lineRule="auto"/>
              <w:jc w:val="center"/>
              <w:rPr>
                <w:rStyle w:val="fontstyle01"/>
                <w:rFonts w:ascii="Times New Roman" w:hAnsi="Times New Roman" w:cs="Times New Roman"/>
              </w:rPr>
            </w:pPr>
            <w:r>
              <w:rPr>
                <w:rStyle w:val="fontstyle01"/>
                <w:rFonts w:ascii="Times New Roman" w:hAnsi="Times New Roman" w:cs="Times New Roman"/>
                <w:lang w:val="vi-VN"/>
              </w:rPr>
              <w:t>1</w:t>
            </w:r>
          </w:p>
        </w:tc>
        <w:tc>
          <w:tcPr>
            <w:tcW w:w="707" w:type="dxa"/>
          </w:tcPr>
          <w:p w14:paraId="5D30FB5E" w14:textId="77777777" w:rsidR="00F91310" w:rsidRPr="00F91310" w:rsidRDefault="00F91310" w:rsidP="00E12ECA">
            <w:pPr>
              <w:spacing w:line="264" w:lineRule="auto"/>
              <w:jc w:val="center"/>
              <w:rPr>
                <w:rStyle w:val="fontstyle01"/>
                <w:rFonts w:ascii="Times New Roman" w:hAnsi="Times New Roman" w:cs="Times New Roman"/>
              </w:rPr>
            </w:pPr>
          </w:p>
        </w:tc>
        <w:tc>
          <w:tcPr>
            <w:tcW w:w="721" w:type="dxa"/>
          </w:tcPr>
          <w:p w14:paraId="3B282F2C" w14:textId="3F314542" w:rsidR="00F91310" w:rsidRPr="00F91310" w:rsidRDefault="00485136" w:rsidP="00E12ECA">
            <w:pPr>
              <w:spacing w:line="264" w:lineRule="auto"/>
              <w:jc w:val="center"/>
              <w:rPr>
                <w:rStyle w:val="fontstyle01"/>
                <w:rFonts w:ascii="Times New Roman" w:hAnsi="Times New Roman" w:cs="Times New Roman"/>
              </w:rPr>
            </w:pPr>
            <w:r>
              <w:rPr>
                <w:rStyle w:val="fontstyle01"/>
                <w:rFonts w:ascii="Times New Roman" w:hAnsi="Times New Roman" w:cs="Times New Roman"/>
                <w:lang w:val="vi-VN"/>
              </w:rPr>
              <w:t>1</w:t>
            </w:r>
          </w:p>
        </w:tc>
        <w:tc>
          <w:tcPr>
            <w:tcW w:w="744" w:type="dxa"/>
          </w:tcPr>
          <w:p w14:paraId="0FA685A7"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2</w:t>
            </w:r>
          </w:p>
        </w:tc>
        <w:tc>
          <w:tcPr>
            <w:tcW w:w="708" w:type="dxa"/>
          </w:tcPr>
          <w:p w14:paraId="026202E8" w14:textId="798B157F" w:rsidR="00F91310" w:rsidRPr="00F91310" w:rsidRDefault="00485136" w:rsidP="00E12ECA">
            <w:pPr>
              <w:spacing w:line="264" w:lineRule="auto"/>
              <w:jc w:val="center"/>
              <w:rPr>
                <w:rStyle w:val="fontstyle01"/>
                <w:rFonts w:ascii="Times New Roman" w:hAnsi="Times New Roman" w:cs="Times New Roman"/>
              </w:rPr>
            </w:pPr>
            <w:r>
              <w:rPr>
                <w:rStyle w:val="fontstyle01"/>
                <w:rFonts w:ascii="Times New Roman" w:hAnsi="Times New Roman" w:cs="Times New Roman"/>
                <w:lang w:val="vi-VN"/>
              </w:rPr>
              <w:t>0</w:t>
            </w:r>
          </w:p>
        </w:tc>
        <w:tc>
          <w:tcPr>
            <w:tcW w:w="729" w:type="dxa"/>
          </w:tcPr>
          <w:p w14:paraId="05162A58" w14:textId="4E80B10F" w:rsidR="00F91310" w:rsidRPr="00485136" w:rsidRDefault="00485136" w:rsidP="00E12ECA">
            <w:pPr>
              <w:spacing w:line="264" w:lineRule="auto"/>
              <w:jc w:val="center"/>
              <w:rPr>
                <w:rStyle w:val="fontstyle01"/>
                <w:rFonts w:ascii="Times New Roman" w:hAnsi="Times New Roman" w:cs="Times New Roman"/>
                <w:lang w:val="vi-VN"/>
              </w:rPr>
            </w:pPr>
            <w:r>
              <w:rPr>
                <w:rStyle w:val="fontstyle01"/>
                <w:rFonts w:ascii="Times New Roman" w:hAnsi="Times New Roman" w:cs="Times New Roman"/>
                <w:lang w:val="vi-VN"/>
              </w:rPr>
              <w:t>1.25</w:t>
            </w:r>
          </w:p>
        </w:tc>
      </w:tr>
      <w:tr w:rsidR="00F91310" w:rsidRPr="00F91310" w14:paraId="719D6790" w14:textId="77777777" w:rsidTr="00F91310">
        <w:trPr>
          <w:trHeight w:val="336"/>
        </w:trPr>
        <w:tc>
          <w:tcPr>
            <w:tcW w:w="725" w:type="dxa"/>
          </w:tcPr>
          <w:p w14:paraId="7B80FC02"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3</w:t>
            </w:r>
          </w:p>
        </w:tc>
        <w:tc>
          <w:tcPr>
            <w:tcW w:w="1182" w:type="dxa"/>
          </w:tcPr>
          <w:p w14:paraId="1E50DC9A"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Chủ đề 3</w:t>
            </w:r>
          </w:p>
        </w:tc>
        <w:tc>
          <w:tcPr>
            <w:tcW w:w="1629" w:type="dxa"/>
          </w:tcPr>
          <w:p w14:paraId="1F2BCDCC"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Carbonyl</w:t>
            </w:r>
          </w:p>
        </w:tc>
        <w:tc>
          <w:tcPr>
            <w:tcW w:w="719" w:type="dxa"/>
          </w:tcPr>
          <w:p w14:paraId="6E82DA62"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2</w:t>
            </w:r>
          </w:p>
        </w:tc>
        <w:tc>
          <w:tcPr>
            <w:tcW w:w="744" w:type="dxa"/>
          </w:tcPr>
          <w:p w14:paraId="2D00C230" w14:textId="5537EB47" w:rsidR="00F91310" w:rsidRPr="00F91310" w:rsidRDefault="00F91310" w:rsidP="00E12ECA">
            <w:pPr>
              <w:spacing w:line="264" w:lineRule="auto"/>
              <w:jc w:val="center"/>
              <w:rPr>
                <w:rStyle w:val="fontstyle01"/>
                <w:rFonts w:ascii="Times New Roman" w:hAnsi="Times New Roman" w:cs="Times New Roman"/>
              </w:rPr>
            </w:pPr>
          </w:p>
        </w:tc>
        <w:tc>
          <w:tcPr>
            <w:tcW w:w="706" w:type="dxa"/>
          </w:tcPr>
          <w:p w14:paraId="11266429" w14:textId="77777777" w:rsidR="00F91310" w:rsidRPr="00F91310" w:rsidRDefault="00F91310" w:rsidP="00E12ECA">
            <w:pPr>
              <w:spacing w:line="264" w:lineRule="auto"/>
              <w:jc w:val="center"/>
              <w:rPr>
                <w:rStyle w:val="fontstyle01"/>
                <w:rFonts w:ascii="Times New Roman" w:hAnsi="Times New Roman" w:cs="Times New Roman"/>
              </w:rPr>
            </w:pPr>
          </w:p>
        </w:tc>
        <w:tc>
          <w:tcPr>
            <w:tcW w:w="721" w:type="dxa"/>
          </w:tcPr>
          <w:p w14:paraId="08DD3FA1"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2</w:t>
            </w:r>
          </w:p>
        </w:tc>
        <w:tc>
          <w:tcPr>
            <w:tcW w:w="744" w:type="dxa"/>
          </w:tcPr>
          <w:p w14:paraId="2ADEC8F3"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1</w:t>
            </w:r>
          </w:p>
        </w:tc>
        <w:tc>
          <w:tcPr>
            <w:tcW w:w="708" w:type="dxa"/>
          </w:tcPr>
          <w:p w14:paraId="3FCFD45D"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1</w:t>
            </w:r>
          </w:p>
        </w:tc>
        <w:tc>
          <w:tcPr>
            <w:tcW w:w="721" w:type="dxa"/>
          </w:tcPr>
          <w:p w14:paraId="2312D592"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1</w:t>
            </w:r>
          </w:p>
        </w:tc>
        <w:tc>
          <w:tcPr>
            <w:tcW w:w="744" w:type="dxa"/>
          </w:tcPr>
          <w:p w14:paraId="2497F717" w14:textId="276EB09F" w:rsidR="00F91310" w:rsidRPr="00F91310" w:rsidRDefault="00F91310" w:rsidP="00E12ECA">
            <w:pPr>
              <w:spacing w:line="264" w:lineRule="auto"/>
              <w:jc w:val="center"/>
              <w:rPr>
                <w:rStyle w:val="fontstyle01"/>
                <w:rFonts w:ascii="Times New Roman" w:hAnsi="Times New Roman" w:cs="Times New Roman"/>
              </w:rPr>
            </w:pPr>
          </w:p>
        </w:tc>
        <w:tc>
          <w:tcPr>
            <w:tcW w:w="707" w:type="dxa"/>
          </w:tcPr>
          <w:p w14:paraId="74EEF7E8" w14:textId="2708E298" w:rsidR="00F91310" w:rsidRPr="00F91310" w:rsidRDefault="00485136" w:rsidP="00E12ECA">
            <w:pPr>
              <w:spacing w:line="264" w:lineRule="auto"/>
              <w:jc w:val="center"/>
              <w:rPr>
                <w:rStyle w:val="fontstyle01"/>
                <w:rFonts w:ascii="Times New Roman" w:hAnsi="Times New Roman" w:cs="Times New Roman"/>
              </w:rPr>
            </w:pPr>
            <w:r>
              <w:rPr>
                <w:rStyle w:val="fontstyle01"/>
                <w:rFonts w:ascii="Times New Roman" w:hAnsi="Times New Roman" w:cs="Times New Roman"/>
                <w:lang w:val="vi-VN"/>
              </w:rPr>
              <w:t>1</w:t>
            </w:r>
          </w:p>
        </w:tc>
        <w:tc>
          <w:tcPr>
            <w:tcW w:w="721" w:type="dxa"/>
          </w:tcPr>
          <w:p w14:paraId="0EA97539" w14:textId="77777777" w:rsidR="00F91310" w:rsidRPr="00F91310" w:rsidRDefault="00F91310" w:rsidP="00E12ECA">
            <w:pPr>
              <w:spacing w:line="264" w:lineRule="auto"/>
              <w:jc w:val="center"/>
              <w:rPr>
                <w:rStyle w:val="fontstyle01"/>
                <w:rFonts w:ascii="Times New Roman" w:hAnsi="Times New Roman" w:cs="Times New Roman"/>
              </w:rPr>
            </w:pPr>
          </w:p>
        </w:tc>
        <w:tc>
          <w:tcPr>
            <w:tcW w:w="744" w:type="dxa"/>
          </w:tcPr>
          <w:p w14:paraId="1602BB97" w14:textId="77777777" w:rsidR="00F91310" w:rsidRPr="00F91310" w:rsidRDefault="00F91310" w:rsidP="00E12ECA">
            <w:pPr>
              <w:spacing w:line="264" w:lineRule="auto"/>
              <w:jc w:val="center"/>
              <w:rPr>
                <w:rStyle w:val="fontstyle01"/>
                <w:rFonts w:ascii="Times New Roman" w:hAnsi="Times New Roman" w:cs="Times New Roman"/>
              </w:rPr>
            </w:pPr>
          </w:p>
        </w:tc>
        <w:tc>
          <w:tcPr>
            <w:tcW w:w="707" w:type="dxa"/>
          </w:tcPr>
          <w:p w14:paraId="01E345F5" w14:textId="250086A7" w:rsidR="00F91310" w:rsidRPr="00F91310" w:rsidRDefault="00485136" w:rsidP="00E12ECA">
            <w:pPr>
              <w:spacing w:line="264" w:lineRule="auto"/>
              <w:jc w:val="center"/>
              <w:rPr>
                <w:rStyle w:val="fontstyle01"/>
                <w:rFonts w:ascii="Times New Roman" w:hAnsi="Times New Roman" w:cs="Times New Roman"/>
              </w:rPr>
            </w:pPr>
            <w:r>
              <w:rPr>
                <w:rStyle w:val="fontstyle01"/>
                <w:rFonts w:ascii="Times New Roman" w:hAnsi="Times New Roman" w:cs="Times New Roman"/>
                <w:lang w:val="vi-VN"/>
              </w:rPr>
              <w:t>1</w:t>
            </w:r>
          </w:p>
        </w:tc>
        <w:tc>
          <w:tcPr>
            <w:tcW w:w="721" w:type="dxa"/>
          </w:tcPr>
          <w:p w14:paraId="06FF8107"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5</w:t>
            </w:r>
          </w:p>
        </w:tc>
        <w:tc>
          <w:tcPr>
            <w:tcW w:w="744" w:type="dxa"/>
          </w:tcPr>
          <w:p w14:paraId="1305A5CA" w14:textId="2CC93168" w:rsidR="00F91310" w:rsidRPr="00F91310" w:rsidRDefault="00485136" w:rsidP="00E12ECA">
            <w:pPr>
              <w:spacing w:line="264" w:lineRule="auto"/>
              <w:jc w:val="center"/>
              <w:rPr>
                <w:rStyle w:val="fontstyle01"/>
                <w:rFonts w:ascii="Times New Roman" w:hAnsi="Times New Roman" w:cs="Times New Roman"/>
              </w:rPr>
            </w:pPr>
            <w:r>
              <w:rPr>
                <w:rStyle w:val="fontstyle01"/>
                <w:rFonts w:ascii="Times New Roman" w:hAnsi="Times New Roman" w:cs="Times New Roman"/>
                <w:lang w:val="vi-VN"/>
              </w:rPr>
              <w:t>1</w:t>
            </w:r>
          </w:p>
        </w:tc>
        <w:tc>
          <w:tcPr>
            <w:tcW w:w="708" w:type="dxa"/>
          </w:tcPr>
          <w:p w14:paraId="5AB60259" w14:textId="654CC5AF" w:rsidR="00F91310" w:rsidRPr="00F91310" w:rsidRDefault="00485136" w:rsidP="00E12ECA">
            <w:pPr>
              <w:spacing w:line="264" w:lineRule="auto"/>
              <w:jc w:val="center"/>
              <w:rPr>
                <w:rStyle w:val="fontstyle01"/>
                <w:rFonts w:ascii="Times New Roman" w:hAnsi="Times New Roman" w:cs="Times New Roman"/>
              </w:rPr>
            </w:pPr>
            <w:r>
              <w:rPr>
                <w:rStyle w:val="fontstyle01"/>
                <w:rFonts w:ascii="Times New Roman" w:hAnsi="Times New Roman" w:cs="Times New Roman"/>
                <w:lang w:val="vi-VN"/>
              </w:rPr>
              <w:t>2</w:t>
            </w:r>
          </w:p>
        </w:tc>
        <w:tc>
          <w:tcPr>
            <w:tcW w:w="729" w:type="dxa"/>
          </w:tcPr>
          <w:p w14:paraId="13850855" w14:textId="61CBBD94" w:rsidR="00F91310" w:rsidRPr="00485136" w:rsidRDefault="00485136" w:rsidP="00E12ECA">
            <w:pPr>
              <w:spacing w:line="264" w:lineRule="auto"/>
              <w:jc w:val="center"/>
              <w:rPr>
                <w:rStyle w:val="fontstyle01"/>
                <w:rFonts w:ascii="Times New Roman" w:hAnsi="Times New Roman" w:cs="Times New Roman"/>
                <w:lang w:val="vi-VN"/>
              </w:rPr>
            </w:pPr>
            <w:r>
              <w:rPr>
                <w:rStyle w:val="fontstyle01"/>
                <w:rFonts w:ascii="Times New Roman" w:hAnsi="Times New Roman" w:cs="Times New Roman"/>
                <w:lang w:val="vi-VN"/>
              </w:rPr>
              <w:t>3.5</w:t>
            </w:r>
          </w:p>
        </w:tc>
      </w:tr>
      <w:tr w:rsidR="00F91310" w:rsidRPr="00F91310" w14:paraId="56BFACAC" w14:textId="77777777" w:rsidTr="00F91310">
        <w:tc>
          <w:tcPr>
            <w:tcW w:w="3536" w:type="dxa"/>
            <w:gridSpan w:val="3"/>
          </w:tcPr>
          <w:p w14:paraId="2C1A4360" w14:textId="77777777" w:rsidR="00F91310" w:rsidRPr="00F91310" w:rsidRDefault="00F91310" w:rsidP="00E12ECA">
            <w:pPr>
              <w:spacing w:line="264" w:lineRule="auto"/>
              <w:jc w:val="center"/>
              <w:rPr>
                <w:rStyle w:val="fontstyle01"/>
                <w:rFonts w:ascii="Times New Roman" w:eastAsia="Times New Roman" w:hAnsi="Times New Roman" w:cs="Times New Roman"/>
                <w:b/>
                <w:bCs/>
              </w:rPr>
            </w:pPr>
            <w:r w:rsidRPr="00F91310">
              <w:rPr>
                <w:rStyle w:val="fontstyle01"/>
                <w:rFonts w:ascii="Times New Roman" w:hAnsi="Times New Roman" w:cs="Times New Roman"/>
              </w:rPr>
              <w:t>Tổng số điểm</w:t>
            </w:r>
          </w:p>
        </w:tc>
        <w:tc>
          <w:tcPr>
            <w:tcW w:w="719" w:type="dxa"/>
          </w:tcPr>
          <w:p w14:paraId="069776CC" w14:textId="77777777" w:rsidR="00F91310" w:rsidRPr="00F91310" w:rsidRDefault="00F91310" w:rsidP="00E12ECA">
            <w:pPr>
              <w:spacing w:line="264" w:lineRule="auto"/>
              <w:jc w:val="center"/>
              <w:rPr>
                <w:rStyle w:val="fontstyle01"/>
                <w:rFonts w:ascii="Times New Roman" w:hAnsi="Times New Roman" w:cs="Times New Roman"/>
              </w:rPr>
            </w:pPr>
          </w:p>
        </w:tc>
        <w:tc>
          <w:tcPr>
            <w:tcW w:w="744" w:type="dxa"/>
          </w:tcPr>
          <w:p w14:paraId="7BB51712" w14:textId="77777777" w:rsidR="00F91310" w:rsidRPr="00F91310" w:rsidRDefault="00F91310" w:rsidP="00E12ECA">
            <w:pPr>
              <w:spacing w:line="264" w:lineRule="auto"/>
              <w:jc w:val="center"/>
              <w:rPr>
                <w:rStyle w:val="fontstyle01"/>
                <w:rFonts w:ascii="Times New Roman" w:hAnsi="Times New Roman" w:cs="Times New Roman"/>
              </w:rPr>
            </w:pPr>
          </w:p>
        </w:tc>
        <w:tc>
          <w:tcPr>
            <w:tcW w:w="706" w:type="dxa"/>
          </w:tcPr>
          <w:p w14:paraId="6D42F8C2" w14:textId="77777777" w:rsidR="00F91310" w:rsidRPr="00F91310" w:rsidRDefault="00F91310" w:rsidP="00E12ECA">
            <w:pPr>
              <w:spacing w:line="264" w:lineRule="auto"/>
              <w:jc w:val="center"/>
              <w:rPr>
                <w:rStyle w:val="fontstyle01"/>
                <w:rFonts w:ascii="Times New Roman" w:hAnsi="Times New Roman" w:cs="Times New Roman"/>
              </w:rPr>
            </w:pPr>
          </w:p>
        </w:tc>
        <w:tc>
          <w:tcPr>
            <w:tcW w:w="721" w:type="dxa"/>
          </w:tcPr>
          <w:p w14:paraId="3D4E27FB" w14:textId="77777777" w:rsidR="00F91310" w:rsidRPr="00F91310" w:rsidRDefault="00F91310" w:rsidP="00E12ECA">
            <w:pPr>
              <w:spacing w:line="264" w:lineRule="auto"/>
              <w:jc w:val="center"/>
              <w:rPr>
                <w:rStyle w:val="fontstyle01"/>
                <w:rFonts w:ascii="Times New Roman" w:hAnsi="Times New Roman" w:cs="Times New Roman"/>
              </w:rPr>
            </w:pPr>
          </w:p>
        </w:tc>
        <w:tc>
          <w:tcPr>
            <w:tcW w:w="744" w:type="dxa"/>
          </w:tcPr>
          <w:p w14:paraId="7A60AB9C" w14:textId="77777777" w:rsidR="00F91310" w:rsidRPr="00F91310" w:rsidRDefault="00F91310" w:rsidP="00E12ECA">
            <w:pPr>
              <w:spacing w:line="264" w:lineRule="auto"/>
              <w:jc w:val="center"/>
              <w:rPr>
                <w:rStyle w:val="fontstyle01"/>
                <w:rFonts w:ascii="Times New Roman" w:hAnsi="Times New Roman" w:cs="Times New Roman"/>
              </w:rPr>
            </w:pPr>
          </w:p>
        </w:tc>
        <w:tc>
          <w:tcPr>
            <w:tcW w:w="708" w:type="dxa"/>
          </w:tcPr>
          <w:p w14:paraId="69A4814C" w14:textId="77777777" w:rsidR="00F91310" w:rsidRPr="00F91310" w:rsidRDefault="00F91310" w:rsidP="00E12ECA">
            <w:pPr>
              <w:spacing w:line="264" w:lineRule="auto"/>
              <w:jc w:val="center"/>
              <w:rPr>
                <w:rStyle w:val="fontstyle01"/>
                <w:rFonts w:ascii="Times New Roman" w:hAnsi="Times New Roman" w:cs="Times New Roman"/>
              </w:rPr>
            </w:pPr>
          </w:p>
        </w:tc>
        <w:tc>
          <w:tcPr>
            <w:tcW w:w="721" w:type="dxa"/>
          </w:tcPr>
          <w:p w14:paraId="670123BD" w14:textId="77777777" w:rsidR="00F91310" w:rsidRPr="00F91310" w:rsidRDefault="00F91310" w:rsidP="00E12ECA">
            <w:pPr>
              <w:spacing w:line="264" w:lineRule="auto"/>
              <w:jc w:val="center"/>
              <w:rPr>
                <w:rStyle w:val="fontstyle01"/>
                <w:rFonts w:ascii="Times New Roman" w:hAnsi="Times New Roman" w:cs="Times New Roman"/>
              </w:rPr>
            </w:pPr>
          </w:p>
        </w:tc>
        <w:tc>
          <w:tcPr>
            <w:tcW w:w="744" w:type="dxa"/>
          </w:tcPr>
          <w:p w14:paraId="31C4EF6A" w14:textId="77777777" w:rsidR="00F91310" w:rsidRPr="00F91310" w:rsidRDefault="00F91310" w:rsidP="00E12ECA">
            <w:pPr>
              <w:spacing w:line="264" w:lineRule="auto"/>
              <w:jc w:val="center"/>
              <w:rPr>
                <w:rStyle w:val="fontstyle01"/>
                <w:rFonts w:ascii="Times New Roman" w:hAnsi="Times New Roman" w:cs="Times New Roman"/>
              </w:rPr>
            </w:pPr>
          </w:p>
        </w:tc>
        <w:tc>
          <w:tcPr>
            <w:tcW w:w="707" w:type="dxa"/>
          </w:tcPr>
          <w:p w14:paraId="6B21829B" w14:textId="77777777" w:rsidR="00F91310" w:rsidRPr="00F91310" w:rsidRDefault="00F91310" w:rsidP="00E12ECA">
            <w:pPr>
              <w:spacing w:line="264" w:lineRule="auto"/>
              <w:jc w:val="center"/>
              <w:rPr>
                <w:rStyle w:val="fontstyle01"/>
                <w:rFonts w:ascii="Times New Roman" w:hAnsi="Times New Roman" w:cs="Times New Roman"/>
              </w:rPr>
            </w:pPr>
          </w:p>
        </w:tc>
        <w:tc>
          <w:tcPr>
            <w:tcW w:w="721" w:type="dxa"/>
          </w:tcPr>
          <w:p w14:paraId="7F9C70FC" w14:textId="77777777" w:rsidR="00F91310" w:rsidRPr="00F91310" w:rsidRDefault="00F91310" w:rsidP="00E12ECA">
            <w:pPr>
              <w:spacing w:line="264" w:lineRule="auto"/>
              <w:jc w:val="center"/>
              <w:rPr>
                <w:rStyle w:val="fontstyle01"/>
                <w:rFonts w:ascii="Times New Roman" w:hAnsi="Times New Roman" w:cs="Times New Roman"/>
              </w:rPr>
            </w:pPr>
          </w:p>
        </w:tc>
        <w:tc>
          <w:tcPr>
            <w:tcW w:w="744" w:type="dxa"/>
          </w:tcPr>
          <w:p w14:paraId="2FA77D57" w14:textId="77777777" w:rsidR="00F91310" w:rsidRPr="00F91310" w:rsidRDefault="00F91310" w:rsidP="00E12ECA">
            <w:pPr>
              <w:spacing w:line="264" w:lineRule="auto"/>
              <w:jc w:val="center"/>
              <w:rPr>
                <w:rStyle w:val="fontstyle01"/>
                <w:rFonts w:ascii="Times New Roman" w:hAnsi="Times New Roman" w:cs="Times New Roman"/>
              </w:rPr>
            </w:pPr>
          </w:p>
        </w:tc>
        <w:tc>
          <w:tcPr>
            <w:tcW w:w="707" w:type="dxa"/>
          </w:tcPr>
          <w:p w14:paraId="47804DF1" w14:textId="77777777" w:rsidR="00F91310" w:rsidRPr="00F91310" w:rsidRDefault="00F91310" w:rsidP="00E12ECA">
            <w:pPr>
              <w:spacing w:line="264" w:lineRule="auto"/>
              <w:jc w:val="center"/>
              <w:rPr>
                <w:rStyle w:val="fontstyle01"/>
                <w:rFonts w:ascii="Times New Roman" w:hAnsi="Times New Roman" w:cs="Times New Roman"/>
              </w:rPr>
            </w:pPr>
          </w:p>
        </w:tc>
        <w:tc>
          <w:tcPr>
            <w:tcW w:w="721" w:type="dxa"/>
          </w:tcPr>
          <w:p w14:paraId="203B0080"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4,0</w:t>
            </w:r>
          </w:p>
        </w:tc>
        <w:tc>
          <w:tcPr>
            <w:tcW w:w="744" w:type="dxa"/>
          </w:tcPr>
          <w:p w14:paraId="128F0233"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3,0</w:t>
            </w:r>
          </w:p>
        </w:tc>
        <w:tc>
          <w:tcPr>
            <w:tcW w:w="708" w:type="dxa"/>
          </w:tcPr>
          <w:p w14:paraId="13540DE3"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3,0</w:t>
            </w:r>
          </w:p>
        </w:tc>
        <w:tc>
          <w:tcPr>
            <w:tcW w:w="729" w:type="dxa"/>
          </w:tcPr>
          <w:p w14:paraId="1AA56927"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10,0</w:t>
            </w:r>
          </w:p>
        </w:tc>
      </w:tr>
      <w:tr w:rsidR="00F91310" w:rsidRPr="00F91310" w14:paraId="2E127600" w14:textId="77777777" w:rsidTr="00F91310">
        <w:trPr>
          <w:trHeight w:val="309"/>
        </w:trPr>
        <w:tc>
          <w:tcPr>
            <w:tcW w:w="3536" w:type="dxa"/>
            <w:gridSpan w:val="3"/>
          </w:tcPr>
          <w:p w14:paraId="12502278" w14:textId="77777777" w:rsidR="00F91310" w:rsidRPr="00F91310" w:rsidRDefault="00F91310" w:rsidP="00E12ECA">
            <w:pPr>
              <w:spacing w:line="264" w:lineRule="auto"/>
              <w:jc w:val="center"/>
              <w:rPr>
                <w:rStyle w:val="fontstyle01"/>
                <w:rFonts w:ascii="Times New Roman" w:eastAsia="Times New Roman" w:hAnsi="Times New Roman" w:cs="Times New Roman"/>
                <w:b/>
                <w:bCs/>
              </w:rPr>
            </w:pPr>
            <w:r w:rsidRPr="00F91310">
              <w:rPr>
                <w:rStyle w:val="fontstyle01"/>
                <w:rFonts w:ascii="Times New Roman" w:hAnsi="Times New Roman" w:cs="Times New Roman"/>
              </w:rPr>
              <w:t>Tỉ lệ %</w:t>
            </w:r>
          </w:p>
        </w:tc>
        <w:tc>
          <w:tcPr>
            <w:tcW w:w="2169" w:type="dxa"/>
            <w:gridSpan w:val="3"/>
          </w:tcPr>
          <w:p w14:paraId="27472339" w14:textId="77777777" w:rsidR="00F91310" w:rsidRPr="00F91310" w:rsidRDefault="00F91310" w:rsidP="00E12ECA">
            <w:pPr>
              <w:spacing w:line="264" w:lineRule="auto"/>
              <w:jc w:val="center"/>
              <w:rPr>
                <w:rStyle w:val="fontstyle01"/>
                <w:rFonts w:ascii="Times New Roman" w:hAnsi="Times New Roman" w:cs="Times New Roman"/>
              </w:rPr>
            </w:pPr>
          </w:p>
        </w:tc>
        <w:tc>
          <w:tcPr>
            <w:tcW w:w="2173" w:type="dxa"/>
            <w:gridSpan w:val="3"/>
          </w:tcPr>
          <w:p w14:paraId="6F1EFC13" w14:textId="77777777" w:rsidR="00F91310" w:rsidRPr="00F91310" w:rsidRDefault="00F91310" w:rsidP="00E12ECA">
            <w:pPr>
              <w:spacing w:line="264" w:lineRule="auto"/>
              <w:jc w:val="center"/>
              <w:rPr>
                <w:rStyle w:val="fontstyle01"/>
                <w:rFonts w:ascii="Times New Roman" w:hAnsi="Times New Roman" w:cs="Times New Roman"/>
              </w:rPr>
            </w:pPr>
          </w:p>
        </w:tc>
        <w:tc>
          <w:tcPr>
            <w:tcW w:w="2172" w:type="dxa"/>
            <w:gridSpan w:val="3"/>
          </w:tcPr>
          <w:p w14:paraId="12B951DA" w14:textId="77777777" w:rsidR="00F91310" w:rsidRPr="00F91310" w:rsidRDefault="00F91310" w:rsidP="00E12ECA">
            <w:pPr>
              <w:spacing w:line="264" w:lineRule="auto"/>
              <w:jc w:val="center"/>
              <w:rPr>
                <w:rStyle w:val="fontstyle01"/>
                <w:rFonts w:ascii="Times New Roman" w:hAnsi="Times New Roman" w:cs="Times New Roman"/>
              </w:rPr>
            </w:pPr>
          </w:p>
        </w:tc>
        <w:tc>
          <w:tcPr>
            <w:tcW w:w="2172" w:type="dxa"/>
            <w:gridSpan w:val="3"/>
          </w:tcPr>
          <w:p w14:paraId="6A85CFDD" w14:textId="77777777" w:rsidR="00F91310" w:rsidRPr="00F91310" w:rsidRDefault="00F91310" w:rsidP="00E12ECA">
            <w:pPr>
              <w:spacing w:line="264" w:lineRule="auto"/>
              <w:jc w:val="center"/>
              <w:rPr>
                <w:rStyle w:val="fontstyle01"/>
                <w:rFonts w:ascii="Times New Roman" w:hAnsi="Times New Roman" w:cs="Times New Roman"/>
              </w:rPr>
            </w:pPr>
          </w:p>
        </w:tc>
        <w:tc>
          <w:tcPr>
            <w:tcW w:w="721" w:type="dxa"/>
          </w:tcPr>
          <w:p w14:paraId="2A844FEA"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40</w:t>
            </w:r>
          </w:p>
        </w:tc>
        <w:tc>
          <w:tcPr>
            <w:tcW w:w="744" w:type="dxa"/>
          </w:tcPr>
          <w:p w14:paraId="30FA9CCD"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30</w:t>
            </w:r>
          </w:p>
        </w:tc>
        <w:tc>
          <w:tcPr>
            <w:tcW w:w="708" w:type="dxa"/>
          </w:tcPr>
          <w:p w14:paraId="195E2151"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30</w:t>
            </w:r>
          </w:p>
        </w:tc>
        <w:tc>
          <w:tcPr>
            <w:tcW w:w="729" w:type="dxa"/>
          </w:tcPr>
          <w:p w14:paraId="4B30E6C8" w14:textId="77777777" w:rsidR="00F91310" w:rsidRPr="00F91310" w:rsidRDefault="00F91310" w:rsidP="00E12ECA">
            <w:pPr>
              <w:spacing w:line="264" w:lineRule="auto"/>
              <w:jc w:val="center"/>
              <w:rPr>
                <w:rStyle w:val="fontstyle01"/>
                <w:rFonts w:ascii="Times New Roman" w:hAnsi="Times New Roman" w:cs="Times New Roman"/>
              </w:rPr>
            </w:pPr>
            <w:r w:rsidRPr="00F91310">
              <w:rPr>
                <w:rStyle w:val="fontstyle01"/>
                <w:rFonts w:ascii="Times New Roman" w:hAnsi="Times New Roman" w:cs="Times New Roman"/>
              </w:rPr>
              <w:t>100</w:t>
            </w:r>
          </w:p>
        </w:tc>
      </w:tr>
    </w:tbl>
    <w:p w14:paraId="480CE694" w14:textId="77777777" w:rsidR="00F91310" w:rsidRPr="00F91310" w:rsidRDefault="00F91310" w:rsidP="00ED0930">
      <w:pPr>
        <w:tabs>
          <w:tab w:val="left" w:pos="274"/>
          <w:tab w:val="left" w:pos="907"/>
          <w:tab w:val="left" w:pos="2880"/>
          <w:tab w:val="left" w:pos="5126"/>
          <w:tab w:val="left" w:pos="7387"/>
        </w:tabs>
        <w:spacing w:line="240" w:lineRule="auto"/>
        <w:ind w:right="-217"/>
        <w:jc w:val="both"/>
        <w:rPr>
          <w:bCs/>
          <w:iCs/>
          <w:color w:val="FF0000"/>
          <w:sz w:val="24"/>
          <w:szCs w:val="24"/>
          <w:lang w:val="nl-NL"/>
        </w:rPr>
      </w:pPr>
    </w:p>
    <w:p w14:paraId="77B0C5C6" w14:textId="77777777" w:rsidR="00F91310" w:rsidRPr="00F91310" w:rsidRDefault="00F91310" w:rsidP="00F91310">
      <w:pPr>
        <w:pStyle w:val="ListParagraph"/>
        <w:widowControl w:val="0"/>
        <w:spacing w:line="10" w:lineRule="atLeast"/>
        <w:jc w:val="left"/>
        <w:rPr>
          <w:bCs/>
          <w:sz w:val="24"/>
          <w:szCs w:val="24"/>
          <w:lang w:val="vi-VN"/>
        </w:rPr>
      </w:pPr>
    </w:p>
    <w:p w14:paraId="6362826A" w14:textId="3D797600" w:rsidR="001C7E86" w:rsidRPr="00F91310" w:rsidRDefault="001C7E86" w:rsidP="001C7E86">
      <w:pPr>
        <w:pStyle w:val="ListParagraph"/>
        <w:widowControl w:val="0"/>
        <w:numPr>
          <w:ilvl w:val="0"/>
          <w:numId w:val="9"/>
        </w:numPr>
        <w:spacing w:line="10" w:lineRule="atLeast"/>
        <w:jc w:val="left"/>
        <w:rPr>
          <w:bCs/>
          <w:sz w:val="24"/>
          <w:szCs w:val="24"/>
          <w:lang w:val="vi-VN"/>
        </w:rPr>
      </w:pPr>
      <w:r w:rsidRPr="00F91310">
        <w:rPr>
          <w:bCs/>
          <w:sz w:val="24"/>
          <w:szCs w:val="24"/>
        </w:rPr>
        <w:t>B</w:t>
      </w:r>
      <w:r w:rsidRPr="00F91310">
        <w:rPr>
          <w:bCs/>
          <w:sz w:val="24"/>
          <w:szCs w:val="24"/>
          <w:lang w:val="vi-VN"/>
        </w:rPr>
        <w:t>ản đặc tả</w:t>
      </w:r>
    </w:p>
    <w:p w14:paraId="5531FAEB" w14:textId="77777777" w:rsidR="001C7E86" w:rsidRPr="00F91310" w:rsidRDefault="001C7E86" w:rsidP="001C7E86">
      <w:pPr>
        <w:widowControl w:val="0"/>
        <w:spacing w:line="10" w:lineRule="atLeast"/>
        <w:ind w:left="360"/>
        <w:jc w:val="left"/>
        <w:rPr>
          <w:bCs/>
          <w:sz w:val="24"/>
          <w:szCs w:val="24"/>
          <w:lang w:val="vi-VN"/>
        </w:rPr>
      </w:pPr>
    </w:p>
    <w:tbl>
      <w:tblPr>
        <w:tblStyle w:val="TableGrid"/>
        <w:tblW w:w="15026" w:type="dxa"/>
        <w:tblInd w:w="-572" w:type="dxa"/>
        <w:tblLayout w:type="fixed"/>
        <w:tblLook w:val="04A0" w:firstRow="1" w:lastRow="0" w:firstColumn="1" w:lastColumn="0" w:noHBand="0" w:noVBand="1"/>
      </w:tblPr>
      <w:tblGrid>
        <w:gridCol w:w="561"/>
        <w:gridCol w:w="999"/>
        <w:gridCol w:w="1134"/>
        <w:gridCol w:w="3260"/>
        <w:gridCol w:w="709"/>
        <w:gridCol w:w="708"/>
        <w:gridCol w:w="567"/>
        <w:gridCol w:w="709"/>
        <w:gridCol w:w="709"/>
        <w:gridCol w:w="567"/>
        <w:gridCol w:w="709"/>
        <w:gridCol w:w="708"/>
        <w:gridCol w:w="567"/>
        <w:gridCol w:w="851"/>
        <w:gridCol w:w="850"/>
        <w:gridCol w:w="709"/>
        <w:gridCol w:w="709"/>
      </w:tblGrid>
      <w:tr w:rsidR="00BD4754" w:rsidRPr="00F91310" w14:paraId="07401FDF" w14:textId="77777777" w:rsidTr="009E1E47">
        <w:trPr>
          <w:trHeight w:val="300"/>
        </w:trPr>
        <w:tc>
          <w:tcPr>
            <w:tcW w:w="561" w:type="dxa"/>
            <w:vMerge w:val="restart"/>
            <w:noWrap/>
            <w:hideMark/>
          </w:tcPr>
          <w:p w14:paraId="7973DE1D" w14:textId="77777777" w:rsidR="001C7E86" w:rsidRPr="00F91310" w:rsidRDefault="001C7E86" w:rsidP="000F0B5E">
            <w:pPr>
              <w:spacing w:line="10" w:lineRule="atLeast"/>
              <w:jc w:val="center"/>
              <w:rPr>
                <w:rFonts w:cs="Times New Roman"/>
                <w:bCs/>
                <w:sz w:val="24"/>
                <w:szCs w:val="24"/>
              </w:rPr>
            </w:pPr>
            <w:r w:rsidRPr="00F91310">
              <w:rPr>
                <w:rFonts w:cs="Times New Roman"/>
                <w:bCs/>
                <w:sz w:val="24"/>
                <w:szCs w:val="24"/>
              </w:rPr>
              <w:t>TT</w:t>
            </w:r>
          </w:p>
        </w:tc>
        <w:tc>
          <w:tcPr>
            <w:tcW w:w="999" w:type="dxa"/>
            <w:vMerge w:val="restart"/>
            <w:noWrap/>
            <w:hideMark/>
          </w:tcPr>
          <w:p w14:paraId="6D1CE915" w14:textId="77777777" w:rsidR="001C7E86" w:rsidRPr="00F91310" w:rsidRDefault="001C7E86" w:rsidP="000F0B5E">
            <w:pPr>
              <w:spacing w:line="10" w:lineRule="atLeast"/>
              <w:jc w:val="center"/>
              <w:rPr>
                <w:rFonts w:cs="Times New Roman"/>
                <w:bCs/>
                <w:sz w:val="24"/>
                <w:szCs w:val="24"/>
              </w:rPr>
            </w:pPr>
            <w:r w:rsidRPr="00F91310">
              <w:rPr>
                <w:rFonts w:cs="Times New Roman"/>
                <w:bCs/>
                <w:sz w:val="24"/>
                <w:szCs w:val="24"/>
              </w:rPr>
              <w:t>Chủ đề</w:t>
            </w:r>
          </w:p>
        </w:tc>
        <w:tc>
          <w:tcPr>
            <w:tcW w:w="1134" w:type="dxa"/>
            <w:vMerge w:val="restart"/>
            <w:noWrap/>
            <w:hideMark/>
          </w:tcPr>
          <w:p w14:paraId="0926AFDC" w14:textId="77777777" w:rsidR="001C7E86" w:rsidRPr="00F91310" w:rsidRDefault="001C7E86" w:rsidP="000F0B5E">
            <w:pPr>
              <w:spacing w:line="10" w:lineRule="atLeast"/>
              <w:jc w:val="center"/>
              <w:rPr>
                <w:rFonts w:cs="Times New Roman"/>
                <w:bCs/>
                <w:sz w:val="24"/>
                <w:szCs w:val="24"/>
              </w:rPr>
            </w:pPr>
            <w:r w:rsidRPr="00F91310">
              <w:rPr>
                <w:rFonts w:cs="Times New Roman"/>
                <w:bCs/>
                <w:sz w:val="24"/>
                <w:szCs w:val="24"/>
              </w:rPr>
              <w:t>Nội dung/đơn vị kiến thức</w:t>
            </w:r>
          </w:p>
        </w:tc>
        <w:tc>
          <w:tcPr>
            <w:tcW w:w="3260" w:type="dxa"/>
            <w:vMerge w:val="restart"/>
            <w:noWrap/>
            <w:hideMark/>
          </w:tcPr>
          <w:p w14:paraId="2C354DAF" w14:textId="77777777" w:rsidR="001C7E86" w:rsidRPr="00F91310" w:rsidRDefault="001C7E86" w:rsidP="000F0B5E">
            <w:pPr>
              <w:spacing w:line="10" w:lineRule="atLeast"/>
              <w:jc w:val="center"/>
              <w:rPr>
                <w:rFonts w:cs="Times New Roman"/>
                <w:bCs/>
                <w:sz w:val="24"/>
                <w:szCs w:val="24"/>
              </w:rPr>
            </w:pPr>
            <w:r w:rsidRPr="00F91310">
              <w:rPr>
                <w:rFonts w:cs="Times New Roman"/>
                <w:bCs/>
                <w:sz w:val="24"/>
                <w:szCs w:val="24"/>
              </w:rPr>
              <w:t>Mức độ nhận thức</w:t>
            </w:r>
          </w:p>
        </w:tc>
        <w:tc>
          <w:tcPr>
            <w:tcW w:w="1417" w:type="dxa"/>
            <w:gridSpan w:val="2"/>
            <w:noWrap/>
            <w:hideMark/>
          </w:tcPr>
          <w:p w14:paraId="13F20659" w14:textId="77777777" w:rsidR="001C7E86" w:rsidRPr="00F91310" w:rsidRDefault="001C7E86" w:rsidP="000F0B5E">
            <w:pPr>
              <w:spacing w:line="10" w:lineRule="atLeast"/>
              <w:jc w:val="center"/>
              <w:rPr>
                <w:rFonts w:cs="Times New Roman"/>
                <w:bCs/>
                <w:sz w:val="24"/>
                <w:szCs w:val="24"/>
              </w:rPr>
            </w:pPr>
            <w:r w:rsidRPr="00F91310">
              <w:rPr>
                <w:rFonts w:cs="Times New Roman"/>
                <w:bCs/>
                <w:sz w:val="24"/>
                <w:szCs w:val="24"/>
              </w:rPr>
              <w:t>PHẦN 1</w:t>
            </w:r>
          </w:p>
        </w:tc>
        <w:tc>
          <w:tcPr>
            <w:tcW w:w="2552" w:type="dxa"/>
            <w:gridSpan w:val="4"/>
            <w:noWrap/>
            <w:hideMark/>
          </w:tcPr>
          <w:p w14:paraId="46EA3AA8" w14:textId="77777777" w:rsidR="001C7E86" w:rsidRPr="00F91310" w:rsidRDefault="001C7E86" w:rsidP="000F0B5E">
            <w:pPr>
              <w:spacing w:line="10" w:lineRule="atLeast"/>
              <w:rPr>
                <w:rFonts w:cs="Times New Roman"/>
                <w:bCs/>
                <w:sz w:val="24"/>
                <w:szCs w:val="24"/>
              </w:rPr>
            </w:pPr>
            <w:r w:rsidRPr="00F91310">
              <w:rPr>
                <w:rFonts w:cs="Times New Roman"/>
                <w:bCs/>
                <w:sz w:val="24"/>
                <w:szCs w:val="24"/>
              </w:rPr>
              <w:t>PHẦN 2</w:t>
            </w:r>
          </w:p>
        </w:tc>
        <w:tc>
          <w:tcPr>
            <w:tcW w:w="1984" w:type="dxa"/>
            <w:gridSpan w:val="3"/>
          </w:tcPr>
          <w:p w14:paraId="22D90CF5" w14:textId="77777777" w:rsidR="001C7E86" w:rsidRPr="00F91310" w:rsidRDefault="001C7E86" w:rsidP="000F0B5E">
            <w:pPr>
              <w:spacing w:line="10" w:lineRule="atLeast"/>
              <w:rPr>
                <w:rFonts w:cs="Times New Roman"/>
                <w:bCs/>
                <w:sz w:val="24"/>
                <w:szCs w:val="24"/>
              </w:rPr>
            </w:pPr>
            <w:r w:rsidRPr="00F91310">
              <w:rPr>
                <w:rFonts w:cs="Times New Roman"/>
                <w:bCs/>
                <w:sz w:val="24"/>
                <w:szCs w:val="24"/>
              </w:rPr>
              <w:t>PHẦN 3</w:t>
            </w:r>
          </w:p>
        </w:tc>
        <w:tc>
          <w:tcPr>
            <w:tcW w:w="2410" w:type="dxa"/>
            <w:gridSpan w:val="3"/>
            <w:noWrap/>
            <w:hideMark/>
          </w:tcPr>
          <w:p w14:paraId="7BD2E93E" w14:textId="77777777" w:rsidR="001C7E86" w:rsidRPr="00F91310" w:rsidRDefault="001C7E86" w:rsidP="000F0B5E">
            <w:pPr>
              <w:spacing w:line="10" w:lineRule="atLeast"/>
              <w:jc w:val="center"/>
              <w:rPr>
                <w:rFonts w:cs="Times New Roman"/>
                <w:bCs/>
                <w:sz w:val="24"/>
                <w:szCs w:val="24"/>
              </w:rPr>
            </w:pPr>
            <w:r w:rsidRPr="00F91310">
              <w:rPr>
                <w:rFonts w:cs="Times New Roman"/>
                <w:bCs/>
                <w:sz w:val="24"/>
                <w:szCs w:val="24"/>
              </w:rPr>
              <w:t>PHẦN 4</w:t>
            </w:r>
          </w:p>
        </w:tc>
        <w:tc>
          <w:tcPr>
            <w:tcW w:w="709" w:type="dxa"/>
            <w:hideMark/>
          </w:tcPr>
          <w:p w14:paraId="654AF259" w14:textId="784EE633" w:rsidR="001C7E86" w:rsidRPr="00F91310" w:rsidRDefault="001C7E86" w:rsidP="000F0B5E">
            <w:pPr>
              <w:spacing w:line="10" w:lineRule="atLeast"/>
              <w:jc w:val="center"/>
              <w:rPr>
                <w:rFonts w:cs="Times New Roman"/>
                <w:bCs/>
                <w:sz w:val="24"/>
                <w:szCs w:val="24"/>
              </w:rPr>
            </w:pPr>
            <w:r w:rsidRPr="00F91310">
              <w:rPr>
                <w:rFonts w:cs="Times New Roman"/>
                <w:bCs/>
                <w:sz w:val="24"/>
                <w:szCs w:val="24"/>
              </w:rPr>
              <w:t>SỐ</w:t>
            </w:r>
            <w:r w:rsidR="00AA0899" w:rsidRPr="00F91310">
              <w:rPr>
                <w:rFonts w:cs="Times New Roman"/>
                <w:bCs/>
                <w:sz w:val="24"/>
                <w:szCs w:val="24"/>
              </w:rPr>
              <w:t xml:space="preserve"> CÂU </w:t>
            </w:r>
          </w:p>
        </w:tc>
      </w:tr>
      <w:tr w:rsidR="00BD4754" w:rsidRPr="00F91310" w14:paraId="205734A4" w14:textId="77777777" w:rsidTr="009E1E47">
        <w:trPr>
          <w:trHeight w:val="300"/>
        </w:trPr>
        <w:tc>
          <w:tcPr>
            <w:tcW w:w="561" w:type="dxa"/>
            <w:vMerge/>
            <w:hideMark/>
          </w:tcPr>
          <w:p w14:paraId="421351D4" w14:textId="77777777" w:rsidR="001C7E86" w:rsidRPr="00F91310" w:rsidRDefault="001C7E86" w:rsidP="000F0B5E">
            <w:pPr>
              <w:spacing w:line="10" w:lineRule="atLeast"/>
              <w:jc w:val="center"/>
              <w:rPr>
                <w:rFonts w:cs="Times New Roman"/>
                <w:bCs/>
                <w:sz w:val="24"/>
                <w:szCs w:val="24"/>
              </w:rPr>
            </w:pPr>
          </w:p>
        </w:tc>
        <w:tc>
          <w:tcPr>
            <w:tcW w:w="999" w:type="dxa"/>
            <w:vMerge/>
            <w:hideMark/>
          </w:tcPr>
          <w:p w14:paraId="7A37051C" w14:textId="77777777" w:rsidR="001C7E86" w:rsidRPr="00F91310" w:rsidRDefault="001C7E86" w:rsidP="000F0B5E">
            <w:pPr>
              <w:spacing w:line="10" w:lineRule="atLeast"/>
              <w:jc w:val="center"/>
              <w:rPr>
                <w:rFonts w:cs="Times New Roman"/>
                <w:bCs/>
                <w:sz w:val="24"/>
                <w:szCs w:val="24"/>
              </w:rPr>
            </w:pPr>
          </w:p>
        </w:tc>
        <w:tc>
          <w:tcPr>
            <w:tcW w:w="1134" w:type="dxa"/>
            <w:vMerge/>
            <w:hideMark/>
          </w:tcPr>
          <w:p w14:paraId="2BCBEDDF" w14:textId="77777777" w:rsidR="001C7E86" w:rsidRPr="00F91310" w:rsidRDefault="001C7E86" w:rsidP="000F0B5E">
            <w:pPr>
              <w:spacing w:line="10" w:lineRule="atLeast"/>
              <w:jc w:val="center"/>
              <w:rPr>
                <w:rFonts w:cs="Times New Roman"/>
                <w:bCs/>
                <w:sz w:val="24"/>
                <w:szCs w:val="24"/>
              </w:rPr>
            </w:pPr>
          </w:p>
        </w:tc>
        <w:tc>
          <w:tcPr>
            <w:tcW w:w="3260" w:type="dxa"/>
            <w:vMerge/>
            <w:hideMark/>
          </w:tcPr>
          <w:p w14:paraId="497150AA" w14:textId="77777777" w:rsidR="001C7E86" w:rsidRPr="00F91310" w:rsidRDefault="001C7E86" w:rsidP="000F0B5E">
            <w:pPr>
              <w:spacing w:line="10" w:lineRule="atLeast"/>
              <w:jc w:val="center"/>
              <w:rPr>
                <w:rFonts w:cs="Times New Roman"/>
                <w:bCs/>
                <w:sz w:val="24"/>
                <w:szCs w:val="24"/>
              </w:rPr>
            </w:pPr>
          </w:p>
        </w:tc>
        <w:tc>
          <w:tcPr>
            <w:tcW w:w="709" w:type="dxa"/>
            <w:noWrap/>
            <w:hideMark/>
          </w:tcPr>
          <w:p w14:paraId="1B305CA2" w14:textId="77777777" w:rsidR="001C7E86" w:rsidRPr="00F91310" w:rsidRDefault="001C7E86" w:rsidP="000F0B5E">
            <w:pPr>
              <w:spacing w:line="10" w:lineRule="atLeast"/>
              <w:jc w:val="center"/>
              <w:rPr>
                <w:rFonts w:cs="Times New Roman"/>
                <w:bCs/>
                <w:sz w:val="24"/>
                <w:szCs w:val="24"/>
              </w:rPr>
            </w:pPr>
            <w:r w:rsidRPr="00F91310">
              <w:rPr>
                <w:rFonts w:cs="Times New Roman"/>
                <w:bCs/>
                <w:sz w:val="24"/>
                <w:szCs w:val="24"/>
              </w:rPr>
              <w:t>Biết</w:t>
            </w:r>
          </w:p>
        </w:tc>
        <w:tc>
          <w:tcPr>
            <w:tcW w:w="708" w:type="dxa"/>
            <w:noWrap/>
            <w:hideMark/>
          </w:tcPr>
          <w:p w14:paraId="295E6248" w14:textId="77777777" w:rsidR="001C7E86" w:rsidRPr="00F91310" w:rsidRDefault="001C7E86" w:rsidP="000F0B5E">
            <w:pPr>
              <w:spacing w:line="10" w:lineRule="atLeast"/>
              <w:jc w:val="center"/>
              <w:rPr>
                <w:rFonts w:cs="Times New Roman"/>
                <w:bCs/>
                <w:sz w:val="24"/>
                <w:szCs w:val="24"/>
              </w:rPr>
            </w:pPr>
            <w:r w:rsidRPr="00F91310">
              <w:rPr>
                <w:rFonts w:cs="Times New Roman"/>
                <w:bCs/>
                <w:sz w:val="24"/>
                <w:szCs w:val="24"/>
              </w:rPr>
              <w:t>Hiểu</w:t>
            </w:r>
          </w:p>
        </w:tc>
        <w:tc>
          <w:tcPr>
            <w:tcW w:w="567" w:type="dxa"/>
            <w:noWrap/>
            <w:hideMark/>
          </w:tcPr>
          <w:p w14:paraId="24ED3D2C" w14:textId="77777777" w:rsidR="001C7E86" w:rsidRPr="00F91310" w:rsidRDefault="001C7E86" w:rsidP="000F0B5E">
            <w:pPr>
              <w:spacing w:line="10" w:lineRule="atLeast"/>
              <w:jc w:val="center"/>
              <w:rPr>
                <w:rFonts w:cs="Times New Roman"/>
                <w:bCs/>
                <w:sz w:val="24"/>
                <w:szCs w:val="24"/>
              </w:rPr>
            </w:pPr>
            <w:r w:rsidRPr="00F91310">
              <w:rPr>
                <w:rFonts w:cs="Times New Roman"/>
                <w:bCs/>
                <w:sz w:val="24"/>
                <w:szCs w:val="24"/>
              </w:rPr>
              <w:t>VD</w:t>
            </w:r>
          </w:p>
        </w:tc>
        <w:tc>
          <w:tcPr>
            <w:tcW w:w="709" w:type="dxa"/>
            <w:noWrap/>
            <w:hideMark/>
          </w:tcPr>
          <w:p w14:paraId="3C5092BB" w14:textId="77777777" w:rsidR="001C7E86" w:rsidRPr="00F91310" w:rsidRDefault="001C7E86" w:rsidP="000F0B5E">
            <w:pPr>
              <w:spacing w:line="10" w:lineRule="atLeast"/>
              <w:jc w:val="center"/>
              <w:rPr>
                <w:rFonts w:cs="Times New Roman"/>
                <w:bCs/>
                <w:sz w:val="24"/>
                <w:szCs w:val="24"/>
              </w:rPr>
            </w:pPr>
            <w:r w:rsidRPr="00F91310">
              <w:rPr>
                <w:rFonts w:cs="Times New Roman"/>
                <w:bCs/>
                <w:sz w:val="24"/>
                <w:szCs w:val="24"/>
              </w:rPr>
              <w:t>Biết</w:t>
            </w:r>
          </w:p>
        </w:tc>
        <w:tc>
          <w:tcPr>
            <w:tcW w:w="709" w:type="dxa"/>
            <w:noWrap/>
            <w:hideMark/>
          </w:tcPr>
          <w:p w14:paraId="7A19F04A" w14:textId="77777777" w:rsidR="001C7E86" w:rsidRPr="00F91310" w:rsidRDefault="001C7E86" w:rsidP="000F0B5E">
            <w:pPr>
              <w:spacing w:line="10" w:lineRule="atLeast"/>
              <w:jc w:val="center"/>
              <w:rPr>
                <w:rFonts w:cs="Times New Roman"/>
                <w:bCs/>
                <w:sz w:val="24"/>
                <w:szCs w:val="24"/>
              </w:rPr>
            </w:pPr>
            <w:r w:rsidRPr="00F91310">
              <w:rPr>
                <w:rFonts w:cs="Times New Roman"/>
                <w:bCs/>
                <w:sz w:val="24"/>
                <w:szCs w:val="24"/>
              </w:rPr>
              <w:t>Hiểu</w:t>
            </w:r>
          </w:p>
        </w:tc>
        <w:tc>
          <w:tcPr>
            <w:tcW w:w="567" w:type="dxa"/>
            <w:noWrap/>
            <w:hideMark/>
          </w:tcPr>
          <w:p w14:paraId="50243759" w14:textId="77777777" w:rsidR="001C7E86" w:rsidRPr="00F91310" w:rsidRDefault="001C7E86" w:rsidP="000F0B5E">
            <w:pPr>
              <w:spacing w:line="10" w:lineRule="atLeast"/>
              <w:jc w:val="center"/>
              <w:rPr>
                <w:rFonts w:cs="Times New Roman"/>
                <w:bCs/>
                <w:sz w:val="24"/>
                <w:szCs w:val="24"/>
              </w:rPr>
            </w:pPr>
            <w:r w:rsidRPr="00F91310">
              <w:rPr>
                <w:rFonts w:cs="Times New Roman"/>
                <w:bCs/>
                <w:sz w:val="24"/>
                <w:szCs w:val="24"/>
              </w:rPr>
              <w:t>VD</w:t>
            </w:r>
          </w:p>
        </w:tc>
        <w:tc>
          <w:tcPr>
            <w:tcW w:w="709" w:type="dxa"/>
            <w:noWrap/>
            <w:hideMark/>
          </w:tcPr>
          <w:p w14:paraId="186C43E6" w14:textId="77777777" w:rsidR="001C7E86" w:rsidRPr="00F91310" w:rsidRDefault="001C7E86" w:rsidP="000F0B5E">
            <w:pPr>
              <w:spacing w:line="10" w:lineRule="atLeast"/>
              <w:jc w:val="center"/>
              <w:rPr>
                <w:rFonts w:cs="Times New Roman"/>
                <w:bCs/>
                <w:sz w:val="24"/>
                <w:szCs w:val="24"/>
              </w:rPr>
            </w:pPr>
            <w:r w:rsidRPr="00F91310">
              <w:rPr>
                <w:rFonts w:cs="Times New Roman"/>
                <w:bCs/>
                <w:sz w:val="24"/>
                <w:szCs w:val="24"/>
              </w:rPr>
              <w:t>Biết</w:t>
            </w:r>
          </w:p>
        </w:tc>
        <w:tc>
          <w:tcPr>
            <w:tcW w:w="708" w:type="dxa"/>
            <w:noWrap/>
            <w:hideMark/>
          </w:tcPr>
          <w:p w14:paraId="0C759DFB" w14:textId="77777777" w:rsidR="001C7E86" w:rsidRPr="00F91310" w:rsidRDefault="001C7E86" w:rsidP="000F0B5E">
            <w:pPr>
              <w:spacing w:line="10" w:lineRule="atLeast"/>
              <w:jc w:val="center"/>
              <w:rPr>
                <w:rFonts w:cs="Times New Roman"/>
                <w:bCs/>
                <w:sz w:val="24"/>
                <w:szCs w:val="24"/>
              </w:rPr>
            </w:pPr>
            <w:r w:rsidRPr="00F91310">
              <w:rPr>
                <w:rFonts w:cs="Times New Roman"/>
                <w:bCs/>
                <w:sz w:val="24"/>
                <w:szCs w:val="24"/>
              </w:rPr>
              <w:t>Hiểu</w:t>
            </w:r>
          </w:p>
        </w:tc>
        <w:tc>
          <w:tcPr>
            <w:tcW w:w="567" w:type="dxa"/>
            <w:noWrap/>
            <w:hideMark/>
          </w:tcPr>
          <w:p w14:paraId="173A6E58" w14:textId="77777777" w:rsidR="001C7E86" w:rsidRPr="00F91310" w:rsidRDefault="001C7E86" w:rsidP="000F0B5E">
            <w:pPr>
              <w:spacing w:line="10" w:lineRule="atLeast"/>
              <w:jc w:val="center"/>
              <w:rPr>
                <w:rFonts w:cs="Times New Roman"/>
                <w:bCs/>
                <w:sz w:val="24"/>
                <w:szCs w:val="24"/>
              </w:rPr>
            </w:pPr>
            <w:r w:rsidRPr="00F91310">
              <w:rPr>
                <w:rFonts w:cs="Times New Roman"/>
                <w:bCs/>
                <w:sz w:val="24"/>
                <w:szCs w:val="24"/>
              </w:rPr>
              <w:t>VD</w:t>
            </w:r>
          </w:p>
        </w:tc>
        <w:tc>
          <w:tcPr>
            <w:tcW w:w="851" w:type="dxa"/>
            <w:noWrap/>
            <w:hideMark/>
          </w:tcPr>
          <w:p w14:paraId="37A7D660" w14:textId="77777777" w:rsidR="001C7E86" w:rsidRPr="00F91310" w:rsidRDefault="001C7E86" w:rsidP="000F0B5E">
            <w:pPr>
              <w:spacing w:line="10" w:lineRule="atLeast"/>
              <w:jc w:val="center"/>
              <w:rPr>
                <w:rFonts w:cs="Times New Roman"/>
                <w:bCs/>
                <w:sz w:val="24"/>
                <w:szCs w:val="24"/>
              </w:rPr>
            </w:pPr>
            <w:r w:rsidRPr="00F91310">
              <w:rPr>
                <w:rFonts w:cs="Times New Roman"/>
                <w:bCs/>
                <w:sz w:val="24"/>
                <w:szCs w:val="24"/>
              </w:rPr>
              <w:t>Biết</w:t>
            </w:r>
          </w:p>
        </w:tc>
        <w:tc>
          <w:tcPr>
            <w:tcW w:w="850" w:type="dxa"/>
            <w:noWrap/>
            <w:hideMark/>
          </w:tcPr>
          <w:p w14:paraId="3CD7E164" w14:textId="77777777" w:rsidR="001C7E86" w:rsidRPr="00F91310" w:rsidRDefault="001C7E86" w:rsidP="000F0B5E">
            <w:pPr>
              <w:spacing w:line="10" w:lineRule="atLeast"/>
              <w:jc w:val="center"/>
              <w:rPr>
                <w:rFonts w:cs="Times New Roman"/>
                <w:bCs/>
                <w:sz w:val="24"/>
                <w:szCs w:val="24"/>
              </w:rPr>
            </w:pPr>
            <w:r w:rsidRPr="00F91310">
              <w:rPr>
                <w:rFonts w:cs="Times New Roman"/>
                <w:bCs/>
                <w:sz w:val="24"/>
                <w:szCs w:val="24"/>
              </w:rPr>
              <w:t>Hiểu</w:t>
            </w:r>
          </w:p>
        </w:tc>
        <w:tc>
          <w:tcPr>
            <w:tcW w:w="709" w:type="dxa"/>
            <w:noWrap/>
            <w:hideMark/>
          </w:tcPr>
          <w:p w14:paraId="40EE7BDD" w14:textId="77777777" w:rsidR="001C7E86" w:rsidRPr="00F91310" w:rsidRDefault="001C7E86" w:rsidP="000F0B5E">
            <w:pPr>
              <w:spacing w:line="10" w:lineRule="atLeast"/>
              <w:jc w:val="center"/>
              <w:rPr>
                <w:rFonts w:cs="Times New Roman"/>
                <w:bCs/>
                <w:sz w:val="24"/>
                <w:szCs w:val="24"/>
              </w:rPr>
            </w:pPr>
            <w:r w:rsidRPr="00F91310">
              <w:rPr>
                <w:rFonts w:cs="Times New Roman"/>
                <w:bCs/>
                <w:sz w:val="24"/>
                <w:szCs w:val="24"/>
              </w:rPr>
              <w:t>VD</w:t>
            </w:r>
          </w:p>
        </w:tc>
        <w:tc>
          <w:tcPr>
            <w:tcW w:w="709" w:type="dxa"/>
            <w:hideMark/>
          </w:tcPr>
          <w:p w14:paraId="1812B284" w14:textId="77777777" w:rsidR="001C7E86" w:rsidRPr="00F91310" w:rsidRDefault="001C7E86" w:rsidP="000F0B5E">
            <w:pPr>
              <w:spacing w:line="10" w:lineRule="atLeast"/>
              <w:jc w:val="center"/>
              <w:rPr>
                <w:rFonts w:cs="Times New Roman"/>
                <w:bCs/>
                <w:sz w:val="24"/>
                <w:szCs w:val="24"/>
              </w:rPr>
            </w:pPr>
          </w:p>
        </w:tc>
      </w:tr>
      <w:tr w:rsidR="00BD4754" w:rsidRPr="00F91310" w14:paraId="6587E89B" w14:textId="77777777" w:rsidTr="009E1E47">
        <w:trPr>
          <w:trHeight w:val="300"/>
        </w:trPr>
        <w:tc>
          <w:tcPr>
            <w:tcW w:w="561" w:type="dxa"/>
            <w:vMerge w:val="restart"/>
          </w:tcPr>
          <w:p w14:paraId="4C8B4461" w14:textId="77777777" w:rsidR="001C7E86" w:rsidRPr="00F91310" w:rsidRDefault="001C7E86" w:rsidP="000F0B5E">
            <w:pPr>
              <w:spacing w:line="10" w:lineRule="atLeast"/>
              <w:rPr>
                <w:rFonts w:cs="Times New Roman"/>
                <w:bCs/>
                <w:sz w:val="24"/>
                <w:szCs w:val="24"/>
              </w:rPr>
            </w:pPr>
            <w:r w:rsidRPr="00F91310">
              <w:rPr>
                <w:rFonts w:cs="Times New Roman"/>
                <w:bCs/>
                <w:sz w:val="24"/>
                <w:szCs w:val="24"/>
                <w:lang w:val="vi-VN"/>
              </w:rPr>
              <w:t>1</w:t>
            </w:r>
          </w:p>
        </w:tc>
        <w:tc>
          <w:tcPr>
            <w:tcW w:w="999" w:type="dxa"/>
            <w:vMerge w:val="restart"/>
          </w:tcPr>
          <w:p w14:paraId="2C4C7FE9" w14:textId="1B8E8D40" w:rsidR="001C7E86" w:rsidRPr="00F91310" w:rsidRDefault="00221090" w:rsidP="000F0B5E">
            <w:pPr>
              <w:spacing w:line="10" w:lineRule="atLeast"/>
              <w:jc w:val="center"/>
              <w:rPr>
                <w:rFonts w:cs="Times New Roman"/>
                <w:bCs/>
                <w:sz w:val="24"/>
                <w:szCs w:val="24"/>
              </w:rPr>
            </w:pPr>
            <w:r w:rsidRPr="00F91310">
              <w:rPr>
                <w:rFonts w:eastAsia="Calibri" w:cs="Times New Roman"/>
                <w:color w:val="000000"/>
                <w:sz w:val="24"/>
                <w:szCs w:val="24"/>
              </w:rPr>
              <w:t>Hydrocarbon</w:t>
            </w:r>
          </w:p>
        </w:tc>
        <w:tc>
          <w:tcPr>
            <w:tcW w:w="1134" w:type="dxa"/>
          </w:tcPr>
          <w:p w14:paraId="0DD3E769" w14:textId="631DEA9F" w:rsidR="001C7E86" w:rsidRPr="00F91310" w:rsidRDefault="001C7E86" w:rsidP="00E04EC2">
            <w:pPr>
              <w:spacing w:line="10" w:lineRule="atLeast"/>
              <w:rPr>
                <w:rFonts w:cs="Times New Roman"/>
                <w:bCs/>
                <w:sz w:val="24"/>
                <w:szCs w:val="24"/>
              </w:rPr>
            </w:pPr>
            <w:r w:rsidRPr="00F91310">
              <w:rPr>
                <w:rFonts w:cs="Times New Roman"/>
                <w:sz w:val="24"/>
                <w:szCs w:val="24"/>
              </w:rPr>
              <w:t>1.</w:t>
            </w:r>
            <w:r w:rsidR="00E04EC2" w:rsidRPr="00F91310">
              <w:rPr>
                <w:rFonts w:cs="Times New Roman"/>
                <w:sz w:val="24"/>
                <w:szCs w:val="24"/>
              </w:rPr>
              <w:t>Alkane</w:t>
            </w:r>
          </w:p>
        </w:tc>
        <w:tc>
          <w:tcPr>
            <w:tcW w:w="3260" w:type="dxa"/>
          </w:tcPr>
          <w:p w14:paraId="4E146FAF" w14:textId="77777777" w:rsidR="00A515F7" w:rsidRPr="00F91310" w:rsidRDefault="00A515F7" w:rsidP="00A515F7">
            <w:pPr>
              <w:spacing w:line="240" w:lineRule="auto"/>
              <w:rPr>
                <w:rFonts w:cs="Times New Roman"/>
                <w:sz w:val="24"/>
                <w:szCs w:val="24"/>
              </w:rPr>
            </w:pPr>
            <w:r w:rsidRPr="00F91310">
              <w:rPr>
                <w:rFonts w:cs="Times New Roman"/>
                <w:sz w:val="24"/>
                <w:szCs w:val="24"/>
              </w:rPr>
              <w:t>Nhận biết :</w:t>
            </w:r>
          </w:p>
          <w:p w14:paraId="010D5ACE" w14:textId="77777777" w:rsidR="00A515F7" w:rsidRPr="00F91310" w:rsidRDefault="00A515F7" w:rsidP="00A515F7">
            <w:pPr>
              <w:spacing w:line="240" w:lineRule="auto"/>
              <w:rPr>
                <w:rFonts w:cs="Times New Roman"/>
                <w:sz w:val="24"/>
                <w:szCs w:val="24"/>
              </w:rPr>
            </w:pPr>
            <w:r w:rsidRPr="00F91310">
              <w:rPr>
                <w:rFonts w:cs="Times New Roman"/>
                <w:sz w:val="24"/>
                <w:szCs w:val="24"/>
              </w:rPr>
              <w:t>– Nêu được khái niệm về alkane.</w:t>
            </w:r>
          </w:p>
          <w:p w14:paraId="78613639" w14:textId="77777777" w:rsidR="00A515F7" w:rsidRPr="00F91310" w:rsidRDefault="00A515F7" w:rsidP="00A515F7">
            <w:pPr>
              <w:spacing w:line="240" w:lineRule="auto"/>
              <w:rPr>
                <w:rFonts w:cs="Times New Roman"/>
                <w:sz w:val="24"/>
                <w:szCs w:val="24"/>
              </w:rPr>
            </w:pPr>
            <w:r w:rsidRPr="00F91310">
              <w:rPr>
                <w:rFonts w:cs="Times New Roman"/>
                <w:sz w:val="24"/>
                <w:szCs w:val="24"/>
              </w:rPr>
              <w:t>– Nguồn alkane trong tự nhiên.</w:t>
            </w:r>
          </w:p>
          <w:p w14:paraId="446A1B0D" w14:textId="77777777" w:rsidR="00A515F7" w:rsidRPr="00F91310" w:rsidRDefault="00A515F7" w:rsidP="00A515F7">
            <w:pPr>
              <w:spacing w:line="240" w:lineRule="auto"/>
              <w:rPr>
                <w:rFonts w:cs="Times New Roman"/>
                <w:sz w:val="24"/>
                <w:szCs w:val="24"/>
              </w:rPr>
            </w:pPr>
            <w:r w:rsidRPr="00F91310">
              <w:rPr>
                <w:rFonts w:cs="Times New Roman"/>
                <w:sz w:val="24"/>
                <w:szCs w:val="24"/>
              </w:rPr>
              <w:t>– Công thức chung của alkane.</w:t>
            </w:r>
          </w:p>
          <w:p w14:paraId="401150D2" w14:textId="359C87C8" w:rsidR="001C7E86" w:rsidRPr="00F91310" w:rsidRDefault="00A515F7" w:rsidP="00A515F7">
            <w:pPr>
              <w:spacing w:line="10" w:lineRule="atLeast"/>
              <w:rPr>
                <w:rFonts w:cs="Times New Roman"/>
                <w:bCs/>
                <w:sz w:val="24"/>
                <w:szCs w:val="24"/>
              </w:rPr>
            </w:pPr>
            <w:r w:rsidRPr="00F91310">
              <w:rPr>
                <w:rFonts w:cs="Times New Roman"/>
                <w:sz w:val="24"/>
                <w:szCs w:val="24"/>
              </w:rPr>
              <w:lastRenderedPageBreak/>
              <w:t xml:space="preserve">– </w:t>
            </w:r>
            <w:r w:rsidRPr="00F91310">
              <w:rPr>
                <w:rFonts w:cs="Times New Roman"/>
                <w:sz w:val="24"/>
                <w:szCs w:val="24"/>
                <w:vertAlign w:val="superscript"/>
              </w:rPr>
              <w:t>*</w:t>
            </w:r>
            <w:r w:rsidRPr="00F91310">
              <w:rPr>
                <w:rFonts w:cs="Times New Roman"/>
                <w:sz w:val="24"/>
                <w:szCs w:val="24"/>
              </w:rPr>
              <w:t>Trình bày (Nêu) được đặc điểm về tính chất vật lí (nhiệt độ nóng chảy, nhiệt độ sôi, tỉ khối, tính tan) của một số alkane (nêu được những alkane thể rắn, lỏng, khí ở điều kiện thường).</w:t>
            </w:r>
          </w:p>
        </w:tc>
        <w:tc>
          <w:tcPr>
            <w:tcW w:w="709" w:type="dxa"/>
            <w:noWrap/>
          </w:tcPr>
          <w:p w14:paraId="7356578F" w14:textId="2EEA84DB" w:rsidR="001C7E86" w:rsidRPr="00F91310" w:rsidRDefault="00F9019B" w:rsidP="000F0B5E">
            <w:pPr>
              <w:spacing w:line="10" w:lineRule="atLeast"/>
              <w:rPr>
                <w:rFonts w:cs="Times New Roman"/>
                <w:bCs/>
                <w:sz w:val="24"/>
                <w:szCs w:val="24"/>
              </w:rPr>
            </w:pPr>
            <w:r w:rsidRPr="00F91310">
              <w:rPr>
                <w:rFonts w:cs="Times New Roman"/>
                <w:bCs/>
                <w:sz w:val="24"/>
                <w:szCs w:val="24"/>
              </w:rPr>
              <w:lastRenderedPageBreak/>
              <w:t>1</w:t>
            </w:r>
          </w:p>
        </w:tc>
        <w:tc>
          <w:tcPr>
            <w:tcW w:w="708" w:type="dxa"/>
            <w:noWrap/>
          </w:tcPr>
          <w:p w14:paraId="526A0FE5" w14:textId="7674FA04" w:rsidR="001C7E86" w:rsidRPr="00F91310" w:rsidRDefault="001C7E86" w:rsidP="000F0B5E">
            <w:pPr>
              <w:spacing w:line="10" w:lineRule="atLeast"/>
              <w:rPr>
                <w:rFonts w:cs="Times New Roman"/>
                <w:bCs/>
                <w:sz w:val="24"/>
                <w:szCs w:val="24"/>
              </w:rPr>
            </w:pPr>
          </w:p>
        </w:tc>
        <w:tc>
          <w:tcPr>
            <w:tcW w:w="567" w:type="dxa"/>
            <w:noWrap/>
          </w:tcPr>
          <w:p w14:paraId="49F0A346" w14:textId="77777777" w:rsidR="001C7E86" w:rsidRPr="00F91310" w:rsidRDefault="001C7E86" w:rsidP="000F0B5E">
            <w:pPr>
              <w:spacing w:line="10" w:lineRule="atLeast"/>
              <w:rPr>
                <w:rFonts w:cs="Times New Roman"/>
                <w:bCs/>
                <w:sz w:val="24"/>
                <w:szCs w:val="24"/>
              </w:rPr>
            </w:pPr>
          </w:p>
        </w:tc>
        <w:tc>
          <w:tcPr>
            <w:tcW w:w="709" w:type="dxa"/>
            <w:noWrap/>
          </w:tcPr>
          <w:p w14:paraId="2FB4A187" w14:textId="77777777" w:rsidR="001C7E86" w:rsidRPr="00F91310" w:rsidRDefault="001C7E86" w:rsidP="000F0B5E">
            <w:pPr>
              <w:spacing w:line="10" w:lineRule="atLeast"/>
              <w:rPr>
                <w:rFonts w:cs="Times New Roman"/>
                <w:bCs/>
                <w:sz w:val="24"/>
                <w:szCs w:val="24"/>
              </w:rPr>
            </w:pPr>
          </w:p>
        </w:tc>
        <w:tc>
          <w:tcPr>
            <w:tcW w:w="709" w:type="dxa"/>
            <w:noWrap/>
          </w:tcPr>
          <w:p w14:paraId="3FA57D80" w14:textId="37A69857" w:rsidR="001C7E86" w:rsidRPr="00F91310" w:rsidRDefault="001C7E86" w:rsidP="000F0B5E">
            <w:pPr>
              <w:spacing w:line="10" w:lineRule="atLeast"/>
              <w:rPr>
                <w:rFonts w:cs="Times New Roman"/>
                <w:bCs/>
                <w:sz w:val="24"/>
                <w:szCs w:val="24"/>
              </w:rPr>
            </w:pPr>
          </w:p>
        </w:tc>
        <w:tc>
          <w:tcPr>
            <w:tcW w:w="567" w:type="dxa"/>
            <w:noWrap/>
          </w:tcPr>
          <w:p w14:paraId="4ACC7FF3" w14:textId="77777777" w:rsidR="001C7E86" w:rsidRPr="00F91310" w:rsidRDefault="001C7E86" w:rsidP="000F0B5E">
            <w:pPr>
              <w:spacing w:line="10" w:lineRule="atLeast"/>
              <w:rPr>
                <w:rFonts w:cs="Times New Roman"/>
                <w:bCs/>
                <w:sz w:val="24"/>
                <w:szCs w:val="24"/>
              </w:rPr>
            </w:pPr>
          </w:p>
        </w:tc>
        <w:tc>
          <w:tcPr>
            <w:tcW w:w="709" w:type="dxa"/>
            <w:noWrap/>
          </w:tcPr>
          <w:p w14:paraId="22556F10" w14:textId="77777777" w:rsidR="001C7E86" w:rsidRPr="00F91310" w:rsidRDefault="001C7E86" w:rsidP="000F0B5E">
            <w:pPr>
              <w:spacing w:line="10" w:lineRule="atLeast"/>
              <w:rPr>
                <w:rFonts w:cs="Times New Roman"/>
                <w:bCs/>
                <w:sz w:val="24"/>
                <w:szCs w:val="24"/>
              </w:rPr>
            </w:pPr>
          </w:p>
        </w:tc>
        <w:tc>
          <w:tcPr>
            <w:tcW w:w="708" w:type="dxa"/>
            <w:noWrap/>
          </w:tcPr>
          <w:p w14:paraId="42926DDD" w14:textId="77777777" w:rsidR="001C7E86" w:rsidRPr="00F91310" w:rsidRDefault="001C7E86" w:rsidP="000F0B5E">
            <w:pPr>
              <w:spacing w:line="10" w:lineRule="atLeast"/>
              <w:rPr>
                <w:rFonts w:cs="Times New Roman"/>
                <w:bCs/>
                <w:sz w:val="24"/>
                <w:szCs w:val="24"/>
              </w:rPr>
            </w:pPr>
          </w:p>
        </w:tc>
        <w:tc>
          <w:tcPr>
            <w:tcW w:w="567" w:type="dxa"/>
            <w:noWrap/>
          </w:tcPr>
          <w:p w14:paraId="068D81D8" w14:textId="77777777" w:rsidR="001C7E86" w:rsidRPr="00F91310" w:rsidRDefault="001C7E86" w:rsidP="000F0B5E">
            <w:pPr>
              <w:spacing w:line="10" w:lineRule="atLeast"/>
              <w:rPr>
                <w:rFonts w:cs="Times New Roman"/>
                <w:bCs/>
                <w:sz w:val="24"/>
                <w:szCs w:val="24"/>
              </w:rPr>
            </w:pPr>
          </w:p>
        </w:tc>
        <w:tc>
          <w:tcPr>
            <w:tcW w:w="851" w:type="dxa"/>
            <w:noWrap/>
          </w:tcPr>
          <w:p w14:paraId="7DBAE4AD" w14:textId="77777777" w:rsidR="001C7E86" w:rsidRPr="00F91310" w:rsidRDefault="001C7E86" w:rsidP="000F0B5E">
            <w:pPr>
              <w:spacing w:line="10" w:lineRule="atLeast"/>
              <w:rPr>
                <w:rFonts w:cs="Times New Roman"/>
                <w:bCs/>
                <w:sz w:val="24"/>
                <w:szCs w:val="24"/>
              </w:rPr>
            </w:pPr>
          </w:p>
        </w:tc>
        <w:tc>
          <w:tcPr>
            <w:tcW w:w="850" w:type="dxa"/>
            <w:noWrap/>
          </w:tcPr>
          <w:p w14:paraId="05E3BD4F" w14:textId="77777777" w:rsidR="001C7E86" w:rsidRPr="00F91310" w:rsidRDefault="001C7E86" w:rsidP="000F0B5E">
            <w:pPr>
              <w:spacing w:line="10" w:lineRule="atLeast"/>
              <w:rPr>
                <w:rFonts w:cs="Times New Roman"/>
                <w:bCs/>
                <w:sz w:val="24"/>
                <w:szCs w:val="24"/>
              </w:rPr>
            </w:pPr>
          </w:p>
        </w:tc>
        <w:tc>
          <w:tcPr>
            <w:tcW w:w="709" w:type="dxa"/>
            <w:noWrap/>
          </w:tcPr>
          <w:p w14:paraId="0CE227F0" w14:textId="77777777" w:rsidR="001C7E86" w:rsidRPr="00F91310" w:rsidRDefault="001C7E86" w:rsidP="000F0B5E">
            <w:pPr>
              <w:spacing w:line="10" w:lineRule="atLeast"/>
              <w:rPr>
                <w:rFonts w:cs="Times New Roman"/>
                <w:bCs/>
                <w:sz w:val="24"/>
                <w:szCs w:val="24"/>
              </w:rPr>
            </w:pPr>
          </w:p>
        </w:tc>
        <w:tc>
          <w:tcPr>
            <w:tcW w:w="709" w:type="dxa"/>
          </w:tcPr>
          <w:p w14:paraId="5B22EA6B" w14:textId="50375A2D" w:rsidR="001C7E86" w:rsidRPr="00F91310" w:rsidRDefault="001C7E86" w:rsidP="000F0B5E">
            <w:pPr>
              <w:spacing w:line="10" w:lineRule="atLeast"/>
              <w:rPr>
                <w:rFonts w:cs="Times New Roman"/>
                <w:bCs/>
                <w:sz w:val="24"/>
                <w:szCs w:val="24"/>
              </w:rPr>
            </w:pPr>
          </w:p>
        </w:tc>
      </w:tr>
      <w:tr w:rsidR="00BD4754" w:rsidRPr="00F91310" w14:paraId="0FC056B0" w14:textId="77777777" w:rsidTr="009E1E47">
        <w:trPr>
          <w:trHeight w:val="300"/>
        </w:trPr>
        <w:tc>
          <w:tcPr>
            <w:tcW w:w="561" w:type="dxa"/>
            <w:vMerge/>
          </w:tcPr>
          <w:p w14:paraId="164D1FA1" w14:textId="77777777" w:rsidR="00A515F7" w:rsidRPr="00F91310" w:rsidRDefault="00A515F7" w:rsidP="00A515F7">
            <w:pPr>
              <w:spacing w:line="10" w:lineRule="atLeast"/>
              <w:rPr>
                <w:rFonts w:cs="Times New Roman"/>
                <w:bCs/>
                <w:sz w:val="24"/>
                <w:szCs w:val="24"/>
              </w:rPr>
            </w:pPr>
          </w:p>
        </w:tc>
        <w:tc>
          <w:tcPr>
            <w:tcW w:w="999" w:type="dxa"/>
            <w:vMerge/>
          </w:tcPr>
          <w:p w14:paraId="27C323EE" w14:textId="77777777" w:rsidR="00A515F7" w:rsidRPr="00F91310" w:rsidRDefault="00A515F7" w:rsidP="00A515F7">
            <w:pPr>
              <w:spacing w:line="10" w:lineRule="atLeast"/>
              <w:rPr>
                <w:rFonts w:cs="Times New Roman"/>
                <w:bCs/>
                <w:sz w:val="24"/>
                <w:szCs w:val="24"/>
              </w:rPr>
            </w:pPr>
          </w:p>
        </w:tc>
        <w:tc>
          <w:tcPr>
            <w:tcW w:w="1134" w:type="dxa"/>
            <w:vMerge w:val="restart"/>
            <w:vAlign w:val="center"/>
          </w:tcPr>
          <w:p w14:paraId="04461D08" w14:textId="74868EF7" w:rsidR="00A515F7" w:rsidRPr="00F91310" w:rsidRDefault="00A515F7" w:rsidP="00A515F7">
            <w:pPr>
              <w:spacing w:before="60"/>
              <w:rPr>
                <w:rFonts w:cs="Times New Roman"/>
                <w:spacing w:val="-8"/>
                <w:sz w:val="24"/>
                <w:szCs w:val="24"/>
                <w:lang w:val="vi-VN"/>
              </w:rPr>
            </w:pPr>
            <w:r w:rsidRPr="00F91310">
              <w:rPr>
                <w:rFonts w:cs="Times New Roman"/>
                <w:spacing w:val="-8"/>
                <w:sz w:val="24"/>
                <w:szCs w:val="24"/>
              </w:rPr>
              <w:t xml:space="preserve">2. Hydrocarbon </w:t>
            </w:r>
            <w:r w:rsidRPr="00F91310">
              <w:rPr>
                <w:rFonts w:cs="Times New Roman"/>
                <w:spacing w:val="-8"/>
                <w:sz w:val="24"/>
                <w:szCs w:val="24"/>
                <w:lang w:val="vi-VN"/>
              </w:rPr>
              <w:t>không no</w:t>
            </w:r>
          </w:p>
          <w:p w14:paraId="10D47EE5" w14:textId="77777777" w:rsidR="00A515F7" w:rsidRPr="00F91310" w:rsidRDefault="00A515F7" w:rsidP="00A515F7">
            <w:pPr>
              <w:spacing w:line="10" w:lineRule="atLeast"/>
              <w:rPr>
                <w:rFonts w:cs="Times New Roman"/>
                <w:bCs/>
                <w:sz w:val="24"/>
                <w:szCs w:val="24"/>
              </w:rPr>
            </w:pPr>
          </w:p>
        </w:tc>
        <w:tc>
          <w:tcPr>
            <w:tcW w:w="3260" w:type="dxa"/>
          </w:tcPr>
          <w:p w14:paraId="2F5E19C5" w14:textId="77777777" w:rsidR="00A515F7" w:rsidRPr="00F91310" w:rsidRDefault="00A515F7" w:rsidP="00A515F7">
            <w:pPr>
              <w:widowControl w:val="0"/>
              <w:spacing w:line="240" w:lineRule="auto"/>
              <w:rPr>
                <w:rFonts w:cs="Times New Roman"/>
                <w:sz w:val="24"/>
                <w:szCs w:val="24"/>
              </w:rPr>
            </w:pPr>
            <w:r w:rsidRPr="00F91310">
              <w:rPr>
                <w:rFonts w:cs="Times New Roman"/>
                <w:sz w:val="24"/>
                <w:szCs w:val="24"/>
                <w:lang w:val="vi-VN"/>
              </w:rPr>
              <w:t>Nhận biết</w:t>
            </w:r>
            <w:r w:rsidRPr="00F91310">
              <w:rPr>
                <w:rFonts w:cs="Times New Roman"/>
                <w:sz w:val="24"/>
                <w:szCs w:val="24"/>
              </w:rPr>
              <w:t xml:space="preserve"> :</w:t>
            </w:r>
          </w:p>
          <w:p w14:paraId="480F60B3" w14:textId="77777777" w:rsidR="00A515F7" w:rsidRPr="00F91310" w:rsidRDefault="00A515F7" w:rsidP="00A515F7">
            <w:pPr>
              <w:widowControl w:val="0"/>
              <w:spacing w:line="240" w:lineRule="auto"/>
              <w:rPr>
                <w:rFonts w:cs="Times New Roman"/>
                <w:sz w:val="24"/>
                <w:szCs w:val="24"/>
                <w:lang w:val="vi-VN"/>
              </w:rPr>
            </w:pPr>
            <w:r w:rsidRPr="00F91310">
              <w:rPr>
                <w:rFonts w:cs="Times New Roman"/>
                <w:sz w:val="24"/>
                <w:szCs w:val="24"/>
              </w:rPr>
              <w:sym w:font="Symbol" w:char="F02D"/>
            </w:r>
            <w:r w:rsidRPr="00F91310">
              <w:rPr>
                <w:rFonts w:cs="Times New Roman"/>
                <w:sz w:val="24"/>
                <w:szCs w:val="24"/>
              </w:rPr>
              <w:t xml:space="preserve"> Nêu được khái niệm về alkene và alkyne.</w:t>
            </w:r>
          </w:p>
          <w:p w14:paraId="10FD8D78" w14:textId="77777777" w:rsidR="00A515F7" w:rsidRPr="00F91310" w:rsidRDefault="00A515F7" w:rsidP="00A515F7">
            <w:pPr>
              <w:widowControl w:val="0"/>
              <w:spacing w:line="240" w:lineRule="auto"/>
              <w:rPr>
                <w:rFonts w:cs="Times New Roman"/>
                <w:sz w:val="24"/>
                <w:szCs w:val="24"/>
                <w:lang w:val="vi-VN"/>
              </w:rPr>
            </w:pPr>
            <w:r w:rsidRPr="00F91310">
              <w:rPr>
                <w:rFonts w:cs="Times New Roman"/>
                <w:sz w:val="24"/>
                <w:szCs w:val="24"/>
              </w:rPr>
              <w:sym w:font="Symbol" w:char="F02D"/>
            </w:r>
            <w:r w:rsidRPr="00F91310">
              <w:rPr>
                <w:rFonts w:cs="Times New Roman"/>
                <w:sz w:val="24"/>
                <w:szCs w:val="24"/>
                <w:lang w:val="vi-VN"/>
              </w:rPr>
              <w:t xml:space="preserve"> Công thức chung của alkene; </w:t>
            </w:r>
          </w:p>
          <w:p w14:paraId="6A28F149" w14:textId="77777777" w:rsidR="00A515F7" w:rsidRPr="00F91310" w:rsidRDefault="00A515F7" w:rsidP="00A515F7">
            <w:pPr>
              <w:widowControl w:val="0"/>
              <w:spacing w:line="240" w:lineRule="auto"/>
              <w:rPr>
                <w:rFonts w:cs="Times New Roman"/>
                <w:sz w:val="24"/>
                <w:szCs w:val="24"/>
                <w:lang w:val="vi-VN"/>
              </w:rPr>
            </w:pPr>
            <w:r w:rsidRPr="00F91310">
              <w:rPr>
                <w:rFonts w:cs="Times New Roman"/>
                <w:sz w:val="24"/>
                <w:szCs w:val="24"/>
              </w:rPr>
              <w:sym w:font="Symbol" w:char="F02D"/>
            </w:r>
            <w:r w:rsidRPr="00F91310">
              <w:rPr>
                <w:rFonts w:cs="Times New Roman"/>
                <w:sz w:val="24"/>
                <w:szCs w:val="24"/>
                <w:lang w:val="vi-VN"/>
              </w:rPr>
              <w:t xml:space="preserve"> Đặc điểm liên kết, hình dạng phân tử của ethylene và acetylene</w:t>
            </w:r>
          </w:p>
          <w:p w14:paraId="3FBD5C4E" w14:textId="77777777" w:rsidR="00A515F7" w:rsidRPr="00F91310" w:rsidRDefault="00A515F7" w:rsidP="00A515F7">
            <w:pPr>
              <w:widowControl w:val="0"/>
              <w:spacing w:line="240" w:lineRule="auto"/>
              <w:rPr>
                <w:rFonts w:cs="Times New Roman"/>
                <w:sz w:val="24"/>
                <w:szCs w:val="24"/>
                <w:lang w:val="vi-VN"/>
              </w:rPr>
            </w:pPr>
            <w:r w:rsidRPr="00F91310">
              <w:rPr>
                <w:rFonts w:cs="Times New Roman"/>
                <w:sz w:val="24"/>
                <w:szCs w:val="24"/>
                <w:lang w:val="vi-VN"/>
              </w:rPr>
              <w:t>– Nêu được khái niệm và xác định được đồng phân hình học (cis, trans) trong một số trường hợp đơn giản.</w:t>
            </w:r>
          </w:p>
          <w:p w14:paraId="66C2E8DD" w14:textId="5E8AED8F" w:rsidR="00A515F7" w:rsidRPr="00F91310" w:rsidRDefault="00A515F7" w:rsidP="00A515F7">
            <w:pPr>
              <w:spacing w:line="10" w:lineRule="atLeast"/>
              <w:rPr>
                <w:rFonts w:cs="Times New Roman"/>
                <w:bCs/>
                <w:sz w:val="24"/>
                <w:szCs w:val="24"/>
              </w:rPr>
            </w:pPr>
            <w:r w:rsidRPr="00F91310">
              <w:rPr>
                <w:rFonts w:cs="Times New Roman"/>
                <w:sz w:val="24"/>
                <w:szCs w:val="24"/>
              </w:rPr>
              <w:sym w:font="Symbol" w:char="F02D"/>
            </w:r>
            <w:r w:rsidRPr="00F91310">
              <w:rPr>
                <w:rFonts w:cs="Times New Roman"/>
                <w:sz w:val="24"/>
                <w:szCs w:val="24"/>
                <w:lang w:val="vi-VN"/>
              </w:rPr>
              <w:t xml:space="preserve"> Nêu được đặc điểm về tính chất vật lí (nhiệt độ nóng chảy, nhiệt độ sôi, tỉ khối, khả năng hoà tan trong nước) của một số alkene, alkyne.</w:t>
            </w:r>
          </w:p>
        </w:tc>
        <w:tc>
          <w:tcPr>
            <w:tcW w:w="709" w:type="dxa"/>
            <w:noWrap/>
          </w:tcPr>
          <w:p w14:paraId="5E6C4165" w14:textId="3BF0EFDF" w:rsidR="00A515F7" w:rsidRPr="00F91310" w:rsidRDefault="00F63188" w:rsidP="00A515F7">
            <w:pPr>
              <w:spacing w:line="10" w:lineRule="atLeast"/>
              <w:rPr>
                <w:rFonts w:cs="Times New Roman"/>
                <w:bCs/>
                <w:sz w:val="24"/>
                <w:szCs w:val="24"/>
              </w:rPr>
            </w:pPr>
            <w:r>
              <w:rPr>
                <w:rFonts w:cs="Times New Roman"/>
                <w:bCs/>
                <w:sz w:val="24"/>
                <w:szCs w:val="24"/>
                <w:lang w:val="vi-VN"/>
              </w:rPr>
              <w:t>1</w:t>
            </w:r>
          </w:p>
        </w:tc>
        <w:tc>
          <w:tcPr>
            <w:tcW w:w="708" w:type="dxa"/>
            <w:noWrap/>
          </w:tcPr>
          <w:p w14:paraId="7A15BB18" w14:textId="09F15C99" w:rsidR="00A515F7" w:rsidRPr="00F91310" w:rsidRDefault="00F63188" w:rsidP="00A515F7">
            <w:pPr>
              <w:spacing w:line="10" w:lineRule="atLeast"/>
              <w:rPr>
                <w:rFonts w:cs="Times New Roman"/>
                <w:bCs/>
                <w:sz w:val="24"/>
                <w:szCs w:val="24"/>
              </w:rPr>
            </w:pPr>
            <w:r>
              <w:rPr>
                <w:rFonts w:cs="Times New Roman"/>
                <w:bCs/>
                <w:sz w:val="24"/>
                <w:szCs w:val="24"/>
                <w:lang w:val="vi-VN"/>
              </w:rPr>
              <w:t>1</w:t>
            </w:r>
          </w:p>
        </w:tc>
        <w:tc>
          <w:tcPr>
            <w:tcW w:w="567" w:type="dxa"/>
            <w:noWrap/>
          </w:tcPr>
          <w:p w14:paraId="2EB78E24" w14:textId="77777777" w:rsidR="00A515F7" w:rsidRPr="00F91310" w:rsidRDefault="00A515F7" w:rsidP="00A515F7">
            <w:pPr>
              <w:spacing w:line="10" w:lineRule="atLeast"/>
              <w:rPr>
                <w:rFonts w:cs="Times New Roman"/>
                <w:bCs/>
                <w:sz w:val="24"/>
                <w:szCs w:val="24"/>
              </w:rPr>
            </w:pPr>
          </w:p>
        </w:tc>
        <w:tc>
          <w:tcPr>
            <w:tcW w:w="709" w:type="dxa"/>
            <w:noWrap/>
          </w:tcPr>
          <w:p w14:paraId="52D4CFD2" w14:textId="7C67BFD4" w:rsidR="00A515F7" w:rsidRPr="00F91310" w:rsidRDefault="00A515F7" w:rsidP="00A515F7">
            <w:pPr>
              <w:spacing w:line="10" w:lineRule="atLeast"/>
              <w:rPr>
                <w:rFonts w:cs="Times New Roman"/>
                <w:bCs/>
                <w:sz w:val="24"/>
                <w:szCs w:val="24"/>
              </w:rPr>
            </w:pPr>
          </w:p>
        </w:tc>
        <w:tc>
          <w:tcPr>
            <w:tcW w:w="709" w:type="dxa"/>
            <w:noWrap/>
          </w:tcPr>
          <w:p w14:paraId="493595D6" w14:textId="42FB7452" w:rsidR="00A515F7" w:rsidRPr="00F91310" w:rsidRDefault="00A515F7" w:rsidP="00A515F7">
            <w:pPr>
              <w:spacing w:line="10" w:lineRule="atLeast"/>
              <w:rPr>
                <w:rFonts w:cs="Times New Roman"/>
                <w:bCs/>
                <w:sz w:val="24"/>
                <w:szCs w:val="24"/>
              </w:rPr>
            </w:pPr>
          </w:p>
        </w:tc>
        <w:tc>
          <w:tcPr>
            <w:tcW w:w="567" w:type="dxa"/>
            <w:noWrap/>
          </w:tcPr>
          <w:p w14:paraId="27C217D2" w14:textId="77777777" w:rsidR="00A515F7" w:rsidRPr="00F91310" w:rsidRDefault="00A515F7" w:rsidP="00A515F7">
            <w:pPr>
              <w:spacing w:line="10" w:lineRule="atLeast"/>
              <w:rPr>
                <w:rFonts w:cs="Times New Roman"/>
                <w:bCs/>
                <w:sz w:val="24"/>
                <w:szCs w:val="24"/>
              </w:rPr>
            </w:pPr>
          </w:p>
        </w:tc>
        <w:tc>
          <w:tcPr>
            <w:tcW w:w="709" w:type="dxa"/>
            <w:noWrap/>
          </w:tcPr>
          <w:p w14:paraId="5C18AE67" w14:textId="3107132E" w:rsidR="00A515F7" w:rsidRPr="00F91310" w:rsidRDefault="00F63188" w:rsidP="00A515F7">
            <w:pPr>
              <w:spacing w:line="10" w:lineRule="atLeast"/>
              <w:rPr>
                <w:rFonts w:cs="Times New Roman"/>
                <w:bCs/>
                <w:sz w:val="24"/>
                <w:szCs w:val="24"/>
              </w:rPr>
            </w:pPr>
            <w:r>
              <w:rPr>
                <w:rFonts w:cs="Times New Roman"/>
                <w:bCs/>
                <w:sz w:val="24"/>
                <w:szCs w:val="24"/>
                <w:lang w:val="vi-VN"/>
              </w:rPr>
              <w:t>1</w:t>
            </w:r>
          </w:p>
        </w:tc>
        <w:tc>
          <w:tcPr>
            <w:tcW w:w="708" w:type="dxa"/>
            <w:noWrap/>
          </w:tcPr>
          <w:p w14:paraId="39E77A76" w14:textId="77777777" w:rsidR="00A515F7" w:rsidRPr="00F91310" w:rsidRDefault="00A515F7" w:rsidP="00A515F7">
            <w:pPr>
              <w:spacing w:line="10" w:lineRule="atLeast"/>
              <w:rPr>
                <w:rFonts w:cs="Times New Roman"/>
                <w:bCs/>
                <w:sz w:val="24"/>
                <w:szCs w:val="24"/>
              </w:rPr>
            </w:pPr>
          </w:p>
        </w:tc>
        <w:tc>
          <w:tcPr>
            <w:tcW w:w="567" w:type="dxa"/>
            <w:noWrap/>
          </w:tcPr>
          <w:p w14:paraId="0051E0EE" w14:textId="77777777" w:rsidR="00A515F7" w:rsidRPr="00F91310" w:rsidRDefault="00A515F7" w:rsidP="00A515F7">
            <w:pPr>
              <w:spacing w:line="10" w:lineRule="atLeast"/>
              <w:rPr>
                <w:rFonts w:cs="Times New Roman"/>
                <w:bCs/>
                <w:sz w:val="24"/>
                <w:szCs w:val="24"/>
              </w:rPr>
            </w:pPr>
          </w:p>
        </w:tc>
        <w:tc>
          <w:tcPr>
            <w:tcW w:w="851" w:type="dxa"/>
            <w:noWrap/>
          </w:tcPr>
          <w:p w14:paraId="602EB8B1" w14:textId="159C7C57" w:rsidR="00A515F7" w:rsidRPr="00F91310" w:rsidRDefault="00A515F7" w:rsidP="00A515F7">
            <w:pPr>
              <w:spacing w:line="10" w:lineRule="atLeast"/>
              <w:rPr>
                <w:rFonts w:cs="Times New Roman"/>
                <w:bCs/>
                <w:sz w:val="24"/>
                <w:szCs w:val="24"/>
              </w:rPr>
            </w:pPr>
          </w:p>
        </w:tc>
        <w:tc>
          <w:tcPr>
            <w:tcW w:w="850" w:type="dxa"/>
            <w:noWrap/>
          </w:tcPr>
          <w:p w14:paraId="7B703AE9" w14:textId="77777777" w:rsidR="00A515F7" w:rsidRPr="00F91310" w:rsidRDefault="00A515F7" w:rsidP="00A515F7">
            <w:pPr>
              <w:spacing w:line="10" w:lineRule="atLeast"/>
              <w:rPr>
                <w:rFonts w:cs="Times New Roman"/>
                <w:bCs/>
                <w:sz w:val="24"/>
                <w:szCs w:val="24"/>
              </w:rPr>
            </w:pPr>
          </w:p>
        </w:tc>
        <w:tc>
          <w:tcPr>
            <w:tcW w:w="709" w:type="dxa"/>
            <w:noWrap/>
          </w:tcPr>
          <w:p w14:paraId="1B90F85B" w14:textId="77777777" w:rsidR="00A515F7" w:rsidRPr="00F91310" w:rsidRDefault="00A515F7" w:rsidP="00A515F7">
            <w:pPr>
              <w:spacing w:line="10" w:lineRule="atLeast"/>
              <w:rPr>
                <w:rFonts w:cs="Times New Roman"/>
                <w:bCs/>
                <w:sz w:val="24"/>
                <w:szCs w:val="24"/>
              </w:rPr>
            </w:pPr>
          </w:p>
        </w:tc>
        <w:tc>
          <w:tcPr>
            <w:tcW w:w="709" w:type="dxa"/>
          </w:tcPr>
          <w:p w14:paraId="23946A57" w14:textId="23FFB50D" w:rsidR="00A515F7" w:rsidRPr="00F91310" w:rsidRDefault="00A515F7" w:rsidP="00A515F7">
            <w:pPr>
              <w:spacing w:line="10" w:lineRule="atLeast"/>
              <w:rPr>
                <w:rFonts w:cs="Times New Roman"/>
                <w:bCs/>
                <w:sz w:val="24"/>
                <w:szCs w:val="24"/>
              </w:rPr>
            </w:pPr>
          </w:p>
        </w:tc>
      </w:tr>
      <w:tr w:rsidR="00BD4754" w:rsidRPr="00F91310" w14:paraId="7FA23A70" w14:textId="77777777" w:rsidTr="009E1E47">
        <w:trPr>
          <w:trHeight w:val="300"/>
        </w:trPr>
        <w:tc>
          <w:tcPr>
            <w:tcW w:w="561" w:type="dxa"/>
            <w:vMerge/>
          </w:tcPr>
          <w:p w14:paraId="60CA5190" w14:textId="77777777" w:rsidR="00A515F7" w:rsidRPr="00F91310" w:rsidRDefault="00A515F7" w:rsidP="00A515F7">
            <w:pPr>
              <w:spacing w:line="10" w:lineRule="atLeast"/>
              <w:rPr>
                <w:rFonts w:cs="Times New Roman"/>
                <w:bCs/>
                <w:sz w:val="24"/>
                <w:szCs w:val="24"/>
              </w:rPr>
            </w:pPr>
          </w:p>
        </w:tc>
        <w:tc>
          <w:tcPr>
            <w:tcW w:w="999" w:type="dxa"/>
            <w:vMerge/>
          </w:tcPr>
          <w:p w14:paraId="4CA7E0EC" w14:textId="77777777" w:rsidR="00A515F7" w:rsidRPr="00F91310" w:rsidRDefault="00A515F7" w:rsidP="00A515F7">
            <w:pPr>
              <w:spacing w:line="10" w:lineRule="atLeast"/>
              <w:rPr>
                <w:rFonts w:cs="Times New Roman"/>
                <w:bCs/>
                <w:sz w:val="24"/>
                <w:szCs w:val="24"/>
              </w:rPr>
            </w:pPr>
          </w:p>
        </w:tc>
        <w:tc>
          <w:tcPr>
            <w:tcW w:w="1134" w:type="dxa"/>
            <w:vMerge/>
            <w:vAlign w:val="center"/>
          </w:tcPr>
          <w:p w14:paraId="5F6C8EE1" w14:textId="77777777" w:rsidR="00A515F7" w:rsidRPr="00F91310" w:rsidRDefault="00A515F7" w:rsidP="00A515F7">
            <w:pPr>
              <w:spacing w:line="10" w:lineRule="atLeast"/>
              <w:rPr>
                <w:rFonts w:cs="Times New Roman"/>
                <w:i/>
                <w:iCs/>
                <w:sz w:val="24"/>
                <w:szCs w:val="24"/>
                <w:lang w:val="nl-NL" w:eastAsia="fr-FR"/>
              </w:rPr>
            </w:pPr>
          </w:p>
        </w:tc>
        <w:tc>
          <w:tcPr>
            <w:tcW w:w="3260" w:type="dxa"/>
          </w:tcPr>
          <w:p w14:paraId="3B684A39" w14:textId="77777777" w:rsidR="00A515F7" w:rsidRPr="00F91310" w:rsidRDefault="00A515F7" w:rsidP="00A515F7">
            <w:pPr>
              <w:widowControl w:val="0"/>
              <w:spacing w:line="240" w:lineRule="auto"/>
              <w:rPr>
                <w:rFonts w:cs="Times New Roman"/>
                <w:bCs/>
                <w:sz w:val="24"/>
                <w:szCs w:val="24"/>
                <w:lang w:val="vi-VN"/>
              </w:rPr>
            </w:pPr>
            <w:r w:rsidRPr="00F91310">
              <w:rPr>
                <w:rFonts w:cs="Times New Roman"/>
                <w:sz w:val="24"/>
                <w:szCs w:val="24"/>
                <w:lang w:val="vi-VN"/>
              </w:rPr>
              <w:t>Thông hiểu</w:t>
            </w:r>
            <w:r w:rsidRPr="00F91310">
              <w:rPr>
                <w:rFonts w:cs="Times New Roman"/>
                <w:bCs/>
                <w:sz w:val="24"/>
                <w:szCs w:val="24"/>
                <w:lang w:val="vi-VN"/>
              </w:rPr>
              <w:t xml:space="preserve"> :</w:t>
            </w:r>
          </w:p>
          <w:p w14:paraId="2AF441C1" w14:textId="77777777" w:rsidR="00A515F7" w:rsidRPr="00F91310" w:rsidRDefault="00A515F7" w:rsidP="00A515F7">
            <w:pPr>
              <w:widowControl w:val="0"/>
              <w:spacing w:line="240" w:lineRule="auto"/>
              <w:rPr>
                <w:rFonts w:cs="Times New Roman"/>
                <w:sz w:val="24"/>
                <w:szCs w:val="24"/>
                <w:lang w:val="vi-VN"/>
              </w:rPr>
            </w:pPr>
            <w:r w:rsidRPr="00F91310">
              <w:rPr>
                <w:rFonts w:cs="Times New Roman"/>
                <w:bCs/>
                <w:sz w:val="24"/>
                <w:szCs w:val="24"/>
              </w:rPr>
              <w:sym w:font="Symbol" w:char="F02D"/>
            </w:r>
            <w:r w:rsidRPr="00F91310">
              <w:rPr>
                <w:rFonts w:cs="Times New Roman"/>
                <w:bCs/>
                <w:sz w:val="24"/>
                <w:szCs w:val="24"/>
                <w:lang w:val="it-IT"/>
              </w:rPr>
              <w:t xml:space="preserve"> *Nêu được đặc điểm liên kết, hình dạng phân tử của ethylene và acet</w:t>
            </w:r>
            <w:r w:rsidRPr="00F91310">
              <w:rPr>
                <w:rFonts w:cs="Times New Roman"/>
                <w:bCs/>
                <w:sz w:val="24"/>
                <w:szCs w:val="24"/>
                <w:lang w:val="vi-VN"/>
              </w:rPr>
              <w:t>ylene.</w:t>
            </w:r>
          </w:p>
          <w:p w14:paraId="778B42CE" w14:textId="77777777" w:rsidR="00A515F7" w:rsidRPr="00F91310" w:rsidRDefault="00A515F7" w:rsidP="00A515F7">
            <w:pPr>
              <w:widowControl w:val="0"/>
              <w:spacing w:line="240" w:lineRule="auto"/>
              <w:rPr>
                <w:rFonts w:cs="Times New Roman"/>
                <w:bCs/>
                <w:sz w:val="24"/>
                <w:szCs w:val="24"/>
                <w:lang w:val="vi-VN"/>
              </w:rPr>
            </w:pPr>
            <w:r w:rsidRPr="00F91310">
              <w:rPr>
                <w:rFonts w:cs="Times New Roman"/>
                <w:sz w:val="24"/>
                <w:szCs w:val="24"/>
              </w:rPr>
              <w:sym w:font="Symbol" w:char="F02D"/>
            </w:r>
            <w:r w:rsidRPr="00F91310">
              <w:rPr>
                <w:rFonts w:cs="Times New Roman"/>
                <w:sz w:val="24"/>
                <w:szCs w:val="24"/>
                <w:lang w:val="vi-VN"/>
              </w:rPr>
              <w:t xml:space="preserve"> Gọi được tên một số alkene, alkyne đơn giản (C</w:t>
            </w:r>
            <w:r w:rsidRPr="00F91310">
              <w:rPr>
                <w:rFonts w:cs="Times New Roman"/>
                <w:sz w:val="24"/>
                <w:szCs w:val="24"/>
                <w:vertAlign w:val="subscript"/>
                <w:lang w:val="vi-VN"/>
              </w:rPr>
              <w:t>2</w:t>
            </w:r>
            <w:r w:rsidRPr="00F91310">
              <w:rPr>
                <w:rFonts w:cs="Times New Roman"/>
                <w:sz w:val="24"/>
                <w:szCs w:val="24"/>
                <w:lang w:val="vi-VN"/>
              </w:rPr>
              <w:t xml:space="preserve"> – C</w:t>
            </w:r>
            <w:r w:rsidRPr="00F91310">
              <w:rPr>
                <w:rFonts w:cs="Times New Roman"/>
                <w:sz w:val="24"/>
                <w:szCs w:val="24"/>
                <w:vertAlign w:val="subscript"/>
                <w:lang w:val="vi-VN"/>
              </w:rPr>
              <w:t>5</w:t>
            </w:r>
            <w:r w:rsidRPr="00F91310">
              <w:rPr>
                <w:rFonts w:cs="Times New Roman"/>
                <w:sz w:val="24"/>
                <w:szCs w:val="24"/>
                <w:lang w:val="vi-VN"/>
              </w:rPr>
              <w:t>), tên thông thường một vài alkene, alkyne thường gặp.</w:t>
            </w:r>
          </w:p>
          <w:p w14:paraId="3BF69BE8" w14:textId="348ED3CB" w:rsidR="00A515F7" w:rsidRPr="00F91310" w:rsidRDefault="00A515F7" w:rsidP="00A515F7">
            <w:pPr>
              <w:spacing w:line="10" w:lineRule="atLeast"/>
              <w:rPr>
                <w:rFonts w:cs="Times New Roman"/>
                <w:bCs/>
                <w:sz w:val="24"/>
                <w:szCs w:val="24"/>
              </w:rPr>
            </w:pPr>
            <w:r w:rsidRPr="00F91310">
              <w:rPr>
                <w:rFonts w:cs="Times New Roman"/>
                <w:sz w:val="24"/>
                <w:szCs w:val="24"/>
              </w:rPr>
              <w:sym w:font="Symbol" w:char="F02D"/>
            </w:r>
            <w:r w:rsidRPr="00F91310">
              <w:rPr>
                <w:rFonts w:cs="Times New Roman"/>
                <w:sz w:val="24"/>
                <w:szCs w:val="24"/>
                <w:lang w:val="vi-VN"/>
              </w:rPr>
              <w:t xml:space="preserve"> Trình bày được các tính chất hoá học của alkene, alkyne: Phản ứng cộng hydrogen, cộng halogen (bromine); cộng hydrogen halide (HBr) và cộng nước; quy tắc Markovnikov; </w:t>
            </w:r>
            <w:r w:rsidRPr="00F91310">
              <w:rPr>
                <w:rFonts w:cs="Times New Roman"/>
                <w:sz w:val="24"/>
                <w:szCs w:val="24"/>
                <w:lang w:val="vi-VN"/>
              </w:rPr>
              <w:lastRenderedPageBreak/>
              <w:t>Phản ứng trùng hợp của alkene; Phản ứng của alk-1-yne với dung dịch AgNO</w:t>
            </w:r>
            <w:r w:rsidRPr="00F91310">
              <w:rPr>
                <w:rFonts w:cs="Times New Roman"/>
                <w:sz w:val="24"/>
                <w:szCs w:val="24"/>
                <w:vertAlign w:val="subscript"/>
                <w:lang w:val="vi-VN"/>
              </w:rPr>
              <w:t>3</w:t>
            </w:r>
            <w:r w:rsidRPr="00F91310">
              <w:rPr>
                <w:rFonts w:cs="Times New Roman"/>
                <w:sz w:val="24"/>
                <w:szCs w:val="24"/>
                <w:lang w:val="vi-VN"/>
              </w:rPr>
              <w:t xml:space="preserve"> trong NH</w:t>
            </w:r>
            <w:r w:rsidRPr="00F91310">
              <w:rPr>
                <w:rFonts w:cs="Times New Roman"/>
                <w:sz w:val="24"/>
                <w:szCs w:val="24"/>
                <w:vertAlign w:val="subscript"/>
                <w:lang w:val="vi-VN"/>
              </w:rPr>
              <w:t>3</w:t>
            </w:r>
            <w:r w:rsidRPr="00F91310">
              <w:rPr>
                <w:rFonts w:cs="Times New Roman"/>
                <w:sz w:val="24"/>
                <w:szCs w:val="24"/>
                <w:lang w:val="vi-VN"/>
              </w:rPr>
              <w:t>; Phản ứng oxi hoá (phản ứng làm mất màu thuốc tím của alkene, phản ứng cháy của alkene, alkyne).</w:t>
            </w:r>
          </w:p>
        </w:tc>
        <w:tc>
          <w:tcPr>
            <w:tcW w:w="709" w:type="dxa"/>
            <w:noWrap/>
          </w:tcPr>
          <w:p w14:paraId="7EC7EAF2" w14:textId="77777777" w:rsidR="00A515F7" w:rsidRPr="00F91310" w:rsidRDefault="00A515F7" w:rsidP="00A515F7">
            <w:pPr>
              <w:spacing w:line="10" w:lineRule="atLeast"/>
              <w:rPr>
                <w:rFonts w:cs="Times New Roman"/>
                <w:bCs/>
                <w:sz w:val="24"/>
                <w:szCs w:val="24"/>
              </w:rPr>
            </w:pPr>
          </w:p>
        </w:tc>
        <w:tc>
          <w:tcPr>
            <w:tcW w:w="708" w:type="dxa"/>
            <w:noWrap/>
          </w:tcPr>
          <w:p w14:paraId="568D33AF" w14:textId="47C2CDF1" w:rsidR="00A515F7" w:rsidRPr="00F91310" w:rsidRDefault="00A515F7" w:rsidP="00A515F7">
            <w:pPr>
              <w:spacing w:line="10" w:lineRule="atLeast"/>
              <w:rPr>
                <w:rFonts w:cs="Times New Roman"/>
                <w:bCs/>
                <w:sz w:val="24"/>
                <w:szCs w:val="24"/>
              </w:rPr>
            </w:pPr>
          </w:p>
        </w:tc>
        <w:tc>
          <w:tcPr>
            <w:tcW w:w="567" w:type="dxa"/>
            <w:noWrap/>
          </w:tcPr>
          <w:p w14:paraId="02049E77" w14:textId="77777777" w:rsidR="00A515F7" w:rsidRPr="00F91310" w:rsidRDefault="00A515F7" w:rsidP="00A515F7">
            <w:pPr>
              <w:spacing w:line="10" w:lineRule="atLeast"/>
              <w:rPr>
                <w:rFonts w:cs="Times New Roman"/>
                <w:bCs/>
                <w:sz w:val="24"/>
                <w:szCs w:val="24"/>
              </w:rPr>
            </w:pPr>
          </w:p>
        </w:tc>
        <w:tc>
          <w:tcPr>
            <w:tcW w:w="709" w:type="dxa"/>
            <w:noWrap/>
          </w:tcPr>
          <w:p w14:paraId="063FDF33" w14:textId="77777777" w:rsidR="00A515F7" w:rsidRPr="00F91310" w:rsidRDefault="00A515F7" w:rsidP="00A515F7">
            <w:pPr>
              <w:spacing w:line="10" w:lineRule="atLeast"/>
              <w:rPr>
                <w:rFonts w:cs="Times New Roman"/>
                <w:bCs/>
                <w:sz w:val="24"/>
                <w:szCs w:val="24"/>
              </w:rPr>
            </w:pPr>
          </w:p>
        </w:tc>
        <w:tc>
          <w:tcPr>
            <w:tcW w:w="709" w:type="dxa"/>
            <w:noWrap/>
          </w:tcPr>
          <w:p w14:paraId="5B626232" w14:textId="77777777" w:rsidR="00A515F7" w:rsidRPr="00F91310" w:rsidRDefault="00A515F7" w:rsidP="00A515F7">
            <w:pPr>
              <w:spacing w:line="10" w:lineRule="atLeast"/>
              <w:rPr>
                <w:rFonts w:cs="Times New Roman"/>
                <w:bCs/>
                <w:sz w:val="24"/>
                <w:szCs w:val="24"/>
              </w:rPr>
            </w:pPr>
          </w:p>
        </w:tc>
        <w:tc>
          <w:tcPr>
            <w:tcW w:w="567" w:type="dxa"/>
            <w:noWrap/>
          </w:tcPr>
          <w:p w14:paraId="685E119C" w14:textId="77777777" w:rsidR="00A515F7" w:rsidRPr="00F91310" w:rsidRDefault="00A515F7" w:rsidP="00A515F7">
            <w:pPr>
              <w:spacing w:line="10" w:lineRule="atLeast"/>
              <w:rPr>
                <w:rFonts w:cs="Times New Roman"/>
                <w:bCs/>
                <w:sz w:val="24"/>
                <w:szCs w:val="24"/>
              </w:rPr>
            </w:pPr>
          </w:p>
        </w:tc>
        <w:tc>
          <w:tcPr>
            <w:tcW w:w="709" w:type="dxa"/>
            <w:noWrap/>
          </w:tcPr>
          <w:p w14:paraId="7BD68F72" w14:textId="4039C0F9" w:rsidR="00A515F7" w:rsidRPr="00F91310" w:rsidRDefault="00A515F7" w:rsidP="00A515F7">
            <w:pPr>
              <w:spacing w:line="10" w:lineRule="atLeast"/>
              <w:rPr>
                <w:rFonts w:cs="Times New Roman"/>
                <w:bCs/>
                <w:sz w:val="24"/>
                <w:szCs w:val="24"/>
              </w:rPr>
            </w:pPr>
          </w:p>
        </w:tc>
        <w:tc>
          <w:tcPr>
            <w:tcW w:w="708" w:type="dxa"/>
            <w:noWrap/>
          </w:tcPr>
          <w:p w14:paraId="7149F954" w14:textId="77777777" w:rsidR="00A515F7" w:rsidRPr="00F91310" w:rsidRDefault="00A515F7" w:rsidP="00A515F7">
            <w:pPr>
              <w:spacing w:line="10" w:lineRule="atLeast"/>
              <w:rPr>
                <w:rFonts w:cs="Times New Roman"/>
                <w:bCs/>
                <w:sz w:val="24"/>
                <w:szCs w:val="24"/>
              </w:rPr>
            </w:pPr>
          </w:p>
        </w:tc>
        <w:tc>
          <w:tcPr>
            <w:tcW w:w="567" w:type="dxa"/>
            <w:noWrap/>
          </w:tcPr>
          <w:p w14:paraId="3DEF0187" w14:textId="77777777" w:rsidR="00A515F7" w:rsidRPr="00F91310" w:rsidRDefault="00A515F7" w:rsidP="00A515F7">
            <w:pPr>
              <w:spacing w:line="10" w:lineRule="atLeast"/>
              <w:rPr>
                <w:rFonts w:cs="Times New Roman"/>
                <w:bCs/>
                <w:sz w:val="24"/>
                <w:szCs w:val="24"/>
              </w:rPr>
            </w:pPr>
          </w:p>
        </w:tc>
        <w:tc>
          <w:tcPr>
            <w:tcW w:w="851" w:type="dxa"/>
            <w:noWrap/>
          </w:tcPr>
          <w:p w14:paraId="151A752F" w14:textId="77777777" w:rsidR="00A515F7" w:rsidRPr="00F91310" w:rsidRDefault="00A515F7" w:rsidP="00A515F7">
            <w:pPr>
              <w:spacing w:line="10" w:lineRule="atLeast"/>
              <w:rPr>
                <w:rFonts w:cs="Times New Roman"/>
                <w:bCs/>
                <w:sz w:val="24"/>
                <w:szCs w:val="24"/>
              </w:rPr>
            </w:pPr>
          </w:p>
        </w:tc>
        <w:tc>
          <w:tcPr>
            <w:tcW w:w="850" w:type="dxa"/>
            <w:noWrap/>
          </w:tcPr>
          <w:p w14:paraId="330E3716" w14:textId="77777777" w:rsidR="00A515F7" w:rsidRPr="00F91310" w:rsidRDefault="00A515F7" w:rsidP="00A515F7">
            <w:pPr>
              <w:spacing w:line="10" w:lineRule="atLeast"/>
              <w:rPr>
                <w:rFonts w:cs="Times New Roman"/>
                <w:bCs/>
                <w:sz w:val="24"/>
                <w:szCs w:val="24"/>
              </w:rPr>
            </w:pPr>
          </w:p>
        </w:tc>
        <w:tc>
          <w:tcPr>
            <w:tcW w:w="709" w:type="dxa"/>
            <w:noWrap/>
          </w:tcPr>
          <w:p w14:paraId="43640482" w14:textId="77777777" w:rsidR="00A515F7" w:rsidRPr="00F91310" w:rsidRDefault="00A515F7" w:rsidP="00A515F7">
            <w:pPr>
              <w:spacing w:line="10" w:lineRule="atLeast"/>
              <w:rPr>
                <w:rFonts w:cs="Times New Roman"/>
                <w:bCs/>
                <w:sz w:val="24"/>
                <w:szCs w:val="24"/>
              </w:rPr>
            </w:pPr>
          </w:p>
        </w:tc>
        <w:tc>
          <w:tcPr>
            <w:tcW w:w="709" w:type="dxa"/>
          </w:tcPr>
          <w:p w14:paraId="6F0DCDEF" w14:textId="410BBA2D" w:rsidR="00A515F7" w:rsidRPr="00F91310" w:rsidRDefault="00A515F7" w:rsidP="00A515F7">
            <w:pPr>
              <w:spacing w:line="10" w:lineRule="atLeast"/>
              <w:rPr>
                <w:rFonts w:cs="Times New Roman"/>
                <w:bCs/>
                <w:sz w:val="24"/>
                <w:szCs w:val="24"/>
              </w:rPr>
            </w:pPr>
          </w:p>
        </w:tc>
      </w:tr>
      <w:tr w:rsidR="00BD4754" w:rsidRPr="00F91310" w14:paraId="055CCF38" w14:textId="77777777" w:rsidTr="009E1E47">
        <w:trPr>
          <w:trHeight w:val="300"/>
        </w:trPr>
        <w:tc>
          <w:tcPr>
            <w:tcW w:w="561" w:type="dxa"/>
            <w:vMerge/>
          </w:tcPr>
          <w:p w14:paraId="6517B773" w14:textId="77777777" w:rsidR="00A515F7" w:rsidRPr="00F91310" w:rsidRDefault="00A515F7" w:rsidP="00A515F7">
            <w:pPr>
              <w:spacing w:line="10" w:lineRule="atLeast"/>
              <w:rPr>
                <w:rFonts w:cs="Times New Roman"/>
                <w:bCs/>
                <w:sz w:val="24"/>
                <w:szCs w:val="24"/>
              </w:rPr>
            </w:pPr>
          </w:p>
        </w:tc>
        <w:tc>
          <w:tcPr>
            <w:tcW w:w="999" w:type="dxa"/>
            <w:vMerge/>
          </w:tcPr>
          <w:p w14:paraId="59E5AFC9" w14:textId="77777777" w:rsidR="00A515F7" w:rsidRPr="00F91310" w:rsidRDefault="00A515F7" w:rsidP="00A515F7">
            <w:pPr>
              <w:spacing w:line="10" w:lineRule="atLeast"/>
              <w:rPr>
                <w:rFonts w:cs="Times New Roman"/>
                <w:bCs/>
                <w:sz w:val="24"/>
                <w:szCs w:val="24"/>
              </w:rPr>
            </w:pPr>
          </w:p>
        </w:tc>
        <w:tc>
          <w:tcPr>
            <w:tcW w:w="1134" w:type="dxa"/>
            <w:vMerge w:val="restart"/>
            <w:vAlign w:val="center"/>
          </w:tcPr>
          <w:p w14:paraId="5B959945" w14:textId="719AEEA4" w:rsidR="00A515F7" w:rsidRPr="00F91310" w:rsidRDefault="00A515F7" w:rsidP="00A515F7">
            <w:pPr>
              <w:spacing w:line="10" w:lineRule="atLeast"/>
              <w:rPr>
                <w:rFonts w:cs="Times New Roman"/>
                <w:bCs/>
                <w:sz w:val="24"/>
                <w:szCs w:val="24"/>
              </w:rPr>
            </w:pPr>
            <w:r w:rsidRPr="00F91310">
              <w:rPr>
                <w:rFonts w:cs="Times New Roman"/>
                <w:spacing w:val="-8"/>
                <w:sz w:val="24"/>
                <w:szCs w:val="24"/>
              </w:rPr>
              <w:t>3.</w:t>
            </w:r>
            <w:r w:rsidRPr="00F91310">
              <w:rPr>
                <w:rFonts w:cs="Times New Roman"/>
                <w:spacing w:val="-8"/>
                <w:sz w:val="24"/>
                <w:szCs w:val="24"/>
                <w:lang w:val="vi-VN"/>
              </w:rPr>
              <w:t>Arene</w:t>
            </w:r>
          </w:p>
        </w:tc>
        <w:tc>
          <w:tcPr>
            <w:tcW w:w="3260" w:type="dxa"/>
          </w:tcPr>
          <w:p w14:paraId="2BD989CC" w14:textId="77777777" w:rsidR="00A515F7" w:rsidRPr="00F91310" w:rsidRDefault="00A515F7" w:rsidP="00A515F7">
            <w:pPr>
              <w:widowControl w:val="0"/>
              <w:spacing w:line="240" w:lineRule="auto"/>
              <w:rPr>
                <w:rFonts w:cs="Times New Roman"/>
                <w:sz w:val="24"/>
                <w:szCs w:val="24"/>
                <w:lang w:val="vi-VN"/>
              </w:rPr>
            </w:pPr>
            <w:r w:rsidRPr="00F91310">
              <w:rPr>
                <w:rFonts w:cs="Times New Roman"/>
                <w:sz w:val="24"/>
                <w:szCs w:val="24"/>
                <w:lang w:val="vi-VN"/>
              </w:rPr>
              <w:t>Nhận biết :</w:t>
            </w:r>
          </w:p>
          <w:p w14:paraId="5388257C" w14:textId="77777777" w:rsidR="00A515F7" w:rsidRPr="00F91310" w:rsidRDefault="00A515F7" w:rsidP="00A515F7">
            <w:pPr>
              <w:widowControl w:val="0"/>
              <w:spacing w:line="240" w:lineRule="auto"/>
              <w:rPr>
                <w:rFonts w:cs="Times New Roman"/>
                <w:sz w:val="24"/>
                <w:szCs w:val="24"/>
                <w:lang w:val="vi-VN"/>
              </w:rPr>
            </w:pPr>
            <w:r w:rsidRPr="00F91310">
              <w:rPr>
                <w:rFonts w:cs="Times New Roman"/>
                <w:sz w:val="24"/>
                <w:szCs w:val="24"/>
              </w:rPr>
              <w:sym w:font="Symbol" w:char="F02D"/>
            </w:r>
            <w:r w:rsidRPr="00F91310">
              <w:rPr>
                <w:rFonts w:cs="Times New Roman"/>
                <w:sz w:val="24"/>
                <w:szCs w:val="24"/>
                <w:lang w:val="vi-VN"/>
              </w:rPr>
              <w:t xml:space="preserve"> Nêu được khái niệm về arene.</w:t>
            </w:r>
          </w:p>
          <w:p w14:paraId="2912DFBD" w14:textId="77777777" w:rsidR="00A515F7" w:rsidRPr="00F91310" w:rsidRDefault="00A515F7" w:rsidP="00A515F7">
            <w:pPr>
              <w:widowControl w:val="0"/>
              <w:spacing w:line="240" w:lineRule="auto"/>
              <w:rPr>
                <w:rFonts w:cs="Times New Roman"/>
                <w:sz w:val="24"/>
                <w:szCs w:val="24"/>
                <w:lang w:val="vi-VN"/>
              </w:rPr>
            </w:pPr>
            <w:r w:rsidRPr="00F91310">
              <w:rPr>
                <w:rFonts w:cs="Times New Roman"/>
                <w:sz w:val="24"/>
                <w:szCs w:val="24"/>
                <w:lang w:val="vi-VN"/>
              </w:rPr>
              <w:t>– Viết được công thức và gọi được tên của một số arene (benzene, toluene, xylene, styrene, naphthalene).</w:t>
            </w:r>
          </w:p>
          <w:p w14:paraId="66E0D309" w14:textId="541E1965" w:rsidR="00A515F7" w:rsidRPr="00F91310" w:rsidRDefault="00A515F7" w:rsidP="00A515F7">
            <w:pPr>
              <w:spacing w:line="10" w:lineRule="atLeast"/>
              <w:rPr>
                <w:rFonts w:cs="Times New Roman"/>
                <w:bCs/>
                <w:sz w:val="24"/>
                <w:szCs w:val="24"/>
              </w:rPr>
            </w:pPr>
            <w:r w:rsidRPr="00F91310">
              <w:rPr>
                <w:rFonts w:cs="Times New Roman"/>
                <w:sz w:val="24"/>
                <w:szCs w:val="24"/>
                <w:lang w:val="vi-VN"/>
              </w:rPr>
              <w:t xml:space="preserve">– </w:t>
            </w:r>
            <w:r w:rsidRPr="00F91310">
              <w:rPr>
                <w:rFonts w:cs="Times New Roman"/>
                <w:sz w:val="24"/>
                <w:szCs w:val="24"/>
                <w:vertAlign w:val="superscript"/>
                <w:lang w:val="vi-VN"/>
              </w:rPr>
              <w:t>*</w:t>
            </w:r>
            <w:r w:rsidRPr="00F91310">
              <w:rPr>
                <w:rFonts w:cs="Times New Roman"/>
                <w:sz w:val="24"/>
                <w:szCs w:val="24"/>
                <w:lang w:val="vi-VN"/>
              </w:rPr>
              <w:t>Trình bày được đặc điểm về tính chất vật lí, trạng thái tự nhiên của một số arene, đặc điểm liên kết và hình dạng phân tử benzene.</w:t>
            </w:r>
          </w:p>
        </w:tc>
        <w:tc>
          <w:tcPr>
            <w:tcW w:w="709" w:type="dxa"/>
            <w:noWrap/>
          </w:tcPr>
          <w:p w14:paraId="5A0CEB31" w14:textId="4A3D75C8" w:rsidR="00A515F7" w:rsidRPr="00F91310" w:rsidRDefault="00F63188" w:rsidP="00A515F7">
            <w:pPr>
              <w:spacing w:line="10" w:lineRule="atLeast"/>
              <w:rPr>
                <w:rFonts w:cs="Times New Roman"/>
                <w:bCs/>
                <w:sz w:val="24"/>
                <w:szCs w:val="24"/>
              </w:rPr>
            </w:pPr>
            <w:r>
              <w:rPr>
                <w:rFonts w:cs="Times New Roman"/>
                <w:bCs/>
                <w:sz w:val="24"/>
                <w:szCs w:val="24"/>
                <w:lang w:val="vi-VN"/>
              </w:rPr>
              <w:t>1</w:t>
            </w:r>
          </w:p>
        </w:tc>
        <w:tc>
          <w:tcPr>
            <w:tcW w:w="708" w:type="dxa"/>
            <w:noWrap/>
          </w:tcPr>
          <w:p w14:paraId="3CA7985C" w14:textId="2A295E7E" w:rsidR="00A515F7" w:rsidRPr="00F91310" w:rsidRDefault="00A515F7" w:rsidP="00A515F7">
            <w:pPr>
              <w:spacing w:line="10" w:lineRule="atLeast"/>
              <w:rPr>
                <w:rFonts w:cs="Times New Roman"/>
                <w:bCs/>
                <w:sz w:val="24"/>
                <w:szCs w:val="24"/>
              </w:rPr>
            </w:pPr>
          </w:p>
        </w:tc>
        <w:tc>
          <w:tcPr>
            <w:tcW w:w="567" w:type="dxa"/>
            <w:noWrap/>
          </w:tcPr>
          <w:p w14:paraId="048CC7EF" w14:textId="77777777" w:rsidR="00A515F7" w:rsidRPr="00F91310" w:rsidRDefault="00A515F7" w:rsidP="00A515F7">
            <w:pPr>
              <w:spacing w:line="10" w:lineRule="atLeast"/>
              <w:rPr>
                <w:rFonts w:cs="Times New Roman"/>
                <w:bCs/>
                <w:sz w:val="24"/>
                <w:szCs w:val="24"/>
              </w:rPr>
            </w:pPr>
          </w:p>
        </w:tc>
        <w:tc>
          <w:tcPr>
            <w:tcW w:w="709" w:type="dxa"/>
            <w:noWrap/>
          </w:tcPr>
          <w:p w14:paraId="27DECC61" w14:textId="77777777" w:rsidR="00A515F7" w:rsidRPr="00F91310" w:rsidRDefault="00A515F7" w:rsidP="00A515F7">
            <w:pPr>
              <w:spacing w:line="10" w:lineRule="atLeast"/>
              <w:rPr>
                <w:rFonts w:cs="Times New Roman"/>
                <w:bCs/>
                <w:sz w:val="24"/>
                <w:szCs w:val="24"/>
              </w:rPr>
            </w:pPr>
          </w:p>
        </w:tc>
        <w:tc>
          <w:tcPr>
            <w:tcW w:w="709" w:type="dxa"/>
            <w:noWrap/>
          </w:tcPr>
          <w:p w14:paraId="295373B1" w14:textId="77777777" w:rsidR="00A515F7" w:rsidRPr="00F91310" w:rsidRDefault="00A515F7" w:rsidP="00A515F7">
            <w:pPr>
              <w:spacing w:line="10" w:lineRule="atLeast"/>
              <w:rPr>
                <w:rFonts w:cs="Times New Roman"/>
                <w:bCs/>
                <w:sz w:val="24"/>
                <w:szCs w:val="24"/>
              </w:rPr>
            </w:pPr>
          </w:p>
        </w:tc>
        <w:tc>
          <w:tcPr>
            <w:tcW w:w="567" w:type="dxa"/>
            <w:noWrap/>
          </w:tcPr>
          <w:p w14:paraId="018A0799" w14:textId="77777777" w:rsidR="00A515F7" w:rsidRPr="00F91310" w:rsidRDefault="00A515F7" w:rsidP="00A515F7">
            <w:pPr>
              <w:spacing w:line="10" w:lineRule="atLeast"/>
              <w:rPr>
                <w:rFonts w:cs="Times New Roman"/>
                <w:bCs/>
                <w:sz w:val="24"/>
                <w:szCs w:val="24"/>
              </w:rPr>
            </w:pPr>
          </w:p>
        </w:tc>
        <w:tc>
          <w:tcPr>
            <w:tcW w:w="709" w:type="dxa"/>
            <w:noWrap/>
          </w:tcPr>
          <w:p w14:paraId="27523833" w14:textId="768211EC" w:rsidR="00A515F7" w:rsidRPr="00F91310" w:rsidRDefault="00A515F7" w:rsidP="00A515F7">
            <w:pPr>
              <w:spacing w:line="10" w:lineRule="atLeast"/>
              <w:rPr>
                <w:rFonts w:cs="Times New Roman"/>
                <w:bCs/>
                <w:sz w:val="24"/>
                <w:szCs w:val="24"/>
              </w:rPr>
            </w:pPr>
          </w:p>
        </w:tc>
        <w:tc>
          <w:tcPr>
            <w:tcW w:w="708" w:type="dxa"/>
            <w:noWrap/>
          </w:tcPr>
          <w:p w14:paraId="1842B82D" w14:textId="77777777" w:rsidR="00A515F7" w:rsidRPr="00F91310" w:rsidRDefault="00A515F7" w:rsidP="00A515F7">
            <w:pPr>
              <w:spacing w:line="10" w:lineRule="atLeast"/>
              <w:rPr>
                <w:rFonts w:cs="Times New Roman"/>
                <w:bCs/>
                <w:sz w:val="24"/>
                <w:szCs w:val="24"/>
              </w:rPr>
            </w:pPr>
          </w:p>
        </w:tc>
        <w:tc>
          <w:tcPr>
            <w:tcW w:w="567" w:type="dxa"/>
            <w:noWrap/>
          </w:tcPr>
          <w:p w14:paraId="52A04570" w14:textId="77777777" w:rsidR="00A515F7" w:rsidRPr="00F91310" w:rsidRDefault="00A515F7" w:rsidP="00A515F7">
            <w:pPr>
              <w:spacing w:line="10" w:lineRule="atLeast"/>
              <w:rPr>
                <w:rFonts w:cs="Times New Roman"/>
                <w:bCs/>
                <w:sz w:val="24"/>
                <w:szCs w:val="24"/>
              </w:rPr>
            </w:pPr>
          </w:p>
        </w:tc>
        <w:tc>
          <w:tcPr>
            <w:tcW w:w="851" w:type="dxa"/>
            <w:noWrap/>
          </w:tcPr>
          <w:p w14:paraId="6994CCE3" w14:textId="77777777" w:rsidR="00A515F7" w:rsidRPr="00F91310" w:rsidRDefault="00A515F7" w:rsidP="00A515F7">
            <w:pPr>
              <w:spacing w:line="10" w:lineRule="atLeast"/>
              <w:rPr>
                <w:rFonts w:cs="Times New Roman"/>
                <w:bCs/>
                <w:sz w:val="24"/>
                <w:szCs w:val="24"/>
              </w:rPr>
            </w:pPr>
          </w:p>
        </w:tc>
        <w:tc>
          <w:tcPr>
            <w:tcW w:w="850" w:type="dxa"/>
            <w:noWrap/>
          </w:tcPr>
          <w:p w14:paraId="0C8517E7" w14:textId="77777777" w:rsidR="00A515F7" w:rsidRPr="00F91310" w:rsidRDefault="00A515F7" w:rsidP="00A515F7">
            <w:pPr>
              <w:spacing w:line="10" w:lineRule="atLeast"/>
              <w:rPr>
                <w:rFonts w:cs="Times New Roman"/>
                <w:bCs/>
                <w:sz w:val="24"/>
                <w:szCs w:val="24"/>
              </w:rPr>
            </w:pPr>
          </w:p>
        </w:tc>
        <w:tc>
          <w:tcPr>
            <w:tcW w:w="709" w:type="dxa"/>
            <w:noWrap/>
          </w:tcPr>
          <w:p w14:paraId="68F2C0EC" w14:textId="77777777" w:rsidR="00A515F7" w:rsidRPr="00F91310" w:rsidRDefault="00A515F7" w:rsidP="00A515F7">
            <w:pPr>
              <w:spacing w:line="10" w:lineRule="atLeast"/>
              <w:rPr>
                <w:rFonts w:cs="Times New Roman"/>
                <w:bCs/>
                <w:sz w:val="24"/>
                <w:szCs w:val="24"/>
              </w:rPr>
            </w:pPr>
          </w:p>
        </w:tc>
        <w:tc>
          <w:tcPr>
            <w:tcW w:w="709" w:type="dxa"/>
          </w:tcPr>
          <w:p w14:paraId="43E00CEE" w14:textId="71B1CDF7" w:rsidR="00A515F7" w:rsidRPr="00F91310" w:rsidRDefault="00A515F7" w:rsidP="00A515F7">
            <w:pPr>
              <w:spacing w:line="10" w:lineRule="atLeast"/>
              <w:rPr>
                <w:rFonts w:cs="Times New Roman"/>
                <w:bCs/>
                <w:sz w:val="24"/>
                <w:szCs w:val="24"/>
              </w:rPr>
            </w:pPr>
          </w:p>
        </w:tc>
      </w:tr>
      <w:tr w:rsidR="00BD4754" w:rsidRPr="00F91310" w14:paraId="1F4DD602" w14:textId="77777777" w:rsidTr="009E1E47">
        <w:trPr>
          <w:trHeight w:val="300"/>
        </w:trPr>
        <w:tc>
          <w:tcPr>
            <w:tcW w:w="561" w:type="dxa"/>
            <w:vMerge w:val="restart"/>
          </w:tcPr>
          <w:p w14:paraId="54865921" w14:textId="77777777" w:rsidR="007E62D9" w:rsidRPr="00F91310" w:rsidRDefault="007E62D9" w:rsidP="00A515F7">
            <w:pPr>
              <w:spacing w:line="10" w:lineRule="atLeast"/>
              <w:rPr>
                <w:rFonts w:cs="Times New Roman"/>
                <w:bCs/>
                <w:sz w:val="24"/>
                <w:szCs w:val="24"/>
              </w:rPr>
            </w:pPr>
            <w:r w:rsidRPr="00F91310">
              <w:rPr>
                <w:rFonts w:cs="Times New Roman"/>
                <w:bCs/>
                <w:sz w:val="24"/>
                <w:szCs w:val="24"/>
                <w:lang w:val="vi-VN"/>
              </w:rPr>
              <w:t>2</w:t>
            </w:r>
          </w:p>
        </w:tc>
        <w:tc>
          <w:tcPr>
            <w:tcW w:w="999" w:type="dxa"/>
            <w:vMerge w:val="restart"/>
          </w:tcPr>
          <w:p w14:paraId="56F2C2EC" w14:textId="77777777" w:rsidR="007E62D9" w:rsidRPr="00F91310" w:rsidRDefault="007E62D9" w:rsidP="00A515F7">
            <w:pPr>
              <w:spacing w:line="10" w:lineRule="atLeast"/>
              <w:rPr>
                <w:rFonts w:eastAsia="Aptos" w:cs="Times New Roman"/>
                <w:spacing w:val="-8"/>
                <w:sz w:val="24"/>
                <w:szCs w:val="24"/>
              </w:rPr>
            </w:pPr>
          </w:p>
          <w:p w14:paraId="24AECA3A" w14:textId="77777777" w:rsidR="007E62D9" w:rsidRPr="00F91310" w:rsidRDefault="007E62D9" w:rsidP="00A515F7">
            <w:pPr>
              <w:spacing w:line="10" w:lineRule="atLeast"/>
              <w:rPr>
                <w:rFonts w:eastAsia="Aptos" w:cs="Times New Roman"/>
                <w:spacing w:val="-8"/>
                <w:sz w:val="24"/>
                <w:szCs w:val="24"/>
              </w:rPr>
            </w:pPr>
          </w:p>
          <w:p w14:paraId="44D246D8" w14:textId="77777777" w:rsidR="007E62D9" w:rsidRPr="00F91310" w:rsidRDefault="007E62D9" w:rsidP="00A515F7">
            <w:pPr>
              <w:spacing w:line="10" w:lineRule="atLeast"/>
              <w:rPr>
                <w:rFonts w:eastAsia="Aptos" w:cs="Times New Roman"/>
                <w:spacing w:val="-8"/>
                <w:sz w:val="24"/>
                <w:szCs w:val="24"/>
              </w:rPr>
            </w:pPr>
          </w:p>
          <w:p w14:paraId="5580ECDD" w14:textId="77777777" w:rsidR="007E62D9" w:rsidRPr="00F91310" w:rsidRDefault="007E62D9" w:rsidP="00A515F7">
            <w:pPr>
              <w:spacing w:line="10" w:lineRule="atLeast"/>
              <w:rPr>
                <w:rFonts w:eastAsia="Aptos" w:cs="Times New Roman"/>
                <w:spacing w:val="-8"/>
                <w:sz w:val="24"/>
                <w:szCs w:val="24"/>
              </w:rPr>
            </w:pPr>
          </w:p>
          <w:p w14:paraId="6F92AA40" w14:textId="77777777" w:rsidR="007E62D9" w:rsidRPr="00F91310" w:rsidRDefault="007E62D9" w:rsidP="00A515F7">
            <w:pPr>
              <w:spacing w:line="10" w:lineRule="atLeast"/>
              <w:rPr>
                <w:rFonts w:eastAsia="Aptos" w:cs="Times New Roman"/>
                <w:spacing w:val="-8"/>
                <w:sz w:val="24"/>
                <w:szCs w:val="24"/>
              </w:rPr>
            </w:pPr>
          </w:p>
          <w:p w14:paraId="6A7C105A" w14:textId="77777777" w:rsidR="007E62D9" w:rsidRPr="00F91310" w:rsidRDefault="007E62D9" w:rsidP="00A515F7">
            <w:pPr>
              <w:spacing w:line="10" w:lineRule="atLeast"/>
              <w:rPr>
                <w:rFonts w:eastAsia="Aptos" w:cs="Times New Roman"/>
                <w:spacing w:val="-8"/>
                <w:sz w:val="24"/>
                <w:szCs w:val="24"/>
              </w:rPr>
            </w:pPr>
          </w:p>
          <w:p w14:paraId="14411DEF" w14:textId="77777777" w:rsidR="007E62D9" w:rsidRPr="00F91310" w:rsidRDefault="007E62D9" w:rsidP="00A515F7">
            <w:pPr>
              <w:spacing w:line="10" w:lineRule="atLeast"/>
              <w:rPr>
                <w:rFonts w:eastAsia="Aptos" w:cs="Times New Roman"/>
                <w:spacing w:val="-8"/>
                <w:sz w:val="24"/>
                <w:szCs w:val="24"/>
              </w:rPr>
            </w:pPr>
          </w:p>
          <w:p w14:paraId="2D637DC2" w14:textId="77777777" w:rsidR="007E62D9" w:rsidRPr="00F91310" w:rsidRDefault="007E62D9" w:rsidP="00A515F7">
            <w:pPr>
              <w:spacing w:line="10" w:lineRule="atLeast"/>
              <w:rPr>
                <w:rFonts w:eastAsia="Aptos" w:cs="Times New Roman"/>
                <w:spacing w:val="-8"/>
                <w:sz w:val="24"/>
                <w:szCs w:val="24"/>
              </w:rPr>
            </w:pPr>
          </w:p>
          <w:p w14:paraId="198F05F4" w14:textId="77777777" w:rsidR="007E62D9" w:rsidRPr="00F91310" w:rsidRDefault="007E62D9" w:rsidP="00A515F7">
            <w:pPr>
              <w:spacing w:line="10" w:lineRule="atLeast"/>
              <w:rPr>
                <w:rFonts w:eastAsia="Aptos" w:cs="Times New Roman"/>
                <w:spacing w:val="-8"/>
                <w:sz w:val="24"/>
                <w:szCs w:val="24"/>
              </w:rPr>
            </w:pPr>
          </w:p>
          <w:p w14:paraId="2EE67197" w14:textId="77777777" w:rsidR="007E62D9" w:rsidRPr="00F91310" w:rsidRDefault="007E62D9" w:rsidP="00A515F7">
            <w:pPr>
              <w:spacing w:line="10" w:lineRule="atLeast"/>
              <w:rPr>
                <w:rFonts w:eastAsia="Aptos" w:cs="Times New Roman"/>
                <w:spacing w:val="-8"/>
                <w:sz w:val="24"/>
                <w:szCs w:val="24"/>
              </w:rPr>
            </w:pPr>
          </w:p>
          <w:p w14:paraId="456B4BDE" w14:textId="77777777" w:rsidR="007E62D9" w:rsidRPr="00F91310" w:rsidRDefault="007E62D9" w:rsidP="00A515F7">
            <w:pPr>
              <w:spacing w:line="10" w:lineRule="atLeast"/>
              <w:rPr>
                <w:rFonts w:eastAsia="Aptos" w:cs="Times New Roman"/>
                <w:spacing w:val="-8"/>
                <w:sz w:val="24"/>
                <w:szCs w:val="24"/>
              </w:rPr>
            </w:pPr>
          </w:p>
          <w:p w14:paraId="100B4A10" w14:textId="77777777" w:rsidR="007E62D9" w:rsidRPr="00F91310" w:rsidRDefault="007E62D9" w:rsidP="00A515F7">
            <w:pPr>
              <w:spacing w:line="10" w:lineRule="atLeast"/>
              <w:rPr>
                <w:rFonts w:eastAsia="Aptos" w:cs="Times New Roman"/>
                <w:spacing w:val="-8"/>
                <w:sz w:val="24"/>
                <w:szCs w:val="24"/>
              </w:rPr>
            </w:pPr>
          </w:p>
          <w:p w14:paraId="6156D842" w14:textId="77777777" w:rsidR="007E62D9" w:rsidRPr="00F91310" w:rsidRDefault="007E62D9" w:rsidP="00A515F7">
            <w:pPr>
              <w:spacing w:line="10" w:lineRule="atLeast"/>
              <w:rPr>
                <w:rFonts w:eastAsia="Aptos" w:cs="Times New Roman"/>
                <w:spacing w:val="-8"/>
                <w:sz w:val="24"/>
                <w:szCs w:val="24"/>
              </w:rPr>
            </w:pPr>
          </w:p>
          <w:p w14:paraId="18C6378A" w14:textId="77777777" w:rsidR="007E62D9" w:rsidRPr="00F91310" w:rsidRDefault="007E62D9" w:rsidP="00A515F7">
            <w:pPr>
              <w:spacing w:line="10" w:lineRule="atLeast"/>
              <w:rPr>
                <w:rFonts w:eastAsia="Aptos" w:cs="Times New Roman"/>
                <w:spacing w:val="-8"/>
                <w:sz w:val="24"/>
                <w:szCs w:val="24"/>
              </w:rPr>
            </w:pPr>
          </w:p>
          <w:p w14:paraId="346AA151" w14:textId="77777777" w:rsidR="007E62D9" w:rsidRPr="00F91310" w:rsidRDefault="007E62D9" w:rsidP="00A515F7">
            <w:pPr>
              <w:spacing w:line="10" w:lineRule="atLeast"/>
              <w:rPr>
                <w:rFonts w:eastAsia="Aptos" w:cs="Times New Roman"/>
                <w:spacing w:val="-8"/>
                <w:sz w:val="24"/>
                <w:szCs w:val="24"/>
              </w:rPr>
            </w:pPr>
          </w:p>
          <w:p w14:paraId="4D0263DD" w14:textId="77777777" w:rsidR="007E62D9" w:rsidRPr="00F91310" w:rsidRDefault="007E62D9" w:rsidP="00A515F7">
            <w:pPr>
              <w:spacing w:line="10" w:lineRule="atLeast"/>
              <w:rPr>
                <w:rFonts w:eastAsia="Aptos" w:cs="Times New Roman"/>
                <w:spacing w:val="-8"/>
                <w:sz w:val="24"/>
                <w:szCs w:val="24"/>
              </w:rPr>
            </w:pPr>
          </w:p>
          <w:p w14:paraId="5122A99A" w14:textId="77777777" w:rsidR="007E62D9" w:rsidRPr="00F91310" w:rsidRDefault="007E62D9" w:rsidP="00A515F7">
            <w:pPr>
              <w:spacing w:line="10" w:lineRule="atLeast"/>
              <w:rPr>
                <w:rFonts w:eastAsia="Aptos" w:cs="Times New Roman"/>
                <w:spacing w:val="-8"/>
                <w:sz w:val="24"/>
                <w:szCs w:val="24"/>
              </w:rPr>
            </w:pPr>
          </w:p>
          <w:p w14:paraId="62A600C4" w14:textId="77777777" w:rsidR="007E62D9" w:rsidRPr="00F91310" w:rsidRDefault="007E62D9" w:rsidP="00A515F7">
            <w:pPr>
              <w:spacing w:line="10" w:lineRule="atLeast"/>
              <w:rPr>
                <w:rFonts w:eastAsia="Aptos" w:cs="Times New Roman"/>
                <w:spacing w:val="-8"/>
                <w:sz w:val="24"/>
                <w:szCs w:val="24"/>
              </w:rPr>
            </w:pPr>
          </w:p>
          <w:p w14:paraId="4515AA15" w14:textId="77777777" w:rsidR="007E62D9" w:rsidRPr="00F91310" w:rsidRDefault="007E62D9" w:rsidP="00A515F7">
            <w:pPr>
              <w:spacing w:line="10" w:lineRule="atLeast"/>
              <w:rPr>
                <w:rFonts w:eastAsia="Aptos" w:cs="Times New Roman"/>
                <w:spacing w:val="-8"/>
                <w:sz w:val="24"/>
                <w:szCs w:val="24"/>
              </w:rPr>
            </w:pPr>
          </w:p>
          <w:p w14:paraId="5FC247E0" w14:textId="77777777" w:rsidR="007E62D9" w:rsidRPr="00F91310" w:rsidRDefault="007E62D9" w:rsidP="00A515F7">
            <w:pPr>
              <w:spacing w:line="10" w:lineRule="atLeast"/>
              <w:rPr>
                <w:rFonts w:eastAsia="Aptos" w:cs="Times New Roman"/>
                <w:spacing w:val="-8"/>
                <w:sz w:val="24"/>
                <w:szCs w:val="24"/>
              </w:rPr>
            </w:pPr>
          </w:p>
          <w:p w14:paraId="698A9CC0" w14:textId="77777777" w:rsidR="007E62D9" w:rsidRPr="00F91310" w:rsidRDefault="007E62D9" w:rsidP="00A515F7">
            <w:pPr>
              <w:spacing w:line="10" w:lineRule="atLeast"/>
              <w:rPr>
                <w:rFonts w:eastAsia="Aptos" w:cs="Times New Roman"/>
                <w:spacing w:val="-8"/>
                <w:sz w:val="24"/>
                <w:szCs w:val="24"/>
              </w:rPr>
            </w:pPr>
          </w:p>
          <w:p w14:paraId="07B6D5BB" w14:textId="77777777" w:rsidR="007E62D9" w:rsidRPr="00F91310" w:rsidRDefault="007E62D9" w:rsidP="00A515F7">
            <w:pPr>
              <w:spacing w:line="10" w:lineRule="atLeast"/>
              <w:rPr>
                <w:rFonts w:eastAsia="Aptos" w:cs="Times New Roman"/>
                <w:spacing w:val="-8"/>
                <w:sz w:val="24"/>
                <w:szCs w:val="24"/>
              </w:rPr>
            </w:pPr>
          </w:p>
          <w:p w14:paraId="1B81986B" w14:textId="77777777" w:rsidR="007E62D9" w:rsidRPr="00F91310" w:rsidRDefault="007E62D9" w:rsidP="00A515F7">
            <w:pPr>
              <w:spacing w:line="10" w:lineRule="atLeast"/>
              <w:rPr>
                <w:rFonts w:eastAsia="Aptos" w:cs="Times New Roman"/>
                <w:spacing w:val="-8"/>
                <w:sz w:val="24"/>
                <w:szCs w:val="24"/>
              </w:rPr>
            </w:pPr>
          </w:p>
          <w:p w14:paraId="6F164F30" w14:textId="77777777" w:rsidR="007E62D9" w:rsidRPr="00F91310" w:rsidRDefault="007E62D9" w:rsidP="00A515F7">
            <w:pPr>
              <w:spacing w:line="10" w:lineRule="atLeast"/>
              <w:rPr>
                <w:rFonts w:eastAsia="Aptos" w:cs="Times New Roman"/>
                <w:spacing w:val="-8"/>
                <w:sz w:val="24"/>
                <w:szCs w:val="24"/>
              </w:rPr>
            </w:pPr>
          </w:p>
          <w:p w14:paraId="5631242C" w14:textId="77777777" w:rsidR="007E62D9" w:rsidRPr="00F91310" w:rsidRDefault="007E62D9" w:rsidP="00A515F7">
            <w:pPr>
              <w:spacing w:line="10" w:lineRule="atLeast"/>
              <w:rPr>
                <w:rFonts w:eastAsia="Aptos" w:cs="Times New Roman"/>
                <w:spacing w:val="-8"/>
                <w:sz w:val="24"/>
                <w:szCs w:val="24"/>
              </w:rPr>
            </w:pPr>
          </w:p>
          <w:p w14:paraId="3C02F1A8" w14:textId="77777777" w:rsidR="007E62D9" w:rsidRPr="00F91310" w:rsidRDefault="007E62D9" w:rsidP="00A515F7">
            <w:pPr>
              <w:spacing w:line="10" w:lineRule="atLeast"/>
              <w:rPr>
                <w:rFonts w:eastAsia="Aptos" w:cs="Times New Roman"/>
                <w:spacing w:val="-8"/>
                <w:sz w:val="24"/>
                <w:szCs w:val="24"/>
              </w:rPr>
            </w:pPr>
          </w:p>
          <w:p w14:paraId="2D7B478E" w14:textId="77777777" w:rsidR="007E62D9" w:rsidRPr="00F91310" w:rsidRDefault="007E62D9" w:rsidP="00A515F7">
            <w:pPr>
              <w:spacing w:line="10" w:lineRule="atLeast"/>
              <w:rPr>
                <w:rFonts w:eastAsia="Aptos" w:cs="Times New Roman"/>
                <w:spacing w:val="-8"/>
                <w:sz w:val="24"/>
                <w:szCs w:val="24"/>
              </w:rPr>
            </w:pPr>
          </w:p>
          <w:p w14:paraId="4B887177" w14:textId="77777777" w:rsidR="007E62D9" w:rsidRPr="00F91310" w:rsidRDefault="007E62D9" w:rsidP="00A515F7">
            <w:pPr>
              <w:spacing w:line="10" w:lineRule="atLeast"/>
              <w:rPr>
                <w:rFonts w:eastAsia="Aptos" w:cs="Times New Roman"/>
                <w:spacing w:val="-8"/>
                <w:sz w:val="24"/>
                <w:szCs w:val="24"/>
              </w:rPr>
            </w:pPr>
          </w:p>
          <w:p w14:paraId="185D77CF" w14:textId="77777777" w:rsidR="007E62D9" w:rsidRPr="00F91310" w:rsidRDefault="007E62D9" w:rsidP="00A515F7">
            <w:pPr>
              <w:spacing w:line="10" w:lineRule="atLeast"/>
              <w:rPr>
                <w:rFonts w:eastAsia="Aptos" w:cs="Times New Roman"/>
                <w:spacing w:val="-8"/>
                <w:sz w:val="24"/>
                <w:szCs w:val="24"/>
              </w:rPr>
            </w:pPr>
          </w:p>
          <w:p w14:paraId="75EFF8C3" w14:textId="77777777" w:rsidR="007E62D9" w:rsidRPr="00F91310" w:rsidRDefault="007E62D9" w:rsidP="00A515F7">
            <w:pPr>
              <w:spacing w:line="10" w:lineRule="atLeast"/>
              <w:rPr>
                <w:rFonts w:eastAsia="Aptos" w:cs="Times New Roman"/>
                <w:spacing w:val="-8"/>
                <w:sz w:val="24"/>
                <w:szCs w:val="24"/>
              </w:rPr>
            </w:pPr>
          </w:p>
          <w:p w14:paraId="24E9CB5D" w14:textId="77777777" w:rsidR="007E62D9" w:rsidRPr="00F91310" w:rsidRDefault="007E62D9" w:rsidP="00A515F7">
            <w:pPr>
              <w:spacing w:line="10" w:lineRule="atLeast"/>
              <w:rPr>
                <w:rFonts w:eastAsia="Aptos" w:cs="Times New Roman"/>
                <w:spacing w:val="-8"/>
                <w:sz w:val="24"/>
                <w:szCs w:val="24"/>
              </w:rPr>
            </w:pPr>
          </w:p>
          <w:p w14:paraId="0767FA5B" w14:textId="77777777" w:rsidR="007E62D9" w:rsidRPr="00F91310" w:rsidRDefault="007E62D9" w:rsidP="00A515F7">
            <w:pPr>
              <w:spacing w:line="10" w:lineRule="atLeast"/>
              <w:rPr>
                <w:rFonts w:eastAsia="Aptos" w:cs="Times New Roman"/>
                <w:spacing w:val="-8"/>
                <w:sz w:val="24"/>
                <w:szCs w:val="24"/>
              </w:rPr>
            </w:pPr>
          </w:p>
          <w:p w14:paraId="5153C32F" w14:textId="77777777" w:rsidR="007E62D9" w:rsidRPr="00F91310" w:rsidRDefault="007E62D9" w:rsidP="00A515F7">
            <w:pPr>
              <w:spacing w:line="10" w:lineRule="atLeast"/>
              <w:rPr>
                <w:rFonts w:eastAsia="Aptos" w:cs="Times New Roman"/>
                <w:spacing w:val="-8"/>
                <w:sz w:val="24"/>
                <w:szCs w:val="24"/>
              </w:rPr>
            </w:pPr>
          </w:p>
          <w:p w14:paraId="536B465C" w14:textId="77777777" w:rsidR="007E62D9" w:rsidRPr="00F91310" w:rsidRDefault="007E62D9" w:rsidP="00A515F7">
            <w:pPr>
              <w:spacing w:line="10" w:lineRule="atLeast"/>
              <w:rPr>
                <w:rFonts w:eastAsia="Aptos" w:cs="Times New Roman"/>
                <w:spacing w:val="-8"/>
                <w:sz w:val="24"/>
                <w:szCs w:val="24"/>
              </w:rPr>
            </w:pPr>
          </w:p>
          <w:p w14:paraId="6046986E" w14:textId="1B30288D" w:rsidR="007E62D9" w:rsidRPr="00F91310" w:rsidRDefault="007E62D9" w:rsidP="00A515F7">
            <w:pPr>
              <w:spacing w:line="10" w:lineRule="atLeast"/>
              <w:rPr>
                <w:rFonts w:cs="Times New Roman"/>
                <w:bCs/>
                <w:sz w:val="24"/>
                <w:szCs w:val="24"/>
              </w:rPr>
            </w:pPr>
            <w:r w:rsidRPr="00F91310">
              <w:rPr>
                <w:rFonts w:eastAsia="Aptos" w:cs="Times New Roman"/>
                <w:spacing w:val="-8"/>
                <w:sz w:val="24"/>
                <w:szCs w:val="24"/>
              </w:rPr>
              <w:t>Dẫn xuất halogen-Alcohol-Phenol</w:t>
            </w:r>
            <w:r w:rsidRPr="00F91310">
              <w:rPr>
                <w:rFonts w:cs="Times New Roman"/>
                <w:bCs/>
                <w:sz w:val="24"/>
                <w:szCs w:val="24"/>
              </w:rPr>
              <w:t xml:space="preserve"> </w:t>
            </w:r>
          </w:p>
        </w:tc>
        <w:tc>
          <w:tcPr>
            <w:tcW w:w="1134" w:type="dxa"/>
            <w:vMerge/>
            <w:vAlign w:val="center"/>
          </w:tcPr>
          <w:p w14:paraId="0F5291A0" w14:textId="77777777" w:rsidR="007E62D9" w:rsidRPr="00F91310" w:rsidRDefault="007E62D9" w:rsidP="00A515F7">
            <w:pPr>
              <w:spacing w:line="10" w:lineRule="atLeast"/>
              <w:rPr>
                <w:rFonts w:cs="Times New Roman"/>
                <w:i/>
                <w:iCs/>
                <w:sz w:val="24"/>
                <w:szCs w:val="24"/>
                <w:lang w:val="nl-NL" w:eastAsia="fr-FR"/>
              </w:rPr>
            </w:pPr>
          </w:p>
        </w:tc>
        <w:tc>
          <w:tcPr>
            <w:tcW w:w="3260" w:type="dxa"/>
          </w:tcPr>
          <w:p w14:paraId="3E592925" w14:textId="77777777" w:rsidR="007E62D9" w:rsidRPr="00F91310" w:rsidRDefault="007E62D9" w:rsidP="00A515F7">
            <w:pPr>
              <w:spacing w:line="240" w:lineRule="auto"/>
              <w:rPr>
                <w:rFonts w:cs="Times New Roman"/>
                <w:sz w:val="24"/>
                <w:szCs w:val="24"/>
                <w:lang w:val="vi-VN"/>
              </w:rPr>
            </w:pPr>
            <w:r w:rsidRPr="00F91310">
              <w:rPr>
                <w:rFonts w:cs="Times New Roman"/>
                <w:sz w:val="24"/>
                <w:szCs w:val="24"/>
                <w:lang w:val="vi-VN"/>
              </w:rPr>
              <w:t>Thông hiểu :</w:t>
            </w:r>
          </w:p>
          <w:p w14:paraId="7D8C572A" w14:textId="77777777" w:rsidR="007E62D9" w:rsidRPr="00F91310" w:rsidRDefault="007E62D9" w:rsidP="00A515F7">
            <w:pPr>
              <w:spacing w:line="240" w:lineRule="auto"/>
              <w:rPr>
                <w:rFonts w:cs="Times New Roman"/>
                <w:sz w:val="24"/>
                <w:szCs w:val="24"/>
                <w:lang w:val="vi-VN"/>
              </w:rPr>
            </w:pPr>
            <w:r w:rsidRPr="00F91310">
              <w:rPr>
                <w:rFonts w:cs="Times New Roman"/>
                <w:sz w:val="24"/>
                <w:szCs w:val="24"/>
              </w:rPr>
              <w:sym w:font="Symbol" w:char="F02D"/>
            </w:r>
            <w:r w:rsidRPr="00F91310">
              <w:rPr>
                <w:rFonts w:cs="Times New Roman"/>
                <w:sz w:val="24"/>
                <w:szCs w:val="24"/>
                <w:lang w:val="vi-VN"/>
              </w:rPr>
              <w:t xml:space="preserve"> Trình bày được tính chất hoá học đặc trưng của arene (hoặc qua mô tả thí nghiệm): Phản ứng thế của benzene và toluene, gồm phản ứng halogen hoá, nitro hoá (điều kiện phản ứng, quy tắc thế); Phản ứng cộng chlorine, hydrogen vào vòng benzene; Phản ứng oxi hoá hoàn toàn, oxi hoá nhóm alkyl.</w:t>
            </w:r>
          </w:p>
          <w:p w14:paraId="0BF8E796" w14:textId="77777777" w:rsidR="007E62D9" w:rsidRPr="00F91310" w:rsidRDefault="007E62D9" w:rsidP="00A515F7">
            <w:pPr>
              <w:spacing w:line="240" w:lineRule="auto"/>
              <w:rPr>
                <w:rFonts w:cs="Times New Roman"/>
                <w:sz w:val="24"/>
                <w:szCs w:val="24"/>
                <w:lang w:val="vi-VN"/>
              </w:rPr>
            </w:pPr>
            <w:r w:rsidRPr="00F91310">
              <w:rPr>
                <w:rFonts w:cs="Times New Roman"/>
                <w:sz w:val="24"/>
                <w:szCs w:val="24"/>
                <w:lang w:val="vi-VN"/>
              </w:rPr>
              <w:t>– Trình bày được đặc điểm về tính chất vật lí, trạng thái tự nhiên của một số arene, đặc điểm liên kết và hình dạng phân tử benzene.</w:t>
            </w:r>
          </w:p>
          <w:p w14:paraId="66D92CBF" w14:textId="77777777" w:rsidR="007E62D9" w:rsidRPr="00F91310" w:rsidRDefault="007E62D9" w:rsidP="00A515F7">
            <w:pPr>
              <w:spacing w:line="240" w:lineRule="auto"/>
              <w:rPr>
                <w:rFonts w:cs="Times New Roman"/>
                <w:sz w:val="24"/>
                <w:szCs w:val="24"/>
                <w:lang w:val="vi-VN"/>
              </w:rPr>
            </w:pPr>
            <w:r w:rsidRPr="00F91310">
              <w:rPr>
                <w:rFonts w:cs="Times New Roman"/>
                <w:sz w:val="24"/>
                <w:szCs w:val="24"/>
              </w:rPr>
              <w:sym w:font="Symbol" w:char="F02D"/>
            </w:r>
            <w:r w:rsidRPr="00F91310">
              <w:rPr>
                <w:rFonts w:cs="Times New Roman"/>
                <w:sz w:val="24"/>
                <w:szCs w:val="24"/>
                <w:lang w:val="vi-VN"/>
              </w:rPr>
              <w:t xml:space="preserve"> Thực hiện được (hoặc quan sát qua video hoặc qua mô tả) </w:t>
            </w:r>
            <w:r w:rsidRPr="00F91310">
              <w:rPr>
                <w:rFonts w:cs="Times New Roman"/>
                <w:sz w:val="24"/>
                <w:szCs w:val="24"/>
                <w:lang w:val="vi-VN"/>
              </w:rPr>
              <w:lastRenderedPageBreak/>
              <w:t>thí nghiệm nitro hoá benzene, cộng chlorine vào benzene, oxi hoá benzene và toluene bằng dung dịch KMnO</w:t>
            </w:r>
            <w:r w:rsidRPr="00F91310">
              <w:rPr>
                <w:rFonts w:cs="Times New Roman"/>
                <w:sz w:val="24"/>
                <w:szCs w:val="24"/>
                <w:vertAlign w:val="subscript"/>
                <w:lang w:val="vi-VN"/>
              </w:rPr>
              <w:t>4</w:t>
            </w:r>
            <w:r w:rsidRPr="00F91310">
              <w:rPr>
                <w:rFonts w:cs="Times New Roman"/>
                <w:sz w:val="24"/>
                <w:szCs w:val="24"/>
                <w:lang w:val="vi-VN"/>
              </w:rPr>
              <w:t>; mô tả các hiện tượng thí nghiệm và giải thích được tính chất hoá học của arene.</w:t>
            </w:r>
          </w:p>
          <w:p w14:paraId="349691A0" w14:textId="77777777" w:rsidR="007E62D9" w:rsidRPr="00F91310" w:rsidRDefault="007E62D9" w:rsidP="00A515F7">
            <w:pPr>
              <w:widowControl w:val="0"/>
              <w:spacing w:line="240" w:lineRule="auto"/>
              <w:rPr>
                <w:rFonts w:cs="Times New Roman"/>
                <w:sz w:val="24"/>
                <w:szCs w:val="24"/>
                <w:lang w:val="vi-VN"/>
              </w:rPr>
            </w:pPr>
            <w:r w:rsidRPr="00F91310">
              <w:rPr>
                <w:rFonts w:cs="Times New Roman"/>
                <w:sz w:val="24"/>
                <w:szCs w:val="24"/>
                <w:lang w:val="vi-VN"/>
              </w:rPr>
              <w:t>– Trình bày được ứng dụng của arene và đưa ra được cách ứng xử thích hợp đối với việc sử dụng arene trong việc bảo vệ sức khoẻ con người và môi trường.</w:t>
            </w:r>
          </w:p>
          <w:p w14:paraId="03F275E2" w14:textId="0F5D72BB" w:rsidR="007E62D9" w:rsidRPr="00F91310" w:rsidRDefault="007E62D9" w:rsidP="00A515F7">
            <w:pPr>
              <w:spacing w:line="10" w:lineRule="atLeast"/>
              <w:rPr>
                <w:rFonts w:cs="Times New Roman"/>
                <w:bCs/>
                <w:sz w:val="24"/>
                <w:szCs w:val="24"/>
              </w:rPr>
            </w:pPr>
            <w:r w:rsidRPr="00F91310">
              <w:rPr>
                <w:rFonts w:cs="Times New Roman"/>
                <w:sz w:val="24"/>
                <w:szCs w:val="24"/>
                <w:lang w:val="vi-VN"/>
              </w:rPr>
              <w:t>– Trình bày được phương pháp điều chế arene trong công nghiệp (từ nguồn hydrocarbon thiên nhiên, từ phản ứng reforming).</w:t>
            </w:r>
          </w:p>
        </w:tc>
        <w:tc>
          <w:tcPr>
            <w:tcW w:w="709" w:type="dxa"/>
            <w:noWrap/>
          </w:tcPr>
          <w:p w14:paraId="07A11C06" w14:textId="77777777" w:rsidR="007E62D9" w:rsidRPr="00F91310" w:rsidRDefault="007E62D9" w:rsidP="00A515F7">
            <w:pPr>
              <w:spacing w:line="10" w:lineRule="atLeast"/>
              <w:rPr>
                <w:rFonts w:cs="Times New Roman"/>
                <w:bCs/>
                <w:sz w:val="24"/>
                <w:szCs w:val="24"/>
              </w:rPr>
            </w:pPr>
          </w:p>
        </w:tc>
        <w:tc>
          <w:tcPr>
            <w:tcW w:w="708" w:type="dxa"/>
            <w:noWrap/>
          </w:tcPr>
          <w:p w14:paraId="4ABCB924" w14:textId="68F95304" w:rsidR="007E62D9" w:rsidRPr="00F91310" w:rsidRDefault="007E62D9" w:rsidP="00A515F7">
            <w:pPr>
              <w:spacing w:line="10" w:lineRule="atLeast"/>
              <w:rPr>
                <w:rFonts w:cs="Times New Roman"/>
                <w:bCs/>
                <w:sz w:val="24"/>
                <w:szCs w:val="24"/>
              </w:rPr>
            </w:pPr>
            <w:r w:rsidRPr="00F91310">
              <w:rPr>
                <w:rFonts w:cs="Times New Roman"/>
                <w:bCs/>
                <w:sz w:val="24"/>
                <w:szCs w:val="24"/>
              </w:rPr>
              <w:t>1</w:t>
            </w:r>
          </w:p>
        </w:tc>
        <w:tc>
          <w:tcPr>
            <w:tcW w:w="567" w:type="dxa"/>
            <w:noWrap/>
          </w:tcPr>
          <w:p w14:paraId="4517854D" w14:textId="77777777" w:rsidR="007E62D9" w:rsidRPr="00F91310" w:rsidRDefault="007E62D9" w:rsidP="00A515F7">
            <w:pPr>
              <w:spacing w:line="10" w:lineRule="atLeast"/>
              <w:rPr>
                <w:rFonts w:cs="Times New Roman"/>
                <w:bCs/>
                <w:sz w:val="24"/>
                <w:szCs w:val="24"/>
              </w:rPr>
            </w:pPr>
          </w:p>
        </w:tc>
        <w:tc>
          <w:tcPr>
            <w:tcW w:w="709" w:type="dxa"/>
            <w:noWrap/>
          </w:tcPr>
          <w:p w14:paraId="3261B20A" w14:textId="77777777" w:rsidR="007E62D9" w:rsidRPr="00F91310" w:rsidRDefault="007E62D9" w:rsidP="00A515F7">
            <w:pPr>
              <w:spacing w:line="10" w:lineRule="atLeast"/>
              <w:rPr>
                <w:rFonts w:cs="Times New Roman"/>
                <w:bCs/>
                <w:sz w:val="24"/>
                <w:szCs w:val="24"/>
              </w:rPr>
            </w:pPr>
          </w:p>
        </w:tc>
        <w:tc>
          <w:tcPr>
            <w:tcW w:w="709" w:type="dxa"/>
            <w:noWrap/>
          </w:tcPr>
          <w:p w14:paraId="68F80604" w14:textId="77777777" w:rsidR="007E62D9" w:rsidRPr="00F91310" w:rsidRDefault="007E62D9" w:rsidP="00A515F7">
            <w:pPr>
              <w:spacing w:line="10" w:lineRule="atLeast"/>
              <w:rPr>
                <w:rFonts w:cs="Times New Roman"/>
                <w:bCs/>
                <w:sz w:val="24"/>
                <w:szCs w:val="24"/>
              </w:rPr>
            </w:pPr>
          </w:p>
        </w:tc>
        <w:tc>
          <w:tcPr>
            <w:tcW w:w="567" w:type="dxa"/>
            <w:noWrap/>
          </w:tcPr>
          <w:p w14:paraId="0E0BC63C" w14:textId="77777777" w:rsidR="007E62D9" w:rsidRPr="00F91310" w:rsidRDefault="007E62D9" w:rsidP="00A515F7">
            <w:pPr>
              <w:spacing w:line="10" w:lineRule="atLeast"/>
              <w:rPr>
                <w:rFonts w:cs="Times New Roman"/>
                <w:bCs/>
                <w:sz w:val="24"/>
                <w:szCs w:val="24"/>
              </w:rPr>
            </w:pPr>
          </w:p>
        </w:tc>
        <w:tc>
          <w:tcPr>
            <w:tcW w:w="709" w:type="dxa"/>
            <w:noWrap/>
          </w:tcPr>
          <w:p w14:paraId="74C0AC28" w14:textId="77777777" w:rsidR="007E62D9" w:rsidRPr="00F91310" w:rsidRDefault="007E62D9" w:rsidP="00A515F7">
            <w:pPr>
              <w:spacing w:line="10" w:lineRule="atLeast"/>
              <w:rPr>
                <w:rFonts w:cs="Times New Roman"/>
                <w:bCs/>
                <w:sz w:val="24"/>
                <w:szCs w:val="24"/>
              </w:rPr>
            </w:pPr>
          </w:p>
        </w:tc>
        <w:tc>
          <w:tcPr>
            <w:tcW w:w="708" w:type="dxa"/>
            <w:noWrap/>
          </w:tcPr>
          <w:p w14:paraId="1E997BDC" w14:textId="77777777" w:rsidR="007E62D9" w:rsidRPr="00F91310" w:rsidRDefault="007E62D9" w:rsidP="00A515F7">
            <w:pPr>
              <w:spacing w:line="10" w:lineRule="atLeast"/>
              <w:rPr>
                <w:rFonts w:cs="Times New Roman"/>
                <w:bCs/>
                <w:sz w:val="24"/>
                <w:szCs w:val="24"/>
              </w:rPr>
            </w:pPr>
          </w:p>
        </w:tc>
        <w:tc>
          <w:tcPr>
            <w:tcW w:w="567" w:type="dxa"/>
            <w:noWrap/>
          </w:tcPr>
          <w:p w14:paraId="01316E2F" w14:textId="77777777" w:rsidR="007E62D9" w:rsidRPr="00F91310" w:rsidRDefault="007E62D9" w:rsidP="00A515F7">
            <w:pPr>
              <w:spacing w:line="10" w:lineRule="atLeast"/>
              <w:rPr>
                <w:rFonts w:cs="Times New Roman"/>
                <w:bCs/>
                <w:sz w:val="24"/>
                <w:szCs w:val="24"/>
              </w:rPr>
            </w:pPr>
          </w:p>
        </w:tc>
        <w:tc>
          <w:tcPr>
            <w:tcW w:w="851" w:type="dxa"/>
            <w:noWrap/>
          </w:tcPr>
          <w:p w14:paraId="605CAA95" w14:textId="77777777" w:rsidR="007E62D9" w:rsidRPr="00F91310" w:rsidRDefault="007E62D9" w:rsidP="00A515F7">
            <w:pPr>
              <w:spacing w:line="10" w:lineRule="atLeast"/>
              <w:rPr>
                <w:rFonts w:cs="Times New Roman"/>
                <w:bCs/>
                <w:sz w:val="24"/>
                <w:szCs w:val="24"/>
              </w:rPr>
            </w:pPr>
          </w:p>
        </w:tc>
        <w:tc>
          <w:tcPr>
            <w:tcW w:w="850" w:type="dxa"/>
            <w:noWrap/>
          </w:tcPr>
          <w:p w14:paraId="5E090818" w14:textId="77777777" w:rsidR="007E62D9" w:rsidRPr="00F91310" w:rsidRDefault="007E62D9" w:rsidP="00A515F7">
            <w:pPr>
              <w:spacing w:line="10" w:lineRule="atLeast"/>
              <w:rPr>
                <w:rFonts w:cs="Times New Roman"/>
                <w:bCs/>
                <w:sz w:val="24"/>
                <w:szCs w:val="24"/>
              </w:rPr>
            </w:pPr>
          </w:p>
        </w:tc>
        <w:tc>
          <w:tcPr>
            <w:tcW w:w="709" w:type="dxa"/>
            <w:noWrap/>
          </w:tcPr>
          <w:p w14:paraId="1B887097" w14:textId="77777777" w:rsidR="007E62D9" w:rsidRPr="00F91310" w:rsidRDefault="007E62D9" w:rsidP="00A515F7">
            <w:pPr>
              <w:spacing w:line="10" w:lineRule="atLeast"/>
              <w:rPr>
                <w:rFonts w:cs="Times New Roman"/>
                <w:bCs/>
                <w:sz w:val="24"/>
                <w:szCs w:val="24"/>
              </w:rPr>
            </w:pPr>
          </w:p>
        </w:tc>
        <w:tc>
          <w:tcPr>
            <w:tcW w:w="709" w:type="dxa"/>
          </w:tcPr>
          <w:p w14:paraId="5C540B99" w14:textId="77777777" w:rsidR="007E62D9" w:rsidRPr="00F91310" w:rsidRDefault="007E62D9" w:rsidP="00A515F7">
            <w:pPr>
              <w:spacing w:line="10" w:lineRule="atLeast"/>
              <w:rPr>
                <w:rFonts w:cs="Times New Roman"/>
                <w:bCs/>
                <w:sz w:val="24"/>
                <w:szCs w:val="24"/>
              </w:rPr>
            </w:pPr>
          </w:p>
        </w:tc>
      </w:tr>
      <w:tr w:rsidR="00BD4754" w:rsidRPr="00F91310" w14:paraId="3231A873" w14:textId="77777777" w:rsidTr="009E1E47">
        <w:trPr>
          <w:trHeight w:val="300"/>
        </w:trPr>
        <w:tc>
          <w:tcPr>
            <w:tcW w:w="561" w:type="dxa"/>
            <w:vMerge/>
          </w:tcPr>
          <w:p w14:paraId="7E114833" w14:textId="77777777" w:rsidR="007E62D9" w:rsidRPr="00F91310" w:rsidRDefault="007E62D9" w:rsidP="00A515F7">
            <w:pPr>
              <w:spacing w:line="10" w:lineRule="atLeast"/>
              <w:rPr>
                <w:rFonts w:cs="Times New Roman"/>
                <w:bCs/>
                <w:sz w:val="24"/>
                <w:szCs w:val="24"/>
              </w:rPr>
            </w:pPr>
          </w:p>
        </w:tc>
        <w:tc>
          <w:tcPr>
            <w:tcW w:w="999" w:type="dxa"/>
            <w:vMerge/>
          </w:tcPr>
          <w:p w14:paraId="780BD87E" w14:textId="77777777" w:rsidR="007E62D9" w:rsidRPr="00F91310" w:rsidRDefault="007E62D9" w:rsidP="00A515F7">
            <w:pPr>
              <w:rPr>
                <w:rFonts w:cs="Times New Roman"/>
                <w:bCs/>
                <w:sz w:val="24"/>
                <w:szCs w:val="24"/>
                <w:lang w:val="pt-BR"/>
              </w:rPr>
            </w:pPr>
          </w:p>
        </w:tc>
        <w:tc>
          <w:tcPr>
            <w:tcW w:w="1134" w:type="dxa"/>
            <w:vMerge w:val="restart"/>
            <w:vAlign w:val="center"/>
          </w:tcPr>
          <w:p w14:paraId="15D2F4EB" w14:textId="77777777" w:rsidR="007E62D9" w:rsidRDefault="007E62D9" w:rsidP="00A515F7">
            <w:pPr>
              <w:spacing w:line="10" w:lineRule="atLeast"/>
              <w:rPr>
                <w:rFonts w:cs="Times New Roman"/>
                <w:spacing w:val="-8"/>
                <w:sz w:val="24"/>
                <w:szCs w:val="24"/>
                <w:lang w:val="vi-VN"/>
              </w:rPr>
            </w:pPr>
            <w:r w:rsidRPr="00F91310">
              <w:rPr>
                <w:rFonts w:cs="Times New Roman"/>
                <w:spacing w:val="-8"/>
                <w:sz w:val="24"/>
                <w:szCs w:val="24"/>
              </w:rPr>
              <w:t xml:space="preserve">4. </w:t>
            </w:r>
            <w:r w:rsidRPr="00F91310">
              <w:rPr>
                <w:rFonts w:cs="Times New Roman"/>
                <w:spacing w:val="-8"/>
                <w:sz w:val="24"/>
                <w:szCs w:val="24"/>
                <w:lang w:val="vi-VN"/>
              </w:rPr>
              <w:t>Dẫn xuất halogen</w:t>
            </w:r>
          </w:p>
          <w:p w14:paraId="29A3AFDA" w14:textId="77777777" w:rsidR="007E62D9" w:rsidRDefault="007E62D9" w:rsidP="00A515F7">
            <w:pPr>
              <w:spacing w:line="10" w:lineRule="atLeast"/>
              <w:rPr>
                <w:rFonts w:cs="Times New Roman"/>
                <w:spacing w:val="-8"/>
                <w:sz w:val="24"/>
                <w:szCs w:val="24"/>
                <w:lang w:val="vi-VN"/>
              </w:rPr>
            </w:pPr>
          </w:p>
          <w:p w14:paraId="56894E76" w14:textId="77777777" w:rsidR="007E62D9" w:rsidRDefault="007E62D9" w:rsidP="00A515F7">
            <w:pPr>
              <w:spacing w:line="10" w:lineRule="atLeast"/>
              <w:rPr>
                <w:rFonts w:cs="Times New Roman"/>
                <w:spacing w:val="-8"/>
                <w:sz w:val="24"/>
                <w:szCs w:val="24"/>
                <w:lang w:val="vi-VN"/>
              </w:rPr>
            </w:pPr>
          </w:p>
          <w:p w14:paraId="6D80F9E6" w14:textId="77777777" w:rsidR="007E62D9" w:rsidRDefault="007E62D9" w:rsidP="00A515F7">
            <w:pPr>
              <w:spacing w:line="10" w:lineRule="atLeast"/>
              <w:rPr>
                <w:rFonts w:cs="Times New Roman"/>
                <w:spacing w:val="-8"/>
                <w:sz w:val="24"/>
                <w:szCs w:val="24"/>
                <w:lang w:val="vi-VN"/>
              </w:rPr>
            </w:pPr>
          </w:p>
          <w:p w14:paraId="4C7FC360" w14:textId="77777777" w:rsidR="007E62D9" w:rsidRDefault="007E62D9" w:rsidP="00A515F7">
            <w:pPr>
              <w:spacing w:line="10" w:lineRule="atLeast"/>
              <w:rPr>
                <w:rFonts w:cs="Times New Roman"/>
                <w:spacing w:val="-8"/>
                <w:sz w:val="24"/>
                <w:szCs w:val="24"/>
                <w:lang w:val="vi-VN"/>
              </w:rPr>
            </w:pPr>
          </w:p>
          <w:p w14:paraId="37D991CB" w14:textId="77777777" w:rsidR="007E62D9" w:rsidRDefault="007E62D9" w:rsidP="00A515F7">
            <w:pPr>
              <w:spacing w:line="10" w:lineRule="atLeast"/>
              <w:rPr>
                <w:rFonts w:cs="Times New Roman"/>
                <w:spacing w:val="-8"/>
                <w:sz w:val="24"/>
                <w:szCs w:val="24"/>
                <w:lang w:val="vi-VN"/>
              </w:rPr>
            </w:pPr>
          </w:p>
          <w:p w14:paraId="4B4A9447" w14:textId="77777777" w:rsidR="007E62D9" w:rsidRDefault="007E62D9" w:rsidP="00A515F7">
            <w:pPr>
              <w:spacing w:line="10" w:lineRule="atLeast"/>
              <w:rPr>
                <w:rFonts w:cs="Times New Roman"/>
                <w:spacing w:val="-8"/>
                <w:sz w:val="24"/>
                <w:szCs w:val="24"/>
                <w:lang w:val="vi-VN"/>
              </w:rPr>
            </w:pPr>
          </w:p>
          <w:p w14:paraId="53B2C0FF" w14:textId="77777777" w:rsidR="007E62D9" w:rsidRDefault="007E62D9" w:rsidP="00A515F7">
            <w:pPr>
              <w:spacing w:line="10" w:lineRule="atLeast"/>
              <w:rPr>
                <w:rFonts w:cs="Times New Roman"/>
                <w:spacing w:val="-8"/>
                <w:sz w:val="24"/>
                <w:szCs w:val="24"/>
                <w:lang w:val="vi-VN"/>
              </w:rPr>
            </w:pPr>
          </w:p>
          <w:p w14:paraId="01E5A300" w14:textId="77777777" w:rsidR="007E62D9" w:rsidRDefault="007E62D9" w:rsidP="00A515F7">
            <w:pPr>
              <w:spacing w:line="10" w:lineRule="atLeast"/>
              <w:rPr>
                <w:rFonts w:cs="Times New Roman"/>
                <w:spacing w:val="-8"/>
                <w:sz w:val="24"/>
                <w:szCs w:val="24"/>
                <w:lang w:val="vi-VN"/>
              </w:rPr>
            </w:pPr>
          </w:p>
          <w:p w14:paraId="0C1F6192" w14:textId="77777777" w:rsidR="007E62D9" w:rsidRDefault="007E62D9" w:rsidP="00A515F7">
            <w:pPr>
              <w:spacing w:line="10" w:lineRule="atLeast"/>
              <w:rPr>
                <w:rFonts w:cs="Times New Roman"/>
                <w:spacing w:val="-8"/>
                <w:sz w:val="24"/>
                <w:szCs w:val="24"/>
                <w:lang w:val="vi-VN"/>
              </w:rPr>
            </w:pPr>
          </w:p>
          <w:p w14:paraId="2420A9CF" w14:textId="77777777" w:rsidR="007E62D9" w:rsidRDefault="007E62D9" w:rsidP="00A515F7">
            <w:pPr>
              <w:spacing w:line="10" w:lineRule="atLeast"/>
              <w:rPr>
                <w:rFonts w:cs="Times New Roman"/>
                <w:spacing w:val="-8"/>
                <w:sz w:val="24"/>
                <w:szCs w:val="24"/>
                <w:lang w:val="vi-VN"/>
              </w:rPr>
            </w:pPr>
          </w:p>
          <w:p w14:paraId="3D4D8522" w14:textId="77777777" w:rsidR="007E62D9" w:rsidRDefault="007E62D9" w:rsidP="00A515F7">
            <w:pPr>
              <w:spacing w:line="10" w:lineRule="atLeast"/>
              <w:rPr>
                <w:rFonts w:cs="Times New Roman"/>
                <w:spacing w:val="-8"/>
                <w:sz w:val="24"/>
                <w:szCs w:val="24"/>
                <w:lang w:val="vi-VN"/>
              </w:rPr>
            </w:pPr>
          </w:p>
          <w:p w14:paraId="013A54A9" w14:textId="77777777" w:rsidR="007E62D9" w:rsidRDefault="007E62D9" w:rsidP="00A515F7">
            <w:pPr>
              <w:spacing w:line="10" w:lineRule="atLeast"/>
              <w:rPr>
                <w:rFonts w:cs="Times New Roman"/>
                <w:spacing w:val="-8"/>
                <w:sz w:val="24"/>
                <w:szCs w:val="24"/>
                <w:lang w:val="vi-VN"/>
              </w:rPr>
            </w:pPr>
          </w:p>
          <w:p w14:paraId="68B0E729" w14:textId="77777777" w:rsidR="007E62D9" w:rsidRDefault="007E62D9" w:rsidP="00A515F7">
            <w:pPr>
              <w:spacing w:line="10" w:lineRule="atLeast"/>
              <w:rPr>
                <w:rFonts w:cs="Times New Roman"/>
                <w:spacing w:val="-8"/>
                <w:sz w:val="24"/>
                <w:szCs w:val="24"/>
                <w:lang w:val="vi-VN"/>
              </w:rPr>
            </w:pPr>
          </w:p>
          <w:p w14:paraId="4087ADB6" w14:textId="77777777" w:rsidR="007E62D9" w:rsidRDefault="007E62D9" w:rsidP="00A515F7">
            <w:pPr>
              <w:spacing w:line="10" w:lineRule="atLeast"/>
              <w:rPr>
                <w:rFonts w:cs="Times New Roman"/>
                <w:spacing w:val="-8"/>
                <w:sz w:val="24"/>
                <w:szCs w:val="24"/>
                <w:lang w:val="vi-VN"/>
              </w:rPr>
            </w:pPr>
          </w:p>
          <w:p w14:paraId="20D3C7FE" w14:textId="77777777" w:rsidR="007E62D9" w:rsidRDefault="007E62D9" w:rsidP="00A515F7">
            <w:pPr>
              <w:spacing w:line="10" w:lineRule="atLeast"/>
              <w:rPr>
                <w:rFonts w:cs="Times New Roman"/>
                <w:spacing w:val="-8"/>
                <w:sz w:val="24"/>
                <w:szCs w:val="24"/>
                <w:lang w:val="vi-VN"/>
              </w:rPr>
            </w:pPr>
          </w:p>
          <w:p w14:paraId="58BD892D" w14:textId="77777777" w:rsidR="007E62D9" w:rsidRDefault="007E62D9" w:rsidP="00A515F7">
            <w:pPr>
              <w:spacing w:line="10" w:lineRule="atLeast"/>
              <w:rPr>
                <w:rFonts w:cs="Times New Roman"/>
                <w:spacing w:val="-8"/>
                <w:sz w:val="24"/>
                <w:szCs w:val="24"/>
                <w:lang w:val="vi-VN"/>
              </w:rPr>
            </w:pPr>
          </w:p>
          <w:p w14:paraId="797D3F4C" w14:textId="2F93A1C6" w:rsidR="007E62D9" w:rsidRPr="00F91310" w:rsidRDefault="007E62D9" w:rsidP="00A515F7">
            <w:pPr>
              <w:spacing w:line="10" w:lineRule="atLeast"/>
              <w:rPr>
                <w:rFonts w:cs="Times New Roman"/>
                <w:i/>
                <w:iCs/>
                <w:sz w:val="24"/>
                <w:szCs w:val="24"/>
                <w:lang w:val="vi-VN" w:eastAsia="fr-FR"/>
              </w:rPr>
            </w:pPr>
            <w:r>
              <w:rPr>
                <w:rFonts w:cs="Times New Roman"/>
                <w:spacing w:val="-8"/>
                <w:sz w:val="24"/>
                <w:szCs w:val="24"/>
                <w:lang w:val="vi-VN"/>
              </w:rPr>
              <w:t xml:space="preserve"> </w:t>
            </w:r>
          </w:p>
        </w:tc>
        <w:tc>
          <w:tcPr>
            <w:tcW w:w="3260" w:type="dxa"/>
          </w:tcPr>
          <w:p w14:paraId="2122FEBE" w14:textId="77777777" w:rsidR="007E62D9" w:rsidRPr="00F91310" w:rsidRDefault="007E62D9" w:rsidP="00AA0899">
            <w:pPr>
              <w:widowControl w:val="0"/>
              <w:spacing w:line="240" w:lineRule="auto"/>
              <w:rPr>
                <w:rFonts w:cs="Times New Roman"/>
                <w:sz w:val="24"/>
                <w:szCs w:val="24"/>
              </w:rPr>
            </w:pPr>
            <w:r w:rsidRPr="00F91310">
              <w:rPr>
                <w:rFonts w:cs="Times New Roman"/>
                <w:sz w:val="24"/>
                <w:szCs w:val="24"/>
              </w:rPr>
              <w:lastRenderedPageBreak/>
              <w:t>Nhận Biết:</w:t>
            </w:r>
          </w:p>
          <w:p w14:paraId="56937186" w14:textId="77777777" w:rsidR="007E62D9" w:rsidRPr="00F91310" w:rsidRDefault="007E62D9" w:rsidP="00AA0899">
            <w:pPr>
              <w:widowControl w:val="0"/>
              <w:spacing w:line="240" w:lineRule="auto"/>
              <w:rPr>
                <w:rFonts w:cs="Times New Roman"/>
                <w:sz w:val="24"/>
                <w:szCs w:val="24"/>
                <w:lang w:val="vi-VN"/>
              </w:rPr>
            </w:pPr>
            <w:r w:rsidRPr="00F91310">
              <w:rPr>
                <w:rFonts w:cs="Times New Roman"/>
                <w:sz w:val="24"/>
                <w:szCs w:val="24"/>
              </w:rPr>
              <w:t>– Nêu được khái niệm dẫn xuất halogen.</w:t>
            </w:r>
          </w:p>
          <w:p w14:paraId="71770BDA" w14:textId="77777777" w:rsidR="007E62D9" w:rsidRPr="00F91310" w:rsidRDefault="007E62D9" w:rsidP="00AA0899">
            <w:pPr>
              <w:widowControl w:val="0"/>
              <w:spacing w:line="240" w:lineRule="auto"/>
              <w:rPr>
                <w:rFonts w:cs="Times New Roman"/>
                <w:sz w:val="24"/>
                <w:szCs w:val="24"/>
                <w:lang w:val="vi-VN"/>
              </w:rPr>
            </w:pPr>
            <w:r w:rsidRPr="00F91310">
              <w:rPr>
                <w:rFonts w:cs="Times New Roman"/>
                <w:sz w:val="24"/>
                <w:szCs w:val="24"/>
                <w:lang w:val="vi-VN"/>
              </w:rPr>
              <w:t>– Nêu được đặc điểm về tính chất vật lí của một số dẫn xuất halogen.</w:t>
            </w:r>
          </w:p>
          <w:p w14:paraId="6F43DFC1" w14:textId="7F0E92CB" w:rsidR="007E62D9" w:rsidRPr="00F91310" w:rsidRDefault="007E62D9" w:rsidP="00AA0899">
            <w:pPr>
              <w:spacing w:line="10" w:lineRule="atLeast"/>
              <w:rPr>
                <w:rFonts w:cs="Times New Roman"/>
                <w:bCs/>
                <w:sz w:val="24"/>
                <w:szCs w:val="24"/>
              </w:rPr>
            </w:pPr>
            <w:r w:rsidRPr="00F91310">
              <w:rPr>
                <w:rFonts w:cs="Times New Roman"/>
                <w:sz w:val="24"/>
                <w:szCs w:val="24"/>
                <w:lang w:val="vi-VN"/>
              </w:rPr>
              <w:t xml:space="preserve">– </w:t>
            </w:r>
            <w:r w:rsidRPr="00F91310">
              <w:rPr>
                <w:rFonts w:cs="Times New Roman"/>
                <w:sz w:val="24"/>
                <w:szCs w:val="24"/>
                <w:vertAlign w:val="superscript"/>
                <w:lang w:val="vi-VN"/>
              </w:rPr>
              <w:t>*</w:t>
            </w:r>
            <w:r w:rsidRPr="00F91310">
              <w:rPr>
                <w:rFonts w:cs="Times New Roman"/>
                <w:bCs/>
                <w:sz w:val="24"/>
                <w:szCs w:val="24"/>
                <w:lang w:val="it-IT"/>
              </w:rPr>
              <w:t xml:space="preserve">Trình bày </w:t>
            </w:r>
            <w:r w:rsidRPr="00F91310">
              <w:rPr>
                <w:rFonts w:cs="Times New Roman"/>
                <w:sz w:val="24"/>
                <w:szCs w:val="24"/>
                <w:lang w:val="it-IT"/>
              </w:rPr>
              <w:t>được ứng dụng của các dẫn xuất halogen</w:t>
            </w:r>
          </w:p>
        </w:tc>
        <w:tc>
          <w:tcPr>
            <w:tcW w:w="709" w:type="dxa"/>
            <w:noWrap/>
          </w:tcPr>
          <w:p w14:paraId="19EBD671" w14:textId="261E9B63" w:rsidR="007E62D9" w:rsidRPr="00F91310" w:rsidRDefault="007E62D9" w:rsidP="00A515F7">
            <w:pPr>
              <w:spacing w:line="10" w:lineRule="atLeast"/>
              <w:rPr>
                <w:rFonts w:cs="Times New Roman"/>
                <w:bCs/>
                <w:sz w:val="24"/>
                <w:szCs w:val="24"/>
              </w:rPr>
            </w:pPr>
            <w:r w:rsidRPr="00F91310">
              <w:rPr>
                <w:rFonts w:cs="Times New Roman"/>
                <w:bCs/>
                <w:sz w:val="24"/>
                <w:szCs w:val="24"/>
              </w:rPr>
              <w:t>1</w:t>
            </w:r>
          </w:p>
        </w:tc>
        <w:tc>
          <w:tcPr>
            <w:tcW w:w="708" w:type="dxa"/>
            <w:noWrap/>
          </w:tcPr>
          <w:p w14:paraId="078E731D" w14:textId="77777777" w:rsidR="007E62D9" w:rsidRPr="00F91310" w:rsidRDefault="007E62D9" w:rsidP="00A515F7">
            <w:pPr>
              <w:spacing w:line="10" w:lineRule="atLeast"/>
              <w:rPr>
                <w:rFonts w:cs="Times New Roman"/>
                <w:bCs/>
                <w:sz w:val="24"/>
                <w:szCs w:val="24"/>
              </w:rPr>
            </w:pPr>
          </w:p>
        </w:tc>
        <w:tc>
          <w:tcPr>
            <w:tcW w:w="567" w:type="dxa"/>
            <w:noWrap/>
          </w:tcPr>
          <w:p w14:paraId="7EE2CCA3" w14:textId="77777777" w:rsidR="007E62D9" w:rsidRPr="00F91310" w:rsidRDefault="007E62D9" w:rsidP="00A515F7">
            <w:pPr>
              <w:spacing w:line="10" w:lineRule="atLeast"/>
              <w:rPr>
                <w:rFonts w:cs="Times New Roman"/>
                <w:bCs/>
                <w:sz w:val="24"/>
                <w:szCs w:val="24"/>
              </w:rPr>
            </w:pPr>
          </w:p>
        </w:tc>
        <w:tc>
          <w:tcPr>
            <w:tcW w:w="709" w:type="dxa"/>
            <w:noWrap/>
          </w:tcPr>
          <w:p w14:paraId="5DD196C1" w14:textId="77777777" w:rsidR="007E62D9" w:rsidRPr="00F91310" w:rsidRDefault="007E62D9" w:rsidP="00A515F7">
            <w:pPr>
              <w:spacing w:line="10" w:lineRule="atLeast"/>
              <w:rPr>
                <w:rFonts w:cs="Times New Roman"/>
                <w:bCs/>
                <w:sz w:val="24"/>
                <w:szCs w:val="24"/>
              </w:rPr>
            </w:pPr>
          </w:p>
        </w:tc>
        <w:tc>
          <w:tcPr>
            <w:tcW w:w="709" w:type="dxa"/>
            <w:noWrap/>
          </w:tcPr>
          <w:p w14:paraId="4C914899" w14:textId="77777777" w:rsidR="007E62D9" w:rsidRPr="00F91310" w:rsidRDefault="007E62D9" w:rsidP="00A515F7">
            <w:pPr>
              <w:spacing w:line="10" w:lineRule="atLeast"/>
              <w:rPr>
                <w:rFonts w:cs="Times New Roman"/>
                <w:bCs/>
                <w:sz w:val="24"/>
                <w:szCs w:val="24"/>
              </w:rPr>
            </w:pPr>
          </w:p>
        </w:tc>
        <w:tc>
          <w:tcPr>
            <w:tcW w:w="567" w:type="dxa"/>
            <w:noWrap/>
          </w:tcPr>
          <w:p w14:paraId="7C9AF14A" w14:textId="77777777" w:rsidR="007E62D9" w:rsidRPr="00F91310" w:rsidRDefault="007E62D9" w:rsidP="00A515F7">
            <w:pPr>
              <w:spacing w:line="10" w:lineRule="atLeast"/>
              <w:rPr>
                <w:rFonts w:cs="Times New Roman"/>
                <w:bCs/>
                <w:sz w:val="24"/>
                <w:szCs w:val="24"/>
              </w:rPr>
            </w:pPr>
          </w:p>
        </w:tc>
        <w:tc>
          <w:tcPr>
            <w:tcW w:w="709" w:type="dxa"/>
            <w:noWrap/>
          </w:tcPr>
          <w:p w14:paraId="5F27B0AC" w14:textId="77777777" w:rsidR="007E62D9" w:rsidRPr="00F91310" w:rsidRDefault="007E62D9" w:rsidP="00A515F7">
            <w:pPr>
              <w:spacing w:line="10" w:lineRule="atLeast"/>
              <w:rPr>
                <w:rFonts w:cs="Times New Roman"/>
                <w:bCs/>
                <w:sz w:val="24"/>
                <w:szCs w:val="24"/>
              </w:rPr>
            </w:pPr>
          </w:p>
        </w:tc>
        <w:tc>
          <w:tcPr>
            <w:tcW w:w="708" w:type="dxa"/>
            <w:noWrap/>
          </w:tcPr>
          <w:p w14:paraId="10B19C04" w14:textId="77777777" w:rsidR="007E62D9" w:rsidRPr="00F91310" w:rsidRDefault="007E62D9" w:rsidP="00A515F7">
            <w:pPr>
              <w:spacing w:line="10" w:lineRule="atLeast"/>
              <w:rPr>
                <w:rFonts w:cs="Times New Roman"/>
                <w:bCs/>
                <w:sz w:val="24"/>
                <w:szCs w:val="24"/>
              </w:rPr>
            </w:pPr>
          </w:p>
        </w:tc>
        <w:tc>
          <w:tcPr>
            <w:tcW w:w="567" w:type="dxa"/>
            <w:noWrap/>
          </w:tcPr>
          <w:p w14:paraId="08BAFDA7" w14:textId="77777777" w:rsidR="007E62D9" w:rsidRPr="00F91310" w:rsidRDefault="007E62D9" w:rsidP="00A515F7">
            <w:pPr>
              <w:spacing w:line="10" w:lineRule="atLeast"/>
              <w:rPr>
                <w:rFonts w:cs="Times New Roman"/>
                <w:bCs/>
                <w:sz w:val="24"/>
                <w:szCs w:val="24"/>
              </w:rPr>
            </w:pPr>
          </w:p>
        </w:tc>
        <w:tc>
          <w:tcPr>
            <w:tcW w:w="851" w:type="dxa"/>
            <w:noWrap/>
          </w:tcPr>
          <w:p w14:paraId="08A1ABFD" w14:textId="77777777" w:rsidR="007E62D9" w:rsidRPr="00F91310" w:rsidRDefault="007E62D9" w:rsidP="00A515F7">
            <w:pPr>
              <w:spacing w:line="10" w:lineRule="atLeast"/>
              <w:rPr>
                <w:rFonts w:cs="Times New Roman"/>
                <w:bCs/>
                <w:sz w:val="24"/>
                <w:szCs w:val="24"/>
              </w:rPr>
            </w:pPr>
          </w:p>
        </w:tc>
        <w:tc>
          <w:tcPr>
            <w:tcW w:w="850" w:type="dxa"/>
            <w:noWrap/>
          </w:tcPr>
          <w:p w14:paraId="3D4FC4DA" w14:textId="77777777" w:rsidR="007E62D9" w:rsidRPr="00F91310" w:rsidRDefault="007E62D9" w:rsidP="00A515F7">
            <w:pPr>
              <w:spacing w:line="10" w:lineRule="atLeast"/>
              <w:rPr>
                <w:rFonts w:cs="Times New Roman"/>
                <w:bCs/>
                <w:sz w:val="24"/>
                <w:szCs w:val="24"/>
              </w:rPr>
            </w:pPr>
          </w:p>
        </w:tc>
        <w:tc>
          <w:tcPr>
            <w:tcW w:w="709" w:type="dxa"/>
            <w:noWrap/>
          </w:tcPr>
          <w:p w14:paraId="383FC506" w14:textId="77777777" w:rsidR="007E62D9" w:rsidRPr="00F91310" w:rsidRDefault="007E62D9" w:rsidP="00A515F7">
            <w:pPr>
              <w:spacing w:line="10" w:lineRule="atLeast"/>
              <w:rPr>
                <w:rFonts w:cs="Times New Roman"/>
                <w:bCs/>
                <w:sz w:val="24"/>
                <w:szCs w:val="24"/>
              </w:rPr>
            </w:pPr>
          </w:p>
        </w:tc>
        <w:tc>
          <w:tcPr>
            <w:tcW w:w="709" w:type="dxa"/>
          </w:tcPr>
          <w:p w14:paraId="01764B41" w14:textId="0EFC1B7B" w:rsidR="007E62D9" w:rsidRPr="00F91310" w:rsidRDefault="007E62D9" w:rsidP="00A515F7">
            <w:pPr>
              <w:spacing w:line="10" w:lineRule="atLeast"/>
              <w:rPr>
                <w:rFonts w:cs="Times New Roman"/>
                <w:bCs/>
                <w:sz w:val="24"/>
                <w:szCs w:val="24"/>
              </w:rPr>
            </w:pPr>
          </w:p>
        </w:tc>
      </w:tr>
      <w:tr w:rsidR="00BD4754" w:rsidRPr="00F91310" w14:paraId="77150394" w14:textId="77777777" w:rsidTr="009E1E47">
        <w:trPr>
          <w:trHeight w:val="300"/>
        </w:trPr>
        <w:tc>
          <w:tcPr>
            <w:tcW w:w="561" w:type="dxa"/>
            <w:vMerge/>
          </w:tcPr>
          <w:p w14:paraId="36180138" w14:textId="77777777" w:rsidR="007E62D9" w:rsidRPr="00F91310" w:rsidRDefault="007E62D9" w:rsidP="00A515F7">
            <w:pPr>
              <w:spacing w:line="10" w:lineRule="atLeast"/>
              <w:rPr>
                <w:rFonts w:cs="Times New Roman"/>
                <w:bCs/>
                <w:sz w:val="24"/>
                <w:szCs w:val="24"/>
              </w:rPr>
            </w:pPr>
          </w:p>
        </w:tc>
        <w:tc>
          <w:tcPr>
            <w:tcW w:w="999" w:type="dxa"/>
            <w:vMerge/>
          </w:tcPr>
          <w:p w14:paraId="51F3A496" w14:textId="77777777" w:rsidR="007E62D9" w:rsidRPr="00F91310" w:rsidRDefault="007E62D9" w:rsidP="00A515F7">
            <w:pPr>
              <w:rPr>
                <w:rFonts w:cs="Times New Roman"/>
                <w:bCs/>
                <w:sz w:val="24"/>
                <w:szCs w:val="24"/>
                <w:lang w:val="pt-BR"/>
              </w:rPr>
            </w:pPr>
          </w:p>
        </w:tc>
        <w:tc>
          <w:tcPr>
            <w:tcW w:w="1134" w:type="dxa"/>
            <w:vMerge/>
            <w:vAlign w:val="center"/>
          </w:tcPr>
          <w:p w14:paraId="0AFDEB8F" w14:textId="77777777" w:rsidR="007E62D9" w:rsidRPr="00F91310" w:rsidRDefault="007E62D9" w:rsidP="00A515F7">
            <w:pPr>
              <w:spacing w:line="10" w:lineRule="atLeast"/>
              <w:rPr>
                <w:rFonts w:cs="Times New Roman"/>
                <w:i/>
                <w:iCs/>
                <w:sz w:val="24"/>
                <w:szCs w:val="24"/>
                <w:lang w:val="nl-NL" w:eastAsia="fr-FR"/>
              </w:rPr>
            </w:pPr>
            <w:commentRangeStart w:id="0"/>
          </w:p>
        </w:tc>
        <w:tc>
          <w:tcPr>
            <w:tcW w:w="3260" w:type="dxa"/>
          </w:tcPr>
          <w:p w14:paraId="4AA3CE68" w14:textId="0BEEF919" w:rsidR="007E62D9" w:rsidRPr="00F91310" w:rsidRDefault="007E62D9" w:rsidP="00AA0899">
            <w:pPr>
              <w:widowControl w:val="0"/>
              <w:spacing w:line="240" w:lineRule="auto"/>
              <w:rPr>
                <w:rFonts w:cs="Times New Roman"/>
                <w:sz w:val="24"/>
                <w:szCs w:val="24"/>
                <w:lang w:val="vi-VN"/>
              </w:rPr>
            </w:pPr>
            <w:r w:rsidRPr="00F91310">
              <w:rPr>
                <w:rFonts w:cs="Times New Roman"/>
                <w:sz w:val="24"/>
                <w:szCs w:val="24"/>
                <w:lang w:val="vi-VN"/>
              </w:rPr>
              <w:t>Thông hiểu:</w:t>
            </w:r>
          </w:p>
          <w:p w14:paraId="69D6E323" w14:textId="3F7DF8A8" w:rsidR="007E62D9" w:rsidRPr="00F91310" w:rsidRDefault="007E62D9" w:rsidP="00AA0899">
            <w:pPr>
              <w:widowControl w:val="0"/>
              <w:spacing w:line="240" w:lineRule="auto"/>
              <w:rPr>
                <w:rFonts w:cs="Times New Roman"/>
                <w:sz w:val="24"/>
                <w:szCs w:val="24"/>
                <w:lang w:val="vi-VN"/>
              </w:rPr>
            </w:pPr>
            <w:r w:rsidRPr="00F91310">
              <w:rPr>
                <w:rFonts w:cs="Times New Roman"/>
                <w:sz w:val="24"/>
                <w:szCs w:val="24"/>
                <w:lang w:val="vi-VN"/>
              </w:rPr>
              <w:t>- So sánh được nhiệt độ sôi của dẫn xuất halogen</w:t>
            </w:r>
          </w:p>
          <w:p w14:paraId="09323B2C" w14:textId="77777777" w:rsidR="007E62D9" w:rsidRPr="00F91310" w:rsidRDefault="007E62D9" w:rsidP="00AA0899">
            <w:pPr>
              <w:widowControl w:val="0"/>
              <w:spacing w:line="240" w:lineRule="auto"/>
              <w:rPr>
                <w:rFonts w:cs="Times New Roman"/>
                <w:sz w:val="24"/>
                <w:szCs w:val="24"/>
                <w:lang w:val="vi-VN"/>
              </w:rPr>
            </w:pPr>
            <w:r w:rsidRPr="00F91310">
              <w:rPr>
                <w:rFonts w:cs="Times New Roman"/>
                <w:sz w:val="24"/>
                <w:szCs w:val="24"/>
                <w:lang w:val="vi-VN"/>
              </w:rPr>
              <w:t>– Trình bày được tính chất hoá học cơ bản của dẫn xuất halogen: Phản ứng thế nguyên tử halogen (với OH– ); Phản ứng tách hydrogen halide theo quy tắc Zaisev.</w:t>
            </w:r>
          </w:p>
          <w:p w14:paraId="6714B86F" w14:textId="77777777" w:rsidR="007E62D9" w:rsidRPr="00F91310" w:rsidRDefault="007E62D9" w:rsidP="00AA0899">
            <w:pPr>
              <w:widowControl w:val="0"/>
              <w:spacing w:line="240" w:lineRule="auto"/>
              <w:rPr>
                <w:rFonts w:cs="Times New Roman"/>
                <w:sz w:val="24"/>
                <w:szCs w:val="24"/>
                <w:lang w:val="vi-VN"/>
              </w:rPr>
            </w:pPr>
            <w:r w:rsidRPr="00F91310">
              <w:rPr>
                <w:rFonts w:cs="Times New Roman"/>
                <w:sz w:val="24"/>
                <w:szCs w:val="24"/>
                <w:lang w:val="it-IT"/>
              </w:rPr>
              <w:t xml:space="preserve">– </w:t>
            </w:r>
            <w:r w:rsidRPr="00F91310">
              <w:rPr>
                <w:rFonts w:cs="Times New Roman"/>
                <w:bCs/>
                <w:sz w:val="24"/>
                <w:szCs w:val="24"/>
                <w:lang w:val="it-IT"/>
              </w:rPr>
              <w:t xml:space="preserve">Trình bày </w:t>
            </w:r>
            <w:r w:rsidRPr="00F91310">
              <w:rPr>
                <w:rFonts w:cs="Times New Roman"/>
                <w:sz w:val="24"/>
                <w:szCs w:val="24"/>
                <w:lang w:val="it-IT"/>
              </w:rPr>
              <w:t xml:space="preserve">được ứng dụng của </w:t>
            </w:r>
            <w:r w:rsidRPr="00F91310">
              <w:rPr>
                <w:rFonts w:cs="Times New Roman"/>
                <w:sz w:val="24"/>
                <w:szCs w:val="24"/>
                <w:lang w:val="it-IT"/>
              </w:rPr>
              <w:lastRenderedPageBreak/>
              <w:t>các dẫn xuất halogen</w:t>
            </w:r>
          </w:p>
          <w:p w14:paraId="2900949F" w14:textId="20F47608" w:rsidR="007E62D9" w:rsidRPr="00F91310" w:rsidRDefault="007E62D9" w:rsidP="00AA0899">
            <w:pPr>
              <w:spacing w:line="10" w:lineRule="atLeast"/>
              <w:rPr>
                <w:rFonts w:cs="Times New Roman"/>
                <w:bCs/>
                <w:sz w:val="24"/>
                <w:szCs w:val="24"/>
              </w:rPr>
            </w:pPr>
            <w:r w:rsidRPr="00F91310">
              <w:rPr>
                <w:rFonts w:cs="Times New Roman"/>
                <w:sz w:val="24"/>
                <w:szCs w:val="24"/>
                <w:lang w:val="it-IT"/>
              </w:rPr>
              <w:t xml:space="preserve">– </w:t>
            </w:r>
            <w:r w:rsidRPr="00F91310">
              <w:rPr>
                <w:rFonts w:cs="Times New Roman"/>
                <w:bCs/>
                <w:sz w:val="24"/>
                <w:szCs w:val="24"/>
                <w:lang w:val="it-IT"/>
              </w:rPr>
              <w:t xml:space="preserve">Trình bày </w:t>
            </w:r>
            <w:r w:rsidRPr="00F91310">
              <w:rPr>
                <w:rFonts w:cs="Times New Roman"/>
                <w:sz w:val="24"/>
                <w:szCs w:val="24"/>
                <w:lang w:val="it-IT"/>
              </w:rPr>
              <w:t>được tác hại của việc sử dụng các hợp chất chlorofluorocarbon (CFC) trong công nghệ làm lạnh.</w:t>
            </w:r>
          </w:p>
        </w:tc>
        <w:tc>
          <w:tcPr>
            <w:tcW w:w="709" w:type="dxa"/>
            <w:noWrap/>
          </w:tcPr>
          <w:p w14:paraId="165258F4" w14:textId="77777777" w:rsidR="007E62D9" w:rsidRPr="00F91310" w:rsidRDefault="007E62D9" w:rsidP="00A515F7">
            <w:pPr>
              <w:spacing w:line="10" w:lineRule="atLeast"/>
              <w:rPr>
                <w:rFonts w:cs="Times New Roman"/>
                <w:bCs/>
                <w:sz w:val="24"/>
                <w:szCs w:val="24"/>
              </w:rPr>
            </w:pPr>
          </w:p>
        </w:tc>
        <w:tc>
          <w:tcPr>
            <w:tcW w:w="708" w:type="dxa"/>
            <w:noWrap/>
          </w:tcPr>
          <w:p w14:paraId="702B3D2A" w14:textId="762AE2F7" w:rsidR="007E62D9" w:rsidRPr="00F91310" w:rsidRDefault="007E62D9" w:rsidP="00A515F7">
            <w:pPr>
              <w:spacing w:line="10" w:lineRule="atLeast"/>
              <w:rPr>
                <w:rFonts w:cs="Times New Roman"/>
                <w:bCs/>
                <w:sz w:val="24"/>
                <w:szCs w:val="24"/>
              </w:rPr>
            </w:pPr>
            <w:r w:rsidRPr="00F91310">
              <w:rPr>
                <w:rFonts w:cs="Times New Roman"/>
                <w:bCs/>
                <w:sz w:val="24"/>
                <w:szCs w:val="24"/>
              </w:rPr>
              <w:t>1</w:t>
            </w:r>
          </w:p>
        </w:tc>
        <w:tc>
          <w:tcPr>
            <w:tcW w:w="567" w:type="dxa"/>
            <w:noWrap/>
          </w:tcPr>
          <w:p w14:paraId="45D65AC2" w14:textId="77777777" w:rsidR="007E62D9" w:rsidRPr="00F91310" w:rsidRDefault="007E62D9" w:rsidP="00A515F7">
            <w:pPr>
              <w:spacing w:line="10" w:lineRule="atLeast"/>
              <w:rPr>
                <w:rFonts w:cs="Times New Roman"/>
                <w:bCs/>
                <w:sz w:val="24"/>
                <w:szCs w:val="24"/>
              </w:rPr>
            </w:pPr>
          </w:p>
        </w:tc>
        <w:tc>
          <w:tcPr>
            <w:tcW w:w="709" w:type="dxa"/>
            <w:noWrap/>
          </w:tcPr>
          <w:p w14:paraId="4B64B0E6" w14:textId="77777777" w:rsidR="007E62D9" w:rsidRPr="00F91310" w:rsidRDefault="007E62D9" w:rsidP="00A515F7">
            <w:pPr>
              <w:spacing w:line="10" w:lineRule="atLeast"/>
              <w:rPr>
                <w:rFonts w:cs="Times New Roman"/>
                <w:bCs/>
                <w:sz w:val="24"/>
                <w:szCs w:val="24"/>
              </w:rPr>
            </w:pPr>
          </w:p>
        </w:tc>
        <w:tc>
          <w:tcPr>
            <w:tcW w:w="709" w:type="dxa"/>
            <w:noWrap/>
          </w:tcPr>
          <w:p w14:paraId="70E33B06" w14:textId="77777777" w:rsidR="007E62D9" w:rsidRPr="00F91310" w:rsidRDefault="007E62D9" w:rsidP="00A515F7">
            <w:pPr>
              <w:spacing w:line="10" w:lineRule="atLeast"/>
              <w:rPr>
                <w:rFonts w:cs="Times New Roman"/>
                <w:bCs/>
                <w:sz w:val="24"/>
                <w:szCs w:val="24"/>
              </w:rPr>
            </w:pPr>
          </w:p>
        </w:tc>
        <w:tc>
          <w:tcPr>
            <w:tcW w:w="567" w:type="dxa"/>
            <w:noWrap/>
          </w:tcPr>
          <w:p w14:paraId="585C3C5B" w14:textId="77777777" w:rsidR="007E62D9" w:rsidRPr="00F91310" w:rsidRDefault="007E62D9" w:rsidP="00A515F7">
            <w:pPr>
              <w:spacing w:line="10" w:lineRule="atLeast"/>
              <w:rPr>
                <w:rFonts w:cs="Times New Roman"/>
                <w:bCs/>
                <w:sz w:val="24"/>
                <w:szCs w:val="24"/>
              </w:rPr>
            </w:pPr>
          </w:p>
        </w:tc>
        <w:tc>
          <w:tcPr>
            <w:tcW w:w="709" w:type="dxa"/>
            <w:noWrap/>
          </w:tcPr>
          <w:p w14:paraId="65844D8B" w14:textId="77777777" w:rsidR="007E62D9" w:rsidRPr="00F91310" w:rsidRDefault="007E62D9" w:rsidP="00A515F7">
            <w:pPr>
              <w:spacing w:line="10" w:lineRule="atLeast"/>
              <w:rPr>
                <w:rFonts w:cs="Times New Roman"/>
                <w:bCs/>
                <w:sz w:val="24"/>
                <w:szCs w:val="24"/>
              </w:rPr>
            </w:pPr>
          </w:p>
        </w:tc>
        <w:tc>
          <w:tcPr>
            <w:tcW w:w="708" w:type="dxa"/>
            <w:noWrap/>
          </w:tcPr>
          <w:p w14:paraId="1F9FA936" w14:textId="1987E4D5" w:rsidR="007E62D9" w:rsidRPr="00F91310" w:rsidRDefault="007E62D9" w:rsidP="00A515F7">
            <w:pPr>
              <w:spacing w:line="10" w:lineRule="atLeast"/>
              <w:rPr>
                <w:rFonts w:cs="Times New Roman"/>
                <w:bCs/>
                <w:sz w:val="24"/>
                <w:szCs w:val="24"/>
              </w:rPr>
            </w:pPr>
          </w:p>
        </w:tc>
        <w:tc>
          <w:tcPr>
            <w:tcW w:w="567" w:type="dxa"/>
            <w:noWrap/>
          </w:tcPr>
          <w:p w14:paraId="4B2B3CAE" w14:textId="77777777" w:rsidR="007E62D9" w:rsidRPr="00F91310" w:rsidRDefault="007E62D9" w:rsidP="00A515F7">
            <w:pPr>
              <w:spacing w:line="10" w:lineRule="atLeast"/>
              <w:rPr>
                <w:rFonts w:cs="Times New Roman"/>
                <w:bCs/>
                <w:sz w:val="24"/>
                <w:szCs w:val="24"/>
              </w:rPr>
            </w:pPr>
          </w:p>
        </w:tc>
        <w:tc>
          <w:tcPr>
            <w:tcW w:w="851" w:type="dxa"/>
            <w:noWrap/>
          </w:tcPr>
          <w:p w14:paraId="54C3C4AA" w14:textId="77777777" w:rsidR="007E62D9" w:rsidRPr="00F91310" w:rsidRDefault="007E62D9" w:rsidP="00A515F7">
            <w:pPr>
              <w:spacing w:line="10" w:lineRule="atLeast"/>
              <w:rPr>
                <w:rFonts w:cs="Times New Roman"/>
                <w:bCs/>
                <w:sz w:val="24"/>
                <w:szCs w:val="24"/>
              </w:rPr>
            </w:pPr>
          </w:p>
        </w:tc>
        <w:tc>
          <w:tcPr>
            <w:tcW w:w="850" w:type="dxa"/>
            <w:noWrap/>
          </w:tcPr>
          <w:p w14:paraId="755C8559" w14:textId="77777777" w:rsidR="007E62D9" w:rsidRPr="00F91310" w:rsidRDefault="007E62D9" w:rsidP="00A515F7">
            <w:pPr>
              <w:spacing w:line="10" w:lineRule="atLeast"/>
              <w:rPr>
                <w:rFonts w:cs="Times New Roman"/>
                <w:bCs/>
                <w:sz w:val="24"/>
                <w:szCs w:val="24"/>
              </w:rPr>
            </w:pPr>
          </w:p>
        </w:tc>
        <w:commentRangeEnd w:id="0"/>
        <w:tc>
          <w:tcPr>
            <w:tcW w:w="709" w:type="dxa"/>
            <w:noWrap/>
          </w:tcPr>
          <w:p w14:paraId="79748E21" w14:textId="77777777" w:rsidR="007E62D9" w:rsidRPr="00F91310" w:rsidRDefault="007E62D9" w:rsidP="00A515F7">
            <w:pPr>
              <w:spacing w:line="10" w:lineRule="atLeast"/>
              <w:rPr>
                <w:rFonts w:cs="Times New Roman"/>
                <w:bCs/>
                <w:sz w:val="24"/>
                <w:szCs w:val="24"/>
              </w:rPr>
            </w:pPr>
            <w:r>
              <w:rPr>
                <w:rStyle w:val="CommentReference"/>
                <w:rFonts w:cs="Times New Roman"/>
                <w:kern w:val="2"/>
                <w:lang w:val="en-SG"/>
              </w:rPr>
              <w:commentReference w:id="0"/>
            </w:r>
          </w:p>
        </w:tc>
        <w:tc>
          <w:tcPr>
            <w:tcW w:w="709" w:type="dxa"/>
          </w:tcPr>
          <w:p w14:paraId="077D9049" w14:textId="2A4B7A7D" w:rsidR="007E62D9" w:rsidRPr="00F91310" w:rsidRDefault="007E62D9" w:rsidP="00A515F7">
            <w:pPr>
              <w:spacing w:line="10" w:lineRule="atLeast"/>
              <w:rPr>
                <w:rFonts w:cs="Times New Roman"/>
                <w:bCs/>
                <w:sz w:val="24"/>
                <w:szCs w:val="24"/>
              </w:rPr>
            </w:pPr>
          </w:p>
        </w:tc>
      </w:tr>
      <w:tr w:rsidR="00BD4754" w:rsidRPr="00F91310" w14:paraId="4B53D803" w14:textId="77777777" w:rsidTr="009E1E47">
        <w:trPr>
          <w:trHeight w:val="300"/>
        </w:trPr>
        <w:tc>
          <w:tcPr>
            <w:tcW w:w="561" w:type="dxa"/>
          </w:tcPr>
          <w:p w14:paraId="197537CD" w14:textId="77777777" w:rsidR="007E62D9" w:rsidRPr="00F91310" w:rsidRDefault="007E62D9" w:rsidP="00A515F7">
            <w:pPr>
              <w:spacing w:line="10" w:lineRule="atLeast"/>
              <w:rPr>
                <w:bCs/>
                <w:sz w:val="24"/>
                <w:szCs w:val="24"/>
              </w:rPr>
            </w:pPr>
          </w:p>
        </w:tc>
        <w:tc>
          <w:tcPr>
            <w:tcW w:w="999" w:type="dxa"/>
            <w:vMerge/>
          </w:tcPr>
          <w:p w14:paraId="40EA715D" w14:textId="77777777" w:rsidR="007E62D9" w:rsidRPr="00F91310" w:rsidRDefault="007E62D9" w:rsidP="00A515F7">
            <w:pPr>
              <w:rPr>
                <w:bCs/>
                <w:sz w:val="24"/>
                <w:szCs w:val="24"/>
                <w:lang w:val="pt-BR"/>
              </w:rPr>
            </w:pPr>
          </w:p>
        </w:tc>
        <w:tc>
          <w:tcPr>
            <w:tcW w:w="1134" w:type="dxa"/>
            <w:vMerge w:val="restart"/>
            <w:vAlign w:val="center"/>
          </w:tcPr>
          <w:p w14:paraId="7D0BD7F8" w14:textId="26BB134F" w:rsidR="007E62D9" w:rsidRPr="00F63188" w:rsidRDefault="007E62D9" w:rsidP="00A515F7">
            <w:pPr>
              <w:spacing w:line="10" w:lineRule="atLeast"/>
              <w:rPr>
                <w:i/>
                <w:iCs/>
                <w:sz w:val="24"/>
                <w:szCs w:val="24"/>
                <w:lang w:val="vi-VN" w:eastAsia="fr-FR"/>
              </w:rPr>
            </w:pPr>
            <w:r>
              <w:rPr>
                <w:i/>
                <w:iCs/>
                <w:sz w:val="24"/>
                <w:szCs w:val="24"/>
                <w:lang w:val="vi-VN" w:eastAsia="fr-FR"/>
              </w:rPr>
              <w:t>5. alcolhol</w:t>
            </w:r>
          </w:p>
        </w:tc>
        <w:tc>
          <w:tcPr>
            <w:tcW w:w="3260" w:type="dxa"/>
          </w:tcPr>
          <w:p w14:paraId="770EE882" w14:textId="77777777" w:rsidR="007E62D9" w:rsidRPr="002C4AD2" w:rsidRDefault="007E62D9" w:rsidP="008C5171">
            <w:pPr>
              <w:widowControl w:val="0"/>
              <w:spacing w:line="288" w:lineRule="auto"/>
              <w:rPr>
                <w:b/>
                <w:sz w:val="24"/>
                <w:szCs w:val="24"/>
              </w:rPr>
            </w:pPr>
            <w:r w:rsidRPr="002C4AD2">
              <w:rPr>
                <w:b/>
                <w:sz w:val="24"/>
                <w:szCs w:val="24"/>
              </w:rPr>
              <w:t>Nhận biết:</w:t>
            </w:r>
          </w:p>
          <w:p w14:paraId="11FAB233" w14:textId="77777777" w:rsidR="007E62D9" w:rsidRPr="002C4AD2" w:rsidRDefault="007E62D9" w:rsidP="008C5171">
            <w:pPr>
              <w:widowControl w:val="0"/>
              <w:spacing w:line="288" w:lineRule="auto"/>
              <w:rPr>
                <w:b/>
                <w:sz w:val="24"/>
                <w:szCs w:val="24"/>
              </w:rPr>
            </w:pPr>
            <w:r w:rsidRPr="002C4AD2">
              <w:rPr>
                <w:bCs/>
                <w:sz w:val="24"/>
                <w:szCs w:val="24"/>
              </w:rPr>
              <w:sym w:font="Symbol" w:char="F02D"/>
            </w:r>
            <w:r w:rsidRPr="002C4AD2">
              <w:rPr>
                <w:bCs/>
                <w:sz w:val="24"/>
                <w:szCs w:val="24"/>
              </w:rPr>
              <w:t xml:space="preserve"> Nêu được khái niệm </w:t>
            </w:r>
            <w:r w:rsidRPr="002C4AD2">
              <w:rPr>
                <w:bCs/>
                <w:sz w:val="24"/>
                <w:szCs w:val="24"/>
                <w:lang w:val="it-IT"/>
              </w:rPr>
              <w:t xml:space="preserve">alcohol </w:t>
            </w:r>
          </w:p>
          <w:p w14:paraId="59930274" w14:textId="77777777" w:rsidR="007E62D9" w:rsidRPr="002C4AD2" w:rsidRDefault="007E62D9" w:rsidP="008C5171">
            <w:pPr>
              <w:widowControl w:val="0"/>
              <w:spacing w:line="288" w:lineRule="auto"/>
              <w:rPr>
                <w:bCs/>
                <w:sz w:val="24"/>
                <w:szCs w:val="24"/>
              </w:rPr>
            </w:pPr>
            <w:r w:rsidRPr="002C4AD2">
              <w:rPr>
                <w:bCs/>
                <w:sz w:val="24"/>
                <w:szCs w:val="24"/>
              </w:rPr>
              <w:sym w:font="Symbol" w:char="F02D"/>
            </w:r>
            <w:r w:rsidRPr="002C4AD2">
              <w:rPr>
                <w:bCs/>
                <w:sz w:val="24"/>
                <w:szCs w:val="24"/>
              </w:rPr>
              <w:t xml:space="preserve"> Nêu được </w:t>
            </w:r>
            <w:r w:rsidRPr="002C4AD2">
              <w:rPr>
                <w:bCs/>
                <w:sz w:val="24"/>
                <w:szCs w:val="24"/>
                <w:lang w:val="it-IT"/>
              </w:rPr>
              <w:t xml:space="preserve">công thức tổng quát của alcohol no, đơn chức, mạch hở </w:t>
            </w:r>
          </w:p>
          <w:p w14:paraId="4A694778" w14:textId="77D1F142" w:rsidR="007E62D9" w:rsidRPr="00F91310" w:rsidRDefault="007E62D9" w:rsidP="008C5171">
            <w:pPr>
              <w:widowControl w:val="0"/>
              <w:spacing w:line="240" w:lineRule="auto"/>
              <w:rPr>
                <w:sz w:val="24"/>
                <w:szCs w:val="24"/>
                <w:lang w:val="vi-VN"/>
              </w:rPr>
            </w:pPr>
            <w:r w:rsidRPr="002C4AD2">
              <w:rPr>
                <w:bCs/>
                <w:sz w:val="24"/>
                <w:szCs w:val="24"/>
              </w:rPr>
              <w:sym w:font="Symbol" w:char="F02D"/>
            </w:r>
            <w:r w:rsidRPr="002C4AD2">
              <w:rPr>
                <w:bCs/>
                <w:sz w:val="24"/>
                <w:szCs w:val="24"/>
              </w:rPr>
              <w:t xml:space="preserve"> Nêu được </w:t>
            </w:r>
            <w:r w:rsidRPr="002C4AD2">
              <w:rPr>
                <w:bCs/>
                <w:sz w:val="24"/>
                <w:szCs w:val="24"/>
                <w:lang w:val="it-IT"/>
              </w:rPr>
              <w:t>khái niệm về bậc của alcohol</w:t>
            </w:r>
          </w:p>
        </w:tc>
        <w:tc>
          <w:tcPr>
            <w:tcW w:w="709" w:type="dxa"/>
            <w:noWrap/>
          </w:tcPr>
          <w:p w14:paraId="43E7A288" w14:textId="52B75840" w:rsidR="007E62D9" w:rsidRPr="00F91310" w:rsidRDefault="009E1E47" w:rsidP="00A515F7">
            <w:pPr>
              <w:spacing w:line="10" w:lineRule="atLeast"/>
              <w:rPr>
                <w:bCs/>
                <w:sz w:val="24"/>
                <w:szCs w:val="24"/>
              </w:rPr>
            </w:pPr>
            <w:r>
              <w:rPr>
                <w:bCs/>
                <w:sz w:val="24"/>
                <w:szCs w:val="24"/>
                <w:lang w:val="vi-VN"/>
              </w:rPr>
              <w:t>1</w:t>
            </w:r>
          </w:p>
        </w:tc>
        <w:tc>
          <w:tcPr>
            <w:tcW w:w="708" w:type="dxa"/>
            <w:noWrap/>
          </w:tcPr>
          <w:p w14:paraId="28531060" w14:textId="77777777" w:rsidR="007E62D9" w:rsidRPr="00F91310" w:rsidRDefault="007E62D9" w:rsidP="00A515F7">
            <w:pPr>
              <w:spacing w:line="10" w:lineRule="atLeast"/>
              <w:rPr>
                <w:bCs/>
                <w:sz w:val="24"/>
                <w:szCs w:val="24"/>
              </w:rPr>
            </w:pPr>
          </w:p>
        </w:tc>
        <w:tc>
          <w:tcPr>
            <w:tcW w:w="567" w:type="dxa"/>
            <w:noWrap/>
          </w:tcPr>
          <w:p w14:paraId="15A80BF8" w14:textId="77777777" w:rsidR="007E62D9" w:rsidRPr="00F91310" w:rsidRDefault="007E62D9" w:rsidP="00A515F7">
            <w:pPr>
              <w:spacing w:line="10" w:lineRule="atLeast"/>
              <w:rPr>
                <w:bCs/>
                <w:sz w:val="24"/>
                <w:szCs w:val="24"/>
              </w:rPr>
            </w:pPr>
          </w:p>
        </w:tc>
        <w:tc>
          <w:tcPr>
            <w:tcW w:w="709" w:type="dxa"/>
            <w:noWrap/>
          </w:tcPr>
          <w:p w14:paraId="6ADFDB71" w14:textId="6A659AF2" w:rsidR="007E62D9" w:rsidRPr="00F91310" w:rsidRDefault="009E1E47" w:rsidP="00A515F7">
            <w:pPr>
              <w:spacing w:line="10" w:lineRule="atLeast"/>
              <w:rPr>
                <w:bCs/>
                <w:sz w:val="24"/>
                <w:szCs w:val="24"/>
              </w:rPr>
            </w:pPr>
            <w:r>
              <w:rPr>
                <w:bCs/>
                <w:sz w:val="24"/>
                <w:szCs w:val="24"/>
                <w:lang w:val="vi-VN"/>
              </w:rPr>
              <w:t>2</w:t>
            </w:r>
          </w:p>
        </w:tc>
        <w:tc>
          <w:tcPr>
            <w:tcW w:w="709" w:type="dxa"/>
            <w:noWrap/>
          </w:tcPr>
          <w:p w14:paraId="28F280A7" w14:textId="77777777" w:rsidR="007E62D9" w:rsidRPr="00F91310" w:rsidRDefault="007E62D9" w:rsidP="00A515F7">
            <w:pPr>
              <w:spacing w:line="10" w:lineRule="atLeast"/>
              <w:rPr>
                <w:bCs/>
                <w:sz w:val="24"/>
                <w:szCs w:val="24"/>
              </w:rPr>
            </w:pPr>
          </w:p>
        </w:tc>
        <w:tc>
          <w:tcPr>
            <w:tcW w:w="567" w:type="dxa"/>
            <w:noWrap/>
          </w:tcPr>
          <w:p w14:paraId="7A3E5138" w14:textId="77777777" w:rsidR="007E62D9" w:rsidRPr="00F91310" w:rsidRDefault="007E62D9" w:rsidP="00A515F7">
            <w:pPr>
              <w:spacing w:line="10" w:lineRule="atLeast"/>
              <w:rPr>
                <w:bCs/>
                <w:sz w:val="24"/>
                <w:szCs w:val="24"/>
              </w:rPr>
            </w:pPr>
          </w:p>
        </w:tc>
        <w:tc>
          <w:tcPr>
            <w:tcW w:w="709" w:type="dxa"/>
            <w:noWrap/>
          </w:tcPr>
          <w:p w14:paraId="43BEC748" w14:textId="77777777" w:rsidR="007E62D9" w:rsidRPr="00F91310" w:rsidRDefault="007E62D9" w:rsidP="00A515F7">
            <w:pPr>
              <w:spacing w:line="10" w:lineRule="atLeast"/>
              <w:rPr>
                <w:bCs/>
                <w:sz w:val="24"/>
                <w:szCs w:val="24"/>
              </w:rPr>
            </w:pPr>
          </w:p>
        </w:tc>
        <w:tc>
          <w:tcPr>
            <w:tcW w:w="708" w:type="dxa"/>
            <w:noWrap/>
          </w:tcPr>
          <w:p w14:paraId="08EFEB67" w14:textId="77777777" w:rsidR="007E62D9" w:rsidRPr="00F91310" w:rsidRDefault="007E62D9" w:rsidP="00A515F7">
            <w:pPr>
              <w:spacing w:line="10" w:lineRule="atLeast"/>
              <w:rPr>
                <w:bCs/>
                <w:sz w:val="24"/>
                <w:szCs w:val="24"/>
              </w:rPr>
            </w:pPr>
          </w:p>
        </w:tc>
        <w:tc>
          <w:tcPr>
            <w:tcW w:w="567" w:type="dxa"/>
            <w:noWrap/>
          </w:tcPr>
          <w:p w14:paraId="77268483" w14:textId="77777777" w:rsidR="007E62D9" w:rsidRPr="00F91310" w:rsidRDefault="007E62D9" w:rsidP="00A515F7">
            <w:pPr>
              <w:spacing w:line="10" w:lineRule="atLeast"/>
              <w:rPr>
                <w:bCs/>
                <w:sz w:val="24"/>
                <w:szCs w:val="24"/>
              </w:rPr>
            </w:pPr>
          </w:p>
        </w:tc>
        <w:tc>
          <w:tcPr>
            <w:tcW w:w="851" w:type="dxa"/>
            <w:noWrap/>
          </w:tcPr>
          <w:p w14:paraId="1BB69B57" w14:textId="77777777" w:rsidR="007E62D9" w:rsidRPr="00F91310" w:rsidRDefault="007E62D9" w:rsidP="00A515F7">
            <w:pPr>
              <w:spacing w:line="10" w:lineRule="atLeast"/>
              <w:rPr>
                <w:bCs/>
                <w:sz w:val="24"/>
                <w:szCs w:val="24"/>
              </w:rPr>
            </w:pPr>
          </w:p>
        </w:tc>
        <w:tc>
          <w:tcPr>
            <w:tcW w:w="850" w:type="dxa"/>
            <w:noWrap/>
          </w:tcPr>
          <w:p w14:paraId="477214EC" w14:textId="77777777" w:rsidR="007E62D9" w:rsidRPr="00F91310" w:rsidRDefault="007E62D9" w:rsidP="00A515F7">
            <w:pPr>
              <w:spacing w:line="10" w:lineRule="atLeast"/>
              <w:rPr>
                <w:bCs/>
                <w:sz w:val="24"/>
                <w:szCs w:val="24"/>
              </w:rPr>
            </w:pPr>
          </w:p>
        </w:tc>
        <w:tc>
          <w:tcPr>
            <w:tcW w:w="709" w:type="dxa"/>
            <w:noWrap/>
          </w:tcPr>
          <w:p w14:paraId="7E998409" w14:textId="77777777" w:rsidR="007E62D9" w:rsidRDefault="007E62D9" w:rsidP="00A515F7">
            <w:pPr>
              <w:spacing w:line="10" w:lineRule="atLeast"/>
              <w:rPr>
                <w:rStyle w:val="CommentReference"/>
              </w:rPr>
            </w:pPr>
          </w:p>
        </w:tc>
        <w:tc>
          <w:tcPr>
            <w:tcW w:w="709" w:type="dxa"/>
          </w:tcPr>
          <w:p w14:paraId="626B5975" w14:textId="77777777" w:rsidR="007E62D9" w:rsidRPr="00F91310" w:rsidRDefault="007E62D9" w:rsidP="00A515F7">
            <w:pPr>
              <w:spacing w:line="10" w:lineRule="atLeast"/>
              <w:rPr>
                <w:bCs/>
                <w:sz w:val="24"/>
                <w:szCs w:val="24"/>
              </w:rPr>
            </w:pPr>
          </w:p>
        </w:tc>
      </w:tr>
      <w:tr w:rsidR="00BD4754" w:rsidRPr="00F91310" w14:paraId="3C92CBDF" w14:textId="77777777" w:rsidTr="009E1E47">
        <w:trPr>
          <w:trHeight w:val="300"/>
        </w:trPr>
        <w:tc>
          <w:tcPr>
            <w:tcW w:w="561" w:type="dxa"/>
          </w:tcPr>
          <w:p w14:paraId="6A92C441" w14:textId="77777777" w:rsidR="007E62D9" w:rsidRPr="00F91310" w:rsidRDefault="007E62D9" w:rsidP="008C5171">
            <w:pPr>
              <w:spacing w:line="10" w:lineRule="atLeast"/>
              <w:rPr>
                <w:bCs/>
                <w:sz w:val="24"/>
                <w:szCs w:val="24"/>
              </w:rPr>
            </w:pPr>
          </w:p>
        </w:tc>
        <w:tc>
          <w:tcPr>
            <w:tcW w:w="999" w:type="dxa"/>
            <w:vMerge/>
          </w:tcPr>
          <w:p w14:paraId="1B7FD14D" w14:textId="77777777" w:rsidR="007E62D9" w:rsidRPr="00F91310" w:rsidRDefault="007E62D9" w:rsidP="008C5171">
            <w:pPr>
              <w:rPr>
                <w:bCs/>
                <w:sz w:val="24"/>
                <w:szCs w:val="24"/>
                <w:lang w:val="pt-BR"/>
              </w:rPr>
            </w:pPr>
          </w:p>
        </w:tc>
        <w:tc>
          <w:tcPr>
            <w:tcW w:w="1134" w:type="dxa"/>
            <w:vMerge/>
            <w:vAlign w:val="center"/>
          </w:tcPr>
          <w:p w14:paraId="118D28BA" w14:textId="77777777" w:rsidR="007E62D9" w:rsidRPr="00F91310" w:rsidRDefault="007E62D9" w:rsidP="008C5171">
            <w:pPr>
              <w:spacing w:line="10" w:lineRule="atLeast"/>
              <w:rPr>
                <w:i/>
                <w:iCs/>
                <w:sz w:val="24"/>
                <w:szCs w:val="24"/>
                <w:lang w:val="nl-NL" w:eastAsia="fr-FR"/>
              </w:rPr>
            </w:pPr>
          </w:p>
        </w:tc>
        <w:tc>
          <w:tcPr>
            <w:tcW w:w="3260" w:type="dxa"/>
          </w:tcPr>
          <w:p w14:paraId="71D6C0E4" w14:textId="77777777" w:rsidR="007E62D9" w:rsidRPr="002C4AD2" w:rsidRDefault="007E62D9" w:rsidP="008C5171">
            <w:pPr>
              <w:widowControl w:val="0"/>
              <w:spacing w:line="288" w:lineRule="auto"/>
              <w:rPr>
                <w:b/>
                <w:sz w:val="24"/>
                <w:szCs w:val="24"/>
              </w:rPr>
            </w:pPr>
            <w:r w:rsidRPr="002C4AD2">
              <w:rPr>
                <w:b/>
                <w:sz w:val="24"/>
                <w:szCs w:val="24"/>
              </w:rPr>
              <w:t>Thông hiểu:</w:t>
            </w:r>
          </w:p>
          <w:p w14:paraId="56B2D30D" w14:textId="77777777" w:rsidR="007E62D9" w:rsidRPr="002C4AD2" w:rsidRDefault="007E62D9" w:rsidP="008C5171">
            <w:pPr>
              <w:pStyle w:val="TableParagraph"/>
              <w:spacing w:line="288" w:lineRule="auto"/>
              <w:jc w:val="both"/>
              <w:rPr>
                <w:b/>
                <w:sz w:val="24"/>
                <w:szCs w:val="24"/>
              </w:rPr>
            </w:pPr>
            <w:r w:rsidRPr="002C4AD2">
              <w:rPr>
                <w:bCs/>
                <w:sz w:val="24"/>
                <w:szCs w:val="24"/>
              </w:rPr>
              <w:sym w:font="Symbol" w:char="F02D"/>
            </w:r>
            <w:r w:rsidRPr="002C4AD2">
              <w:rPr>
                <w:bCs/>
                <w:sz w:val="24"/>
                <w:szCs w:val="24"/>
              </w:rPr>
              <w:t xml:space="preserve"> *Nêu được </w:t>
            </w:r>
            <w:r w:rsidRPr="002C4AD2">
              <w:rPr>
                <w:bCs/>
                <w:sz w:val="24"/>
                <w:szCs w:val="24"/>
                <w:lang w:val="it-IT"/>
              </w:rPr>
              <w:t xml:space="preserve">đặc điểm liên kết và </w:t>
            </w:r>
            <w:r w:rsidRPr="002C4AD2">
              <w:rPr>
                <w:bCs/>
                <w:sz w:val="24"/>
                <w:szCs w:val="24"/>
              </w:rPr>
              <w:t xml:space="preserve">hình dạng phân tử của methanol, ethanol. </w:t>
            </w:r>
          </w:p>
          <w:p w14:paraId="25578D0A" w14:textId="77777777" w:rsidR="007E62D9" w:rsidRPr="002C4AD2" w:rsidRDefault="007E62D9" w:rsidP="008C5171">
            <w:pPr>
              <w:widowControl w:val="0"/>
              <w:suppressAutoHyphens/>
              <w:spacing w:line="288" w:lineRule="auto"/>
              <w:rPr>
                <w:bCs/>
                <w:sz w:val="24"/>
                <w:szCs w:val="24"/>
              </w:rPr>
            </w:pPr>
            <w:r w:rsidRPr="002C4AD2">
              <w:rPr>
                <w:bCs/>
                <w:sz w:val="24"/>
                <w:szCs w:val="24"/>
              </w:rPr>
              <w:sym w:font="Symbol" w:char="F02D"/>
            </w:r>
            <w:r w:rsidRPr="002C4AD2">
              <w:rPr>
                <w:bCs/>
                <w:sz w:val="24"/>
                <w:szCs w:val="24"/>
              </w:rPr>
              <w:t xml:space="preserve"> Trình bày được </w:t>
            </w:r>
            <w:r w:rsidRPr="002C4AD2">
              <w:rPr>
                <w:sz w:val="24"/>
                <w:szCs w:val="24"/>
                <w:lang w:val="it-IT"/>
              </w:rPr>
              <w:t xml:space="preserve">đặc điểm </w:t>
            </w:r>
            <w:r w:rsidRPr="002C4AD2">
              <w:rPr>
                <w:sz w:val="24"/>
                <w:szCs w:val="24"/>
              </w:rPr>
              <w:t xml:space="preserve">về </w:t>
            </w:r>
            <w:r w:rsidRPr="002C4AD2">
              <w:rPr>
                <w:bCs/>
                <w:sz w:val="24"/>
                <w:szCs w:val="24"/>
              </w:rPr>
              <w:t xml:space="preserve">tính chất vật </w:t>
            </w:r>
            <w:r w:rsidRPr="002C4AD2">
              <w:rPr>
                <w:bCs/>
                <w:sz w:val="24"/>
                <w:szCs w:val="24"/>
                <w:shd w:val="clear" w:color="auto" w:fill="FFFFFF"/>
              </w:rPr>
              <w:t>lí</w:t>
            </w:r>
            <w:r w:rsidRPr="002C4AD2">
              <w:rPr>
                <w:bCs/>
                <w:sz w:val="24"/>
                <w:szCs w:val="24"/>
              </w:rPr>
              <w:t xml:space="preserve"> của alcohol (trạng thái, xu hướng của nhiệt độ sôi, độ tan trong nước), </w:t>
            </w:r>
          </w:p>
          <w:p w14:paraId="2ACA8104" w14:textId="77777777" w:rsidR="007E62D9" w:rsidRPr="002C4AD2" w:rsidRDefault="007E62D9" w:rsidP="008C5171">
            <w:pPr>
              <w:widowControl w:val="0"/>
              <w:suppressAutoHyphens/>
              <w:spacing w:line="288" w:lineRule="auto"/>
              <w:rPr>
                <w:bCs/>
                <w:sz w:val="24"/>
                <w:szCs w:val="24"/>
              </w:rPr>
            </w:pPr>
            <w:r w:rsidRPr="002C4AD2">
              <w:rPr>
                <w:bCs/>
                <w:sz w:val="24"/>
                <w:szCs w:val="24"/>
              </w:rPr>
              <w:t xml:space="preserve">- Giải thích được ảnh hưởng của liên kết hydrogen đến nhiệt độ sôi và khả năng hoà tan trong nước của các alcohol. </w:t>
            </w:r>
          </w:p>
          <w:p w14:paraId="35C43BC3" w14:textId="77777777" w:rsidR="007E62D9" w:rsidRPr="002C4AD2" w:rsidRDefault="007E62D9" w:rsidP="008C5171">
            <w:pPr>
              <w:widowControl w:val="0"/>
              <w:suppressAutoHyphens/>
              <w:spacing w:line="288" w:lineRule="auto"/>
              <w:rPr>
                <w:bCs/>
                <w:sz w:val="24"/>
                <w:szCs w:val="24"/>
              </w:rPr>
            </w:pPr>
            <w:r w:rsidRPr="002C4AD2">
              <w:rPr>
                <w:bCs/>
                <w:sz w:val="24"/>
                <w:szCs w:val="24"/>
              </w:rPr>
              <w:sym w:font="Symbol" w:char="F02D"/>
            </w:r>
            <w:r w:rsidRPr="002C4AD2">
              <w:rPr>
                <w:b/>
                <w:sz w:val="24"/>
                <w:szCs w:val="24"/>
              </w:rPr>
              <w:t xml:space="preserve"> </w:t>
            </w:r>
            <w:r w:rsidRPr="002C4AD2">
              <w:rPr>
                <w:sz w:val="24"/>
                <w:szCs w:val="24"/>
              </w:rPr>
              <w:t xml:space="preserve">Trình bày được tính chất hoá học của alcohol: Phản ứng thế nguyên tử H của nhóm –OH (phản ứng chung của R–OH, phản ứng riêng của polyalcohol); Phản ứng tạo thành alkene hoặc ether; Phản </w:t>
            </w:r>
            <w:r w:rsidRPr="002C4AD2">
              <w:rPr>
                <w:sz w:val="24"/>
                <w:szCs w:val="24"/>
              </w:rPr>
              <w:lastRenderedPageBreak/>
              <w:t>ứng oxi hoá alcohol bậc I, bậc II thành aldehyde, ketone bằng CuO; Phản ứng đốt cháy.</w:t>
            </w:r>
          </w:p>
          <w:p w14:paraId="4435825A" w14:textId="77777777" w:rsidR="007E62D9" w:rsidRPr="002C4AD2" w:rsidRDefault="007E62D9" w:rsidP="008C5171">
            <w:pPr>
              <w:pStyle w:val="TableParagraph"/>
              <w:spacing w:line="288" w:lineRule="auto"/>
              <w:jc w:val="both"/>
              <w:rPr>
                <w:b/>
                <w:sz w:val="24"/>
                <w:szCs w:val="24"/>
              </w:rPr>
            </w:pPr>
            <w:r w:rsidRPr="002C4AD2">
              <w:rPr>
                <w:bCs/>
                <w:sz w:val="24"/>
                <w:szCs w:val="24"/>
              </w:rPr>
              <w:sym w:font="Symbol" w:char="F02D"/>
            </w:r>
            <w:r w:rsidRPr="002C4AD2">
              <w:rPr>
                <w:bCs/>
                <w:sz w:val="24"/>
                <w:szCs w:val="24"/>
              </w:rPr>
              <w:t xml:space="preserve"> T</w:t>
            </w:r>
            <w:r w:rsidRPr="002C4AD2">
              <w:rPr>
                <w:sz w:val="24"/>
                <w:szCs w:val="24"/>
              </w:rPr>
              <w:t>rình bày được ứng dụng của alcohol, tác hại của việc lạm dụng rượu bia và đồ uống có cồn;</w:t>
            </w:r>
          </w:p>
          <w:p w14:paraId="6F60326C" w14:textId="6FC2A1B6" w:rsidR="007E62D9" w:rsidRPr="00F91310" w:rsidRDefault="007E62D9" w:rsidP="002E0BAA">
            <w:pPr>
              <w:widowControl w:val="0"/>
              <w:spacing w:line="240" w:lineRule="auto"/>
              <w:rPr>
                <w:sz w:val="24"/>
                <w:szCs w:val="24"/>
                <w:lang w:val="vi-VN"/>
              </w:rPr>
            </w:pPr>
          </w:p>
        </w:tc>
        <w:tc>
          <w:tcPr>
            <w:tcW w:w="709" w:type="dxa"/>
            <w:noWrap/>
          </w:tcPr>
          <w:p w14:paraId="587B44AE" w14:textId="77777777" w:rsidR="007E62D9" w:rsidRPr="00F91310" w:rsidRDefault="007E62D9" w:rsidP="008C5171">
            <w:pPr>
              <w:spacing w:line="10" w:lineRule="atLeast"/>
              <w:rPr>
                <w:bCs/>
                <w:sz w:val="24"/>
                <w:szCs w:val="24"/>
              </w:rPr>
            </w:pPr>
          </w:p>
        </w:tc>
        <w:tc>
          <w:tcPr>
            <w:tcW w:w="708" w:type="dxa"/>
            <w:noWrap/>
          </w:tcPr>
          <w:p w14:paraId="0C06B356" w14:textId="2CF071DF" w:rsidR="007E62D9" w:rsidRPr="00F91310" w:rsidRDefault="009E1E47" w:rsidP="008C5171">
            <w:pPr>
              <w:spacing w:line="10" w:lineRule="atLeast"/>
              <w:rPr>
                <w:bCs/>
                <w:sz w:val="24"/>
                <w:szCs w:val="24"/>
              </w:rPr>
            </w:pPr>
            <w:r>
              <w:rPr>
                <w:bCs/>
                <w:sz w:val="24"/>
                <w:szCs w:val="24"/>
                <w:lang w:val="vi-VN"/>
              </w:rPr>
              <w:t>1</w:t>
            </w:r>
          </w:p>
        </w:tc>
        <w:tc>
          <w:tcPr>
            <w:tcW w:w="567" w:type="dxa"/>
            <w:noWrap/>
          </w:tcPr>
          <w:p w14:paraId="781AA1D6" w14:textId="77777777" w:rsidR="007E62D9" w:rsidRPr="00F91310" w:rsidRDefault="007E62D9" w:rsidP="008C5171">
            <w:pPr>
              <w:spacing w:line="10" w:lineRule="atLeast"/>
              <w:rPr>
                <w:bCs/>
                <w:sz w:val="24"/>
                <w:szCs w:val="24"/>
              </w:rPr>
            </w:pPr>
          </w:p>
        </w:tc>
        <w:tc>
          <w:tcPr>
            <w:tcW w:w="709" w:type="dxa"/>
            <w:noWrap/>
          </w:tcPr>
          <w:p w14:paraId="30BF8667" w14:textId="465F6C8C" w:rsidR="007E62D9" w:rsidRPr="00F91310" w:rsidRDefault="007E62D9" w:rsidP="008C5171">
            <w:pPr>
              <w:spacing w:line="10" w:lineRule="atLeast"/>
              <w:rPr>
                <w:bCs/>
                <w:sz w:val="24"/>
                <w:szCs w:val="24"/>
              </w:rPr>
            </w:pPr>
          </w:p>
        </w:tc>
        <w:tc>
          <w:tcPr>
            <w:tcW w:w="709" w:type="dxa"/>
            <w:noWrap/>
          </w:tcPr>
          <w:p w14:paraId="3E93FA68" w14:textId="49074FD3" w:rsidR="007E62D9" w:rsidRPr="00F91310" w:rsidRDefault="009E1E47" w:rsidP="008C5171">
            <w:pPr>
              <w:spacing w:line="10" w:lineRule="atLeast"/>
              <w:rPr>
                <w:bCs/>
                <w:sz w:val="24"/>
                <w:szCs w:val="24"/>
              </w:rPr>
            </w:pPr>
            <w:r>
              <w:rPr>
                <w:bCs/>
                <w:sz w:val="24"/>
                <w:szCs w:val="24"/>
                <w:lang w:val="vi-VN"/>
              </w:rPr>
              <w:t>1</w:t>
            </w:r>
          </w:p>
        </w:tc>
        <w:tc>
          <w:tcPr>
            <w:tcW w:w="567" w:type="dxa"/>
            <w:noWrap/>
          </w:tcPr>
          <w:p w14:paraId="4DFA2B37" w14:textId="77777777" w:rsidR="007E62D9" w:rsidRPr="00F91310" w:rsidRDefault="007E62D9" w:rsidP="008C5171">
            <w:pPr>
              <w:spacing w:line="10" w:lineRule="atLeast"/>
              <w:rPr>
                <w:bCs/>
                <w:sz w:val="24"/>
                <w:szCs w:val="24"/>
              </w:rPr>
            </w:pPr>
          </w:p>
        </w:tc>
        <w:tc>
          <w:tcPr>
            <w:tcW w:w="709" w:type="dxa"/>
            <w:noWrap/>
          </w:tcPr>
          <w:p w14:paraId="1158C91B" w14:textId="77777777" w:rsidR="007E62D9" w:rsidRPr="00F91310" w:rsidRDefault="007E62D9" w:rsidP="008C5171">
            <w:pPr>
              <w:spacing w:line="10" w:lineRule="atLeast"/>
              <w:rPr>
                <w:bCs/>
                <w:sz w:val="24"/>
                <w:szCs w:val="24"/>
              </w:rPr>
            </w:pPr>
          </w:p>
        </w:tc>
        <w:tc>
          <w:tcPr>
            <w:tcW w:w="708" w:type="dxa"/>
            <w:noWrap/>
          </w:tcPr>
          <w:p w14:paraId="1627C869" w14:textId="77777777" w:rsidR="007E62D9" w:rsidRPr="00F91310" w:rsidRDefault="007E62D9" w:rsidP="008C5171">
            <w:pPr>
              <w:spacing w:line="10" w:lineRule="atLeast"/>
              <w:rPr>
                <w:bCs/>
                <w:sz w:val="24"/>
                <w:szCs w:val="24"/>
              </w:rPr>
            </w:pPr>
          </w:p>
        </w:tc>
        <w:tc>
          <w:tcPr>
            <w:tcW w:w="567" w:type="dxa"/>
            <w:noWrap/>
          </w:tcPr>
          <w:p w14:paraId="0F400F15" w14:textId="77777777" w:rsidR="007E62D9" w:rsidRPr="00F91310" w:rsidRDefault="007E62D9" w:rsidP="008C5171">
            <w:pPr>
              <w:spacing w:line="10" w:lineRule="atLeast"/>
              <w:rPr>
                <w:bCs/>
                <w:sz w:val="24"/>
                <w:szCs w:val="24"/>
              </w:rPr>
            </w:pPr>
          </w:p>
        </w:tc>
        <w:tc>
          <w:tcPr>
            <w:tcW w:w="851" w:type="dxa"/>
            <w:noWrap/>
          </w:tcPr>
          <w:p w14:paraId="278F4F2E" w14:textId="77777777" w:rsidR="007E62D9" w:rsidRPr="00F91310" w:rsidRDefault="007E62D9" w:rsidP="008C5171">
            <w:pPr>
              <w:spacing w:line="10" w:lineRule="atLeast"/>
              <w:rPr>
                <w:bCs/>
                <w:sz w:val="24"/>
                <w:szCs w:val="24"/>
              </w:rPr>
            </w:pPr>
          </w:p>
        </w:tc>
        <w:tc>
          <w:tcPr>
            <w:tcW w:w="850" w:type="dxa"/>
            <w:noWrap/>
          </w:tcPr>
          <w:p w14:paraId="3FDD542E" w14:textId="511309E4" w:rsidR="007E62D9" w:rsidRPr="00F91310" w:rsidRDefault="009E1E47" w:rsidP="008C5171">
            <w:pPr>
              <w:spacing w:line="10" w:lineRule="atLeast"/>
              <w:rPr>
                <w:bCs/>
                <w:sz w:val="24"/>
                <w:szCs w:val="24"/>
              </w:rPr>
            </w:pPr>
            <w:r>
              <w:rPr>
                <w:bCs/>
                <w:sz w:val="24"/>
                <w:szCs w:val="24"/>
                <w:lang w:val="vi-VN"/>
              </w:rPr>
              <w:t>1</w:t>
            </w:r>
          </w:p>
        </w:tc>
        <w:tc>
          <w:tcPr>
            <w:tcW w:w="709" w:type="dxa"/>
            <w:noWrap/>
          </w:tcPr>
          <w:p w14:paraId="28F33298" w14:textId="77777777" w:rsidR="007E62D9" w:rsidRDefault="007E62D9" w:rsidP="008C5171">
            <w:pPr>
              <w:spacing w:line="10" w:lineRule="atLeast"/>
              <w:rPr>
                <w:rStyle w:val="CommentReference"/>
              </w:rPr>
            </w:pPr>
          </w:p>
        </w:tc>
        <w:tc>
          <w:tcPr>
            <w:tcW w:w="709" w:type="dxa"/>
          </w:tcPr>
          <w:p w14:paraId="14E8A872" w14:textId="77777777" w:rsidR="007E62D9" w:rsidRPr="00F91310" w:rsidRDefault="007E62D9" w:rsidP="008C5171">
            <w:pPr>
              <w:spacing w:line="10" w:lineRule="atLeast"/>
              <w:rPr>
                <w:bCs/>
                <w:sz w:val="24"/>
                <w:szCs w:val="24"/>
              </w:rPr>
            </w:pPr>
          </w:p>
        </w:tc>
      </w:tr>
      <w:tr w:rsidR="00BD4754" w:rsidRPr="00F91310" w14:paraId="4550509D" w14:textId="77777777" w:rsidTr="009E1E47">
        <w:trPr>
          <w:trHeight w:val="300"/>
        </w:trPr>
        <w:tc>
          <w:tcPr>
            <w:tcW w:w="561" w:type="dxa"/>
          </w:tcPr>
          <w:p w14:paraId="71CEA3B8" w14:textId="77777777" w:rsidR="007E62D9" w:rsidRPr="00F91310" w:rsidRDefault="007E62D9" w:rsidP="008C5171">
            <w:pPr>
              <w:spacing w:line="10" w:lineRule="atLeast"/>
              <w:rPr>
                <w:bCs/>
                <w:sz w:val="24"/>
                <w:szCs w:val="24"/>
              </w:rPr>
            </w:pPr>
          </w:p>
        </w:tc>
        <w:tc>
          <w:tcPr>
            <w:tcW w:w="999" w:type="dxa"/>
            <w:vMerge/>
          </w:tcPr>
          <w:p w14:paraId="1F6BD07E" w14:textId="77777777" w:rsidR="007E62D9" w:rsidRPr="00F91310" w:rsidRDefault="007E62D9" w:rsidP="008C5171">
            <w:pPr>
              <w:rPr>
                <w:bCs/>
                <w:sz w:val="24"/>
                <w:szCs w:val="24"/>
                <w:lang w:val="pt-BR"/>
              </w:rPr>
            </w:pPr>
          </w:p>
        </w:tc>
        <w:tc>
          <w:tcPr>
            <w:tcW w:w="1134" w:type="dxa"/>
            <w:vAlign w:val="center"/>
          </w:tcPr>
          <w:p w14:paraId="062A34FD" w14:textId="77777777" w:rsidR="007E62D9" w:rsidRPr="00F91310" w:rsidRDefault="007E62D9" w:rsidP="008C5171">
            <w:pPr>
              <w:spacing w:line="10" w:lineRule="atLeast"/>
              <w:rPr>
                <w:i/>
                <w:iCs/>
                <w:sz w:val="24"/>
                <w:szCs w:val="24"/>
                <w:lang w:val="nl-NL" w:eastAsia="fr-FR"/>
              </w:rPr>
            </w:pPr>
          </w:p>
        </w:tc>
        <w:tc>
          <w:tcPr>
            <w:tcW w:w="3260" w:type="dxa"/>
          </w:tcPr>
          <w:p w14:paraId="11D83625" w14:textId="6E413648" w:rsidR="007E62D9" w:rsidRDefault="007E62D9" w:rsidP="008C5171">
            <w:pPr>
              <w:widowControl w:val="0"/>
              <w:spacing w:line="288" w:lineRule="auto"/>
              <w:rPr>
                <w:b/>
                <w:sz w:val="24"/>
                <w:szCs w:val="24"/>
              </w:rPr>
            </w:pPr>
            <w:r w:rsidRPr="002C4AD2">
              <w:rPr>
                <w:b/>
                <w:sz w:val="24"/>
                <w:szCs w:val="24"/>
              </w:rPr>
              <w:t>Vận dụng:</w:t>
            </w:r>
          </w:p>
          <w:p w14:paraId="613C6A6A" w14:textId="1D29A3FB" w:rsidR="002E0BAA" w:rsidRDefault="002E0BAA" w:rsidP="002E0BAA">
            <w:pPr>
              <w:widowControl w:val="0"/>
              <w:spacing w:line="240" w:lineRule="auto"/>
              <w:rPr>
                <w:bCs/>
                <w:sz w:val="24"/>
                <w:szCs w:val="24"/>
              </w:rPr>
            </w:pPr>
            <w:r w:rsidRPr="002C4AD2">
              <w:rPr>
                <w:bCs/>
                <w:sz w:val="24"/>
                <w:szCs w:val="24"/>
              </w:rPr>
              <w:sym w:font="Symbol" w:char="F02D"/>
            </w:r>
            <w:r>
              <w:rPr>
                <w:bCs/>
                <w:sz w:val="24"/>
                <w:szCs w:val="24"/>
              </w:rPr>
              <w:t xml:space="preserve"> </w:t>
            </w:r>
            <w:r w:rsidRPr="002C4AD2">
              <w:rPr>
                <w:bCs/>
                <w:sz w:val="24"/>
                <w:szCs w:val="24"/>
              </w:rPr>
              <w:t xml:space="preserve"> điều chế ethanol bằng phương pháp hydrate hoá ethylene, lên men tinh bột; </w:t>
            </w:r>
          </w:p>
          <w:p w14:paraId="6184A508" w14:textId="085B0E4B" w:rsidR="002E0BAA" w:rsidRPr="002E0BAA" w:rsidRDefault="002E0BAA" w:rsidP="002E0BAA">
            <w:pPr>
              <w:widowControl w:val="0"/>
              <w:spacing w:line="240" w:lineRule="auto"/>
              <w:rPr>
                <w:bCs/>
                <w:sz w:val="24"/>
                <w:szCs w:val="24"/>
                <w:lang w:val="vi-VN"/>
              </w:rPr>
            </w:pPr>
            <w:r>
              <w:rPr>
                <w:bCs/>
                <w:sz w:val="24"/>
                <w:szCs w:val="24"/>
              </w:rPr>
              <w:t xml:space="preserve">- </w:t>
            </w:r>
            <w:r>
              <w:rPr>
                <w:bCs/>
                <w:sz w:val="24"/>
                <w:szCs w:val="24"/>
                <w:lang w:val="vi-VN"/>
              </w:rPr>
              <w:t>sản xuất xăng E5</w:t>
            </w:r>
          </w:p>
          <w:p w14:paraId="2EA1DB6C" w14:textId="1A99FFC6" w:rsidR="007E62D9" w:rsidRPr="002C4AD2" w:rsidRDefault="007E62D9" w:rsidP="008C5171">
            <w:pPr>
              <w:pStyle w:val="TableParagraph"/>
              <w:tabs>
                <w:tab w:val="left" w:pos="421"/>
              </w:tabs>
              <w:spacing w:line="288" w:lineRule="auto"/>
              <w:jc w:val="both"/>
              <w:rPr>
                <w:sz w:val="24"/>
                <w:szCs w:val="24"/>
                <w:lang w:val="it-IT"/>
              </w:rPr>
            </w:pPr>
            <w:bookmarkStart w:id="1" w:name="_GoBack"/>
            <w:bookmarkEnd w:id="1"/>
            <w:r w:rsidRPr="002C4AD2">
              <w:rPr>
                <w:bCs/>
                <w:sz w:val="24"/>
                <w:szCs w:val="24"/>
              </w:rPr>
              <w:t xml:space="preserve">– </w:t>
            </w:r>
            <w:r w:rsidRPr="002C4AD2">
              <w:rPr>
                <w:sz w:val="24"/>
                <w:szCs w:val="24"/>
              </w:rPr>
              <w:t xml:space="preserve">Viết được công thức cấu tạo, gọi được tên theo danh pháp thay thế một số alcohol đơn giản (C1 – C5), tên thông thường một vài alcohol thường gặp. </w:t>
            </w:r>
          </w:p>
          <w:p w14:paraId="126B77A2" w14:textId="77777777" w:rsidR="007E62D9" w:rsidRDefault="007E62D9" w:rsidP="008C5171">
            <w:pPr>
              <w:widowControl w:val="0"/>
              <w:spacing w:line="240" w:lineRule="auto"/>
              <w:rPr>
                <w:sz w:val="24"/>
                <w:szCs w:val="24"/>
              </w:rPr>
            </w:pPr>
            <w:r w:rsidRPr="002C4AD2">
              <w:rPr>
                <w:bCs/>
                <w:sz w:val="24"/>
                <w:szCs w:val="24"/>
              </w:rPr>
              <w:sym w:font="Symbol" w:char="F02D"/>
            </w:r>
            <w:r w:rsidRPr="002C4AD2">
              <w:rPr>
                <w:b/>
                <w:sz w:val="24"/>
                <w:szCs w:val="24"/>
              </w:rPr>
              <w:t xml:space="preserve"> </w:t>
            </w:r>
            <w:r w:rsidRPr="002C4AD2">
              <w:rPr>
                <w:sz w:val="24"/>
                <w:szCs w:val="24"/>
              </w:rPr>
              <w:t xml:space="preserve">Thực hiện được các thí nghiệm đốt cháy ethanol, glycerol tác dụng với copper(II) hydroxide; </w:t>
            </w:r>
            <w:r w:rsidRPr="002C4AD2">
              <w:rPr>
                <w:bCs/>
                <w:sz w:val="24"/>
                <w:szCs w:val="24"/>
                <w:lang w:val="it-IT"/>
              </w:rPr>
              <w:t xml:space="preserve">mô tả các hiện tượng thí nghiệm và giải thích được tính chất hoá học </w:t>
            </w:r>
            <w:r w:rsidRPr="002C4AD2">
              <w:rPr>
                <w:sz w:val="24"/>
                <w:szCs w:val="24"/>
              </w:rPr>
              <w:t>của alcohol.</w:t>
            </w:r>
          </w:p>
          <w:p w14:paraId="3FD93A93" w14:textId="77777777" w:rsidR="007E62D9" w:rsidRDefault="007E62D9" w:rsidP="008C5171">
            <w:pPr>
              <w:widowControl w:val="0"/>
              <w:spacing w:line="240" w:lineRule="auto"/>
              <w:rPr>
                <w:sz w:val="24"/>
                <w:szCs w:val="24"/>
              </w:rPr>
            </w:pPr>
            <w:r w:rsidRPr="002C4AD2">
              <w:rPr>
                <w:bCs/>
                <w:sz w:val="24"/>
                <w:szCs w:val="24"/>
              </w:rPr>
              <w:sym w:font="Symbol" w:char="F02D"/>
            </w:r>
            <w:r w:rsidRPr="002C4AD2">
              <w:rPr>
                <w:bCs/>
                <w:sz w:val="24"/>
                <w:szCs w:val="24"/>
              </w:rPr>
              <w:t xml:space="preserve"> </w:t>
            </w:r>
            <w:r w:rsidRPr="002C4AD2">
              <w:rPr>
                <w:sz w:val="24"/>
                <w:szCs w:val="24"/>
              </w:rPr>
              <w:t>Nêu được thái độ, cách ứng xử của cá nhân với việc bảo vệ sức khoẻ bản thân, gia đình và cộng đồng liên quan đến việc sử dụng rượu, bia và đồ uống có cồn</w:t>
            </w:r>
          </w:p>
          <w:p w14:paraId="1C3F7EC4" w14:textId="77777777" w:rsidR="007E62D9" w:rsidRPr="002C4AD2" w:rsidRDefault="007E62D9" w:rsidP="008C5171">
            <w:pPr>
              <w:widowControl w:val="0"/>
              <w:spacing w:line="288" w:lineRule="auto"/>
              <w:rPr>
                <w:b/>
                <w:sz w:val="24"/>
                <w:szCs w:val="24"/>
              </w:rPr>
            </w:pPr>
          </w:p>
        </w:tc>
        <w:tc>
          <w:tcPr>
            <w:tcW w:w="709" w:type="dxa"/>
            <w:noWrap/>
          </w:tcPr>
          <w:p w14:paraId="4AEEE92A" w14:textId="77777777" w:rsidR="007E62D9" w:rsidRPr="00F91310" w:rsidRDefault="007E62D9" w:rsidP="008C5171">
            <w:pPr>
              <w:spacing w:line="10" w:lineRule="atLeast"/>
              <w:rPr>
                <w:bCs/>
                <w:sz w:val="24"/>
                <w:szCs w:val="24"/>
              </w:rPr>
            </w:pPr>
          </w:p>
        </w:tc>
        <w:tc>
          <w:tcPr>
            <w:tcW w:w="708" w:type="dxa"/>
            <w:noWrap/>
          </w:tcPr>
          <w:p w14:paraId="4A73C06E" w14:textId="77777777" w:rsidR="007E62D9" w:rsidRPr="00F91310" w:rsidRDefault="007E62D9" w:rsidP="008C5171">
            <w:pPr>
              <w:spacing w:line="10" w:lineRule="atLeast"/>
              <w:rPr>
                <w:bCs/>
                <w:sz w:val="24"/>
                <w:szCs w:val="24"/>
              </w:rPr>
            </w:pPr>
          </w:p>
        </w:tc>
        <w:tc>
          <w:tcPr>
            <w:tcW w:w="567" w:type="dxa"/>
            <w:noWrap/>
          </w:tcPr>
          <w:p w14:paraId="55AA2370" w14:textId="77777777" w:rsidR="007E62D9" w:rsidRPr="00F91310" w:rsidRDefault="007E62D9" w:rsidP="008C5171">
            <w:pPr>
              <w:spacing w:line="10" w:lineRule="atLeast"/>
              <w:rPr>
                <w:bCs/>
                <w:sz w:val="24"/>
                <w:szCs w:val="24"/>
              </w:rPr>
            </w:pPr>
          </w:p>
        </w:tc>
        <w:tc>
          <w:tcPr>
            <w:tcW w:w="709" w:type="dxa"/>
            <w:noWrap/>
          </w:tcPr>
          <w:p w14:paraId="7B1E539B" w14:textId="77777777" w:rsidR="007E62D9" w:rsidRPr="00F91310" w:rsidRDefault="007E62D9" w:rsidP="008C5171">
            <w:pPr>
              <w:spacing w:line="10" w:lineRule="atLeast"/>
              <w:rPr>
                <w:bCs/>
                <w:sz w:val="24"/>
                <w:szCs w:val="24"/>
              </w:rPr>
            </w:pPr>
          </w:p>
        </w:tc>
        <w:tc>
          <w:tcPr>
            <w:tcW w:w="709" w:type="dxa"/>
            <w:noWrap/>
          </w:tcPr>
          <w:p w14:paraId="557A4BEE" w14:textId="77777777" w:rsidR="007E62D9" w:rsidRPr="00F91310" w:rsidRDefault="007E62D9" w:rsidP="008C5171">
            <w:pPr>
              <w:spacing w:line="10" w:lineRule="atLeast"/>
              <w:rPr>
                <w:bCs/>
                <w:sz w:val="24"/>
                <w:szCs w:val="24"/>
              </w:rPr>
            </w:pPr>
          </w:p>
        </w:tc>
        <w:tc>
          <w:tcPr>
            <w:tcW w:w="567" w:type="dxa"/>
            <w:noWrap/>
          </w:tcPr>
          <w:p w14:paraId="4FBFD595" w14:textId="145344F0" w:rsidR="007E62D9" w:rsidRPr="00F91310" w:rsidRDefault="009E1E47" w:rsidP="008C5171">
            <w:pPr>
              <w:spacing w:line="10" w:lineRule="atLeast"/>
              <w:rPr>
                <w:bCs/>
                <w:sz w:val="24"/>
                <w:szCs w:val="24"/>
              </w:rPr>
            </w:pPr>
            <w:r>
              <w:rPr>
                <w:bCs/>
                <w:sz w:val="24"/>
                <w:szCs w:val="24"/>
                <w:lang w:val="vi-VN"/>
              </w:rPr>
              <w:t>1</w:t>
            </w:r>
          </w:p>
        </w:tc>
        <w:tc>
          <w:tcPr>
            <w:tcW w:w="709" w:type="dxa"/>
            <w:noWrap/>
          </w:tcPr>
          <w:p w14:paraId="0D719318" w14:textId="77777777" w:rsidR="007E62D9" w:rsidRPr="00F91310" w:rsidRDefault="007E62D9" w:rsidP="008C5171">
            <w:pPr>
              <w:spacing w:line="10" w:lineRule="atLeast"/>
              <w:rPr>
                <w:bCs/>
                <w:sz w:val="24"/>
                <w:szCs w:val="24"/>
              </w:rPr>
            </w:pPr>
          </w:p>
        </w:tc>
        <w:tc>
          <w:tcPr>
            <w:tcW w:w="708" w:type="dxa"/>
            <w:noWrap/>
          </w:tcPr>
          <w:p w14:paraId="5924AAA7" w14:textId="77777777" w:rsidR="007E62D9" w:rsidRPr="00F91310" w:rsidRDefault="007E62D9" w:rsidP="008C5171">
            <w:pPr>
              <w:spacing w:line="10" w:lineRule="atLeast"/>
              <w:rPr>
                <w:bCs/>
                <w:sz w:val="24"/>
                <w:szCs w:val="24"/>
              </w:rPr>
            </w:pPr>
          </w:p>
        </w:tc>
        <w:tc>
          <w:tcPr>
            <w:tcW w:w="567" w:type="dxa"/>
            <w:noWrap/>
          </w:tcPr>
          <w:p w14:paraId="6EB3A594" w14:textId="77777777" w:rsidR="007E62D9" w:rsidRPr="00F91310" w:rsidRDefault="007E62D9" w:rsidP="008C5171">
            <w:pPr>
              <w:spacing w:line="10" w:lineRule="atLeast"/>
              <w:rPr>
                <w:bCs/>
                <w:sz w:val="24"/>
                <w:szCs w:val="24"/>
              </w:rPr>
            </w:pPr>
          </w:p>
        </w:tc>
        <w:tc>
          <w:tcPr>
            <w:tcW w:w="851" w:type="dxa"/>
            <w:noWrap/>
          </w:tcPr>
          <w:p w14:paraId="7CE40198" w14:textId="77777777" w:rsidR="007E62D9" w:rsidRPr="00F91310" w:rsidRDefault="007E62D9" w:rsidP="008C5171">
            <w:pPr>
              <w:spacing w:line="10" w:lineRule="atLeast"/>
              <w:rPr>
                <w:bCs/>
                <w:sz w:val="24"/>
                <w:szCs w:val="24"/>
              </w:rPr>
            </w:pPr>
          </w:p>
        </w:tc>
        <w:tc>
          <w:tcPr>
            <w:tcW w:w="850" w:type="dxa"/>
            <w:noWrap/>
          </w:tcPr>
          <w:p w14:paraId="521E1489" w14:textId="77777777" w:rsidR="007E62D9" w:rsidRPr="00F91310" w:rsidRDefault="007E62D9" w:rsidP="008C5171">
            <w:pPr>
              <w:spacing w:line="10" w:lineRule="atLeast"/>
              <w:rPr>
                <w:bCs/>
                <w:sz w:val="24"/>
                <w:szCs w:val="24"/>
              </w:rPr>
            </w:pPr>
          </w:p>
        </w:tc>
        <w:tc>
          <w:tcPr>
            <w:tcW w:w="709" w:type="dxa"/>
            <w:noWrap/>
          </w:tcPr>
          <w:p w14:paraId="6706B065" w14:textId="3D97651E" w:rsidR="007E62D9" w:rsidRDefault="009E1E47" w:rsidP="008C5171">
            <w:pPr>
              <w:spacing w:line="10" w:lineRule="atLeast"/>
              <w:rPr>
                <w:rStyle w:val="CommentReference"/>
              </w:rPr>
            </w:pPr>
            <w:r>
              <w:rPr>
                <w:rStyle w:val="CommentReference"/>
                <w:lang w:val="vi-VN"/>
              </w:rPr>
              <w:t>1</w:t>
            </w:r>
          </w:p>
        </w:tc>
        <w:tc>
          <w:tcPr>
            <w:tcW w:w="709" w:type="dxa"/>
          </w:tcPr>
          <w:p w14:paraId="06AA10BA" w14:textId="77777777" w:rsidR="007E62D9" w:rsidRPr="00F91310" w:rsidRDefault="007E62D9" w:rsidP="008C5171">
            <w:pPr>
              <w:spacing w:line="10" w:lineRule="atLeast"/>
              <w:rPr>
                <w:bCs/>
                <w:sz w:val="24"/>
                <w:szCs w:val="24"/>
              </w:rPr>
            </w:pPr>
          </w:p>
        </w:tc>
      </w:tr>
      <w:tr w:rsidR="00BD4754" w:rsidRPr="00F91310" w14:paraId="5ACD4073" w14:textId="77777777" w:rsidTr="009E1E47">
        <w:trPr>
          <w:trHeight w:val="300"/>
        </w:trPr>
        <w:tc>
          <w:tcPr>
            <w:tcW w:w="561" w:type="dxa"/>
          </w:tcPr>
          <w:p w14:paraId="55BFBDBA" w14:textId="77777777" w:rsidR="007E62D9" w:rsidRPr="00F91310" w:rsidRDefault="007E62D9" w:rsidP="008C5171">
            <w:pPr>
              <w:spacing w:line="10" w:lineRule="atLeast"/>
              <w:rPr>
                <w:bCs/>
                <w:sz w:val="24"/>
                <w:szCs w:val="24"/>
              </w:rPr>
            </w:pPr>
          </w:p>
        </w:tc>
        <w:tc>
          <w:tcPr>
            <w:tcW w:w="999" w:type="dxa"/>
            <w:vMerge/>
          </w:tcPr>
          <w:p w14:paraId="37DE6B67" w14:textId="77777777" w:rsidR="007E62D9" w:rsidRPr="00F91310" w:rsidRDefault="007E62D9" w:rsidP="008C5171">
            <w:pPr>
              <w:rPr>
                <w:bCs/>
                <w:sz w:val="24"/>
                <w:szCs w:val="24"/>
                <w:lang w:val="pt-BR"/>
              </w:rPr>
            </w:pPr>
          </w:p>
        </w:tc>
        <w:tc>
          <w:tcPr>
            <w:tcW w:w="1134" w:type="dxa"/>
            <w:vAlign w:val="center"/>
          </w:tcPr>
          <w:p w14:paraId="6ACB184C" w14:textId="5989FB40" w:rsidR="007E62D9" w:rsidRPr="008C5171" w:rsidRDefault="007E62D9" w:rsidP="008C5171">
            <w:pPr>
              <w:spacing w:line="10" w:lineRule="atLeast"/>
              <w:rPr>
                <w:i/>
                <w:iCs/>
                <w:sz w:val="24"/>
                <w:szCs w:val="24"/>
                <w:lang w:val="vi-VN" w:eastAsia="fr-FR"/>
              </w:rPr>
            </w:pPr>
            <w:r>
              <w:rPr>
                <w:i/>
                <w:iCs/>
                <w:sz w:val="24"/>
                <w:szCs w:val="24"/>
                <w:lang w:val="vi-VN" w:eastAsia="fr-FR"/>
              </w:rPr>
              <w:t>6. phenol</w:t>
            </w:r>
          </w:p>
        </w:tc>
        <w:tc>
          <w:tcPr>
            <w:tcW w:w="3260" w:type="dxa"/>
          </w:tcPr>
          <w:p w14:paraId="6BF7110E" w14:textId="77777777" w:rsidR="007E62D9" w:rsidRPr="002C4AD2" w:rsidRDefault="007E62D9" w:rsidP="007E62D9">
            <w:pPr>
              <w:widowControl w:val="0"/>
              <w:spacing w:line="288" w:lineRule="auto"/>
              <w:rPr>
                <w:b/>
                <w:sz w:val="24"/>
                <w:szCs w:val="24"/>
              </w:rPr>
            </w:pPr>
            <w:r w:rsidRPr="002C4AD2">
              <w:rPr>
                <w:b/>
                <w:sz w:val="24"/>
                <w:szCs w:val="24"/>
              </w:rPr>
              <w:t>Nhận biết:</w:t>
            </w:r>
          </w:p>
          <w:p w14:paraId="00564312" w14:textId="77777777" w:rsidR="007E62D9" w:rsidRPr="002C4AD2" w:rsidRDefault="007E62D9" w:rsidP="007E62D9">
            <w:pPr>
              <w:widowControl w:val="0"/>
              <w:tabs>
                <w:tab w:val="center" w:pos="4197"/>
              </w:tabs>
              <w:spacing w:line="288" w:lineRule="auto"/>
              <w:rPr>
                <w:bCs/>
                <w:sz w:val="24"/>
                <w:szCs w:val="24"/>
                <w:lang w:val="it-IT"/>
              </w:rPr>
            </w:pPr>
            <w:r w:rsidRPr="002C4AD2">
              <w:rPr>
                <w:bCs/>
                <w:sz w:val="24"/>
                <w:szCs w:val="24"/>
              </w:rPr>
              <w:lastRenderedPageBreak/>
              <w:sym w:font="Symbol" w:char="F02D"/>
            </w:r>
            <w:r w:rsidRPr="002C4AD2">
              <w:rPr>
                <w:b/>
                <w:sz w:val="24"/>
                <w:szCs w:val="24"/>
              </w:rPr>
              <w:t xml:space="preserve"> </w:t>
            </w:r>
            <w:r w:rsidRPr="002C4AD2">
              <w:rPr>
                <w:sz w:val="24"/>
                <w:szCs w:val="24"/>
              </w:rPr>
              <w:t>Nêu được khái niệm về phenol</w:t>
            </w:r>
            <w:r w:rsidRPr="002C4AD2">
              <w:rPr>
                <w:sz w:val="24"/>
                <w:szCs w:val="24"/>
              </w:rPr>
              <w:tab/>
            </w:r>
          </w:p>
          <w:p w14:paraId="0C6FF933" w14:textId="0857BC1F" w:rsidR="007E62D9" w:rsidRPr="002C4AD2" w:rsidRDefault="007E62D9" w:rsidP="007E62D9">
            <w:pPr>
              <w:widowControl w:val="0"/>
              <w:spacing w:line="288" w:lineRule="auto"/>
              <w:rPr>
                <w:b/>
                <w:sz w:val="24"/>
                <w:szCs w:val="24"/>
              </w:rPr>
            </w:pPr>
            <w:r w:rsidRPr="002C4AD2">
              <w:rPr>
                <w:sz w:val="24"/>
                <w:szCs w:val="24"/>
                <w:lang w:val="it-IT"/>
              </w:rPr>
              <w:t>–  Nêu được tính chất vật lí (trạng thái, nhiệt độ nóng chảy, độ tan trong nước) của phenol.</w:t>
            </w:r>
          </w:p>
        </w:tc>
        <w:tc>
          <w:tcPr>
            <w:tcW w:w="709" w:type="dxa"/>
            <w:noWrap/>
          </w:tcPr>
          <w:p w14:paraId="3EB7C80F" w14:textId="45EC96ED" w:rsidR="007E62D9" w:rsidRPr="00F91310" w:rsidRDefault="009E1E47" w:rsidP="008C5171">
            <w:pPr>
              <w:spacing w:line="10" w:lineRule="atLeast"/>
              <w:rPr>
                <w:bCs/>
                <w:sz w:val="24"/>
                <w:szCs w:val="24"/>
              </w:rPr>
            </w:pPr>
            <w:r>
              <w:rPr>
                <w:bCs/>
                <w:sz w:val="24"/>
                <w:szCs w:val="24"/>
                <w:lang w:val="vi-VN"/>
              </w:rPr>
              <w:lastRenderedPageBreak/>
              <w:t>1</w:t>
            </w:r>
          </w:p>
        </w:tc>
        <w:tc>
          <w:tcPr>
            <w:tcW w:w="708" w:type="dxa"/>
            <w:noWrap/>
          </w:tcPr>
          <w:p w14:paraId="2B82B992" w14:textId="77777777" w:rsidR="007E62D9" w:rsidRPr="00F91310" w:rsidRDefault="007E62D9" w:rsidP="008C5171">
            <w:pPr>
              <w:spacing w:line="10" w:lineRule="atLeast"/>
              <w:rPr>
                <w:bCs/>
                <w:sz w:val="24"/>
                <w:szCs w:val="24"/>
              </w:rPr>
            </w:pPr>
          </w:p>
        </w:tc>
        <w:tc>
          <w:tcPr>
            <w:tcW w:w="567" w:type="dxa"/>
            <w:noWrap/>
          </w:tcPr>
          <w:p w14:paraId="5115F2E0" w14:textId="77777777" w:rsidR="007E62D9" w:rsidRPr="00F91310" w:rsidRDefault="007E62D9" w:rsidP="008C5171">
            <w:pPr>
              <w:spacing w:line="10" w:lineRule="atLeast"/>
              <w:rPr>
                <w:bCs/>
                <w:sz w:val="24"/>
                <w:szCs w:val="24"/>
              </w:rPr>
            </w:pPr>
          </w:p>
        </w:tc>
        <w:tc>
          <w:tcPr>
            <w:tcW w:w="709" w:type="dxa"/>
            <w:noWrap/>
          </w:tcPr>
          <w:p w14:paraId="5213573C" w14:textId="77777777" w:rsidR="007E62D9" w:rsidRPr="00F91310" w:rsidRDefault="007E62D9" w:rsidP="008C5171">
            <w:pPr>
              <w:spacing w:line="10" w:lineRule="atLeast"/>
              <w:rPr>
                <w:bCs/>
                <w:sz w:val="24"/>
                <w:szCs w:val="24"/>
              </w:rPr>
            </w:pPr>
          </w:p>
        </w:tc>
        <w:tc>
          <w:tcPr>
            <w:tcW w:w="709" w:type="dxa"/>
            <w:noWrap/>
          </w:tcPr>
          <w:p w14:paraId="4B068D29" w14:textId="77777777" w:rsidR="007E62D9" w:rsidRPr="00F91310" w:rsidRDefault="007E62D9" w:rsidP="008C5171">
            <w:pPr>
              <w:spacing w:line="10" w:lineRule="atLeast"/>
              <w:rPr>
                <w:bCs/>
                <w:sz w:val="24"/>
                <w:szCs w:val="24"/>
              </w:rPr>
            </w:pPr>
          </w:p>
        </w:tc>
        <w:tc>
          <w:tcPr>
            <w:tcW w:w="567" w:type="dxa"/>
            <w:noWrap/>
          </w:tcPr>
          <w:p w14:paraId="55623B1B" w14:textId="77777777" w:rsidR="007E62D9" w:rsidRPr="00F91310" w:rsidRDefault="007E62D9" w:rsidP="008C5171">
            <w:pPr>
              <w:spacing w:line="10" w:lineRule="atLeast"/>
              <w:rPr>
                <w:bCs/>
                <w:sz w:val="24"/>
                <w:szCs w:val="24"/>
              </w:rPr>
            </w:pPr>
          </w:p>
        </w:tc>
        <w:tc>
          <w:tcPr>
            <w:tcW w:w="709" w:type="dxa"/>
            <w:noWrap/>
          </w:tcPr>
          <w:p w14:paraId="34825326" w14:textId="77777777" w:rsidR="007E62D9" w:rsidRPr="00F91310" w:rsidRDefault="007E62D9" w:rsidP="008C5171">
            <w:pPr>
              <w:spacing w:line="10" w:lineRule="atLeast"/>
              <w:rPr>
                <w:bCs/>
                <w:sz w:val="24"/>
                <w:szCs w:val="24"/>
              </w:rPr>
            </w:pPr>
          </w:p>
        </w:tc>
        <w:tc>
          <w:tcPr>
            <w:tcW w:w="708" w:type="dxa"/>
            <w:noWrap/>
          </w:tcPr>
          <w:p w14:paraId="06BCB891" w14:textId="77777777" w:rsidR="007E62D9" w:rsidRPr="00F91310" w:rsidRDefault="007E62D9" w:rsidP="008C5171">
            <w:pPr>
              <w:spacing w:line="10" w:lineRule="atLeast"/>
              <w:rPr>
                <w:bCs/>
                <w:sz w:val="24"/>
                <w:szCs w:val="24"/>
              </w:rPr>
            </w:pPr>
          </w:p>
        </w:tc>
        <w:tc>
          <w:tcPr>
            <w:tcW w:w="567" w:type="dxa"/>
            <w:noWrap/>
          </w:tcPr>
          <w:p w14:paraId="11014B66" w14:textId="77777777" w:rsidR="007E62D9" w:rsidRPr="00F91310" w:rsidRDefault="007E62D9" w:rsidP="008C5171">
            <w:pPr>
              <w:spacing w:line="10" w:lineRule="atLeast"/>
              <w:rPr>
                <w:bCs/>
                <w:sz w:val="24"/>
                <w:szCs w:val="24"/>
              </w:rPr>
            </w:pPr>
          </w:p>
        </w:tc>
        <w:tc>
          <w:tcPr>
            <w:tcW w:w="851" w:type="dxa"/>
            <w:noWrap/>
          </w:tcPr>
          <w:p w14:paraId="79B64EC9" w14:textId="77777777" w:rsidR="007E62D9" w:rsidRPr="00F91310" w:rsidRDefault="007E62D9" w:rsidP="008C5171">
            <w:pPr>
              <w:spacing w:line="10" w:lineRule="atLeast"/>
              <w:rPr>
                <w:bCs/>
                <w:sz w:val="24"/>
                <w:szCs w:val="24"/>
              </w:rPr>
            </w:pPr>
          </w:p>
        </w:tc>
        <w:tc>
          <w:tcPr>
            <w:tcW w:w="850" w:type="dxa"/>
            <w:noWrap/>
          </w:tcPr>
          <w:p w14:paraId="61F960D7" w14:textId="77777777" w:rsidR="007E62D9" w:rsidRPr="00F91310" w:rsidRDefault="007E62D9" w:rsidP="008C5171">
            <w:pPr>
              <w:spacing w:line="10" w:lineRule="atLeast"/>
              <w:rPr>
                <w:bCs/>
                <w:sz w:val="24"/>
                <w:szCs w:val="24"/>
              </w:rPr>
            </w:pPr>
          </w:p>
        </w:tc>
        <w:tc>
          <w:tcPr>
            <w:tcW w:w="709" w:type="dxa"/>
            <w:noWrap/>
          </w:tcPr>
          <w:p w14:paraId="370500A2" w14:textId="77777777" w:rsidR="007E62D9" w:rsidRDefault="007E62D9" w:rsidP="008C5171">
            <w:pPr>
              <w:spacing w:line="10" w:lineRule="atLeast"/>
              <w:rPr>
                <w:rStyle w:val="CommentReference"/>
              </w:rPr>
            </w:pPr>
          </w:p>
        </w:tc>
        <w:tc>
          <w:tcPr>
            <w:tcW w:w="709" w:type="dxa"/>
          </w:tcPr>
          <w:p w14:paraId="55F6093D" w14:textId="77777777" w:rsidR="007E62D9" w:rsidRPr="00F91310" w:rsidRDefault="007E62D9" w:rsidP="008C5171">
            <w:pPr>
              <w:spacing w:line="10" w:lineRule="atLeast"/>
              <w:rPr>
                <w:bCs/>
                <w:sz w:val="24"/>
                <w:szCs w:val="24"/>
              </w:rPr>
            </w:pPr>
          </w:p>
        </w:tc>
      </w:tr>
      <w:tr w:rsidR="00BD4754" w:rsidRPr="00F91310" w14:paraId="4609E13A" w14:textId="77777777" w:rsidTr="009E1E47">
        <w:trPr>
          <w:trHeight w:val="300"/>
        </w:trPr>
        <w:tc>
          <w:tcPr>
            <w:tcW w:w="561" w:type="dxa"/>
          </w:tcPr>
          <w:p w14:paraId="22BC2A49" w14:textId="77777777" w:rsidR="007E62D9" w:rsidRPr="00F91310" w:rsidRDefault="007E62D9" w:rsidP="007E62D9">
            <w:pPr>
              <w:spacing w:line="10" w:lineRule="atLeast"/>
              <w:rPr>
                <w:bCs/>
                <w:sz w:val="24"/>
                <w:szCs w:val="24"/>
              </w:rPr>
            </w:pPr>
          </w:p>
        </w:tc>
        <w:tc>
          <w:tcPr>
            <w:tcW w:w="999" w:type="dxa"/>
            <w:vMerge w:val="restart"/>
          </w:tcPr>
          <w:p w14:paraId="27AEEEEA" w14:textId="77777777" w:rsidR="007E62D9" w:rsidRPr="00F91310" w:rsidRDefault="007E62D9" w:rsidP="007E62D9">
            <w:pPr>
              <w:rPr>
                <w:bCs/>
                <w:sz w:val="24"/>
                <w:szCs w:val="24"/>
                <w:lang w:val="pt-BR"/>
              </w:rPr>
            </w:pPr>
          </w:p>
        </w:tc>
        <w:tc>
          <w:tcPr>
            <w:tcW w:w="1134" w:type="dxa"/>
            <w:vAlign w:val="center"/>
          </w:tcPr>
          <w:p w14:paraId="7D1049EA" w14:textId="77777777" w:rsidR="007E62D9" w:rsidRPr="00F91310" w:rsidRDefault="007E62D9" w:rsidP="007E62D9">
            <w:pPr>
              <w:spacing w:line="10" w:lineRule="atLeast"/>
              <w:rPr>
                <w:i/>
                <w:iCs/>
                <w:sz w:val="24"/>
                <w:szCs w:val="24"/>
                <w:lang w:val="nl-NL" w:eastAsia="fr-FR"/>
              </w:rPr>
            </w:pPr>
          </w:p>
        </w:tc>
        <w:tc>
          <w:tcPr>
            <w:tcW w:w="3260" w:type="dxa"/>
          </w:tcPr>
          <w:p w14:paraId="5D53E00E" w14:textId="77777777" w:rsidR="007E62D9" w:rsidRPr="002C4AD2" w:rsidRDefault="007E62D9" w:rsidP="007E62D9">
            <w:pPr>
              <w:widowControl w:val="0"/>
              <w:spacing w:line="288" w:lineRule="auto"/>
              <w:rPr>
                <w:b/>
                <w:sz w:val="24"/>
                <w:szCs w:val="24"/>
              </w:rPr>
            </w:pPr>
            <w:r w:rsidRPr="002C4AD2">
              <w:rPr>
                <w:b/>
                <w:sz w:val="24"/>
                <w:szCs w:val="24"/>
              </w:rPr>
              <w:t>Thông hiểu:</w:t>
            </w:r>
          </w:p>
          <w:p w14:paraId="75C74E20" w14:textId="77777777" w:rsidR="007E62D9" w:rsidRPr="002C4AD2" w:rsidRDefault="007E62D9" w:rsidP="007E62D9">
            <w:pPr>
              <w:pStyle w:val="TableParagraph"/>
              <w:spacing w:line="288" w:lineRule="auto"/>
              <w:jc w:val="both"/>
              <w:rPr>
                <w:sz w:val="24"/>
                <w:szCs w:val="24"/>
              </w:rPr>
            </w:pPr>
            <w:r w:rsidRPr="002C4AD2">
              <w:rPr>
                <w:sz w:val="24"/>
                <w:szCs w:val="24"/>
                <w:lang w:val="it-IT"/>
              </w:rPr>
              <w:t>–</w:t>
            </w:r>
            <w:r w:rsidRPr="002C4AD2">
              <w:rPr>
                <w:sz w:val="24"/>
                <w:szCs w:val="24"/>
              </w:rPr>
              <w:t xml:space="preserve"> Nêu được tên gọi, công thức cấu tạo một số phenol đơn giản, đặc điểm cấu tạo và hình dạng phân tử của phenol. </w:t>
            </w:r>
          </w:p>
          <w:p w14:paraId="7A0D280B" w14:textId="77777777" w:rsidR="007E62D9" w:rsidRPr="002C4AD2" w:rsidRDefault="007E62D9" w:rsidP="007E62D9">
            <w:pPr>
              <w:widowControl w:val="0"/>
              <w:suppressAutoHyphens/>
              <w:spacing w:line="288" w:lineRule="auto"/>
              <w:rPr>
                <w:bCs/>
                <w:sz w:val="24"/>
                <w:szCs w:val="24"/>
                <w:lang w:val="it-IT"/>
              </w:rPr>
            </w:pPr>
            <w:r w:rsidRPr="002C4AD2">
              <w:rPr>
                <w:bCs/>
                <w:sz w:val="24"/>
                <w:szCs w:val="24"/>
                <w:lang w:val="it-IT"/>
              </w:rPr>
              <w:t>– Trình bày được tính chất hoá học cơ bản của phenol: Phản ứng thế H ở nhóm –OH (tính acid: thông qua phản ứng với sodium hydroxide, sodium carbonate), phản ứng thế ở vòng thơm (tác dụng với nước bromine, với HNO</w:t>
            </w:r>
            <w:r w:rsidRPr="002C4AD2">
              <w:rPr>
                <w:bCs/>
                <w:sz w:val="24"/>
                <w:szCs w:val="24"/>
                <w:vertAlign w:val="subscript"/>
                <w:lang w:val="it-IT"/>
              </w:rPr>
              <w:t>3</w:t>
            </w:r>
            <w:r w:rsidRPr="002C4AD2">
              <w:rPr>
                <w:bCs/>
                <w:sz w:val="24"/>
                <w:szCs w:val="24"/>
                <w:lang w:val="it-IT"/>
              </w:rPr>
              <w:t xml:space="preserve"> đặc</w:t>
            </w:r>
            <w:r w:rsidRPr="002C4AD2">
              <w:rPr>
                <w:bCs/>
                <w:sz w:val="24"/>
                <w:szCs w:val="24"/>
                <w:vertAlign w:val="subscript"/>
                <w:lang w:val="it-IT"/>
              </w:rPr>
              <w:t xml:space="preserve"> </w:t>
            </w:r>
            <w:r w:rsidRPr="002C4AD2">
              <w:rPr>
                <w:bCs/>
                <w:sz w:val="24"/>
                <w:szCs w:val="24"/>
                <w:lang w:val="it-IT"/>
              </w:rPr>
              <w:t>trong H</w:t>
            </w:r>
            <w:r w:rsidRPr="002C4AD2">
              <w:rPr>
                <w:bCs/>
                <w:sz w:val="24"/>
                <w:szCs w:val="24"/>
                <w:vertAlign w:val="subscript"/>
                <w:lang w:val="it-IT"/>
              </w:rPr>
              <w:t>2</w:t>
            </w:r>
            <w:r w:rsidRPr="002C4AD2">
              <w:rPr>
                <w:bCs/>
                <w:sz w:val="24"/>
                <w:szCs w:val="24"/>
                <w:lang w:val="it-IT"/>
              </w:rPr>
              <w:t>SO</w:t>
            </w:r>
            <w:r w:rsidRPr="002C4AD2">
              <w:rPr>
                <w:bCs/>
                <w:sz w:val="24"/>
                <w:szCs w:val="24"/>
                <w:vertAlign w:val="subscript"/>
                <w:lang w:val="it-IT"/>
              </w:rPr>
              <w:t xml:space="preserve">4 </w:t>
            </w:r>
            <w:r w:rsidRPr="002C4AD2">
              <w:rPr>
                <w:bCs/>
                <w:sz w:val="24"/>
                <w:szCs w:val="24"/>
                <w:lang w:val="it-IT"/>
              </w:rPr>
              <w:t xml:space="preserve">đặc). </w:t>
            </w:r>
          </w:p>
          <w:p w14:paraId="74F09E13" w14:textId="65C6291A" w:rsidR="007E62D9" w:rsidRPr="002C4AD2" w:rsidRDefault="007E62D9" w:rsidP="007E62D9">
            <w:pPr>
              <w:widowControl w:val="0"/>
              <w:spacing w:line="288" w:lineRule="auto"/>
              <w:rPr>
                <w:b/>
                <w:sz w:val="24"/>
                <w:szCs w:val="24"/>
              </w:rPr>
            </w:pPr>
            <w:r w:rsidRPr="002C4AD2">
              <w:rPr>
                <w:bCs/>
                <w:sz w:val="24"/>
                <w:szCs w:val="24"/>
                <w:lang w:val="it-IT"/>
              </w:rPr>
              <w:t>– Trình bày được ứng dụng của phenol và điều chế phenol (từ cumene và từ nhựa than đá).</w:t>
            </w:r>
          </w:p>
        </w:tc>
        <w:tc>
          <w:tcPr>
            <w:tcW w:w="709" w:type="dxa"/>
            <w:noWrap/>
          </w:tcPr>
          <w:p w14:paraId="4DED39B6" w14:textId="77777777" w:rsidR="007E62D9" w:rsidRPr="00F91310" w:rsidRDefault="007E62D9" w:rsidP="007E62D9">
            <w:pPr>
              <w:spacing w:line="10" w:lineRule="atLeast"/>
              <w:rPr>
                <w:bCs/>
                <w:sz w:val="24"/>
                <w:szCs w:val="24"/>
              </w:rPr>
            </w:pPr>
          </w:p>
        </w:tc>
        <w:tc>
          <w:tcPr>
            <w:tcW w:w="708" w:type="dxa"/>
            <w:noWrap/>
          </w:tcPr>
          <w:p w14:paraId="20CBC9DE" w14:textId="77777777" w:rsidR="007E62D9" w:rsidRPr="00F91310" w:rsidRDefault="007E62D9" w:rsidP="007E62D9">
            <w:pPr>
              <w:spacing w:line="10" w:lineRule="atLeast"/>
              <w:rPr>
                <w:bCs/>
                <w:sz w:val="24"/>
                <w:szCs w:val="24"/>
              </w:rPr>
            </w:pPr>
          </w:p>
        </w:tc>
        <w:tc>
          <w:tcPr>
            <w:tcW w:w="567" w:type="dxa"/>
            <w:noWrap/>
          </w:tcPr>
          <w:p w14:paraId="450C1FD1" w14:textId="77777777" w:rsidR="007E62D9" w:rsidRPr="00F91310" w:rsidRDefault="007E62D9" w:rsidP="007E62D9">
            <w:pPr>
              <w:spacing w:line="10" w:lineRule="atLeast"/>
              <w:rPr>
                <w:bCs/>
                <w:sz w:val="24"/>
                <w:szCs w:val="24"/>
              </w:rPr>
            </w:pPr>
          </w:p>
        </w:tc>
        <w:tc>
          <w:tcPr>
            <w:tcW w:w="709" w:type="dxa"/>
            <w:noWrap/>
          </w:tcPr>
          <w:p w14:paraId="7D2D6A6A" w14:textId="77777777" w:rsidR="007E62D9" w:rsidRPr="00F91310" w:rsidRDefault="007E62D9" w:rsidP="007E62D9">
            <w:pPr>
              <w:spacing w:line="10" w:lineRule="atLeast"/>
              <w:rPr>
                <w:bCs/>
                <w:sz w:val="24"/>
                <w:szCs w:val="24"/>
              </w:rPr>
            </w:pPr>
          </w:p>
        </w:tc>
        <w:tc>
          <w:tcPr>
            <w:tcW w:w="709" w:type="dxa"/>
            <w:noWrap/>
          </w:tcPr>
          <w:p w14:paraId="52586E60" w14:textId="77777777" w:rsidR="007E62D9" w:rsidRPr="00F91310" w:rsidRDefault="007E62D9" w:rsidP="007E62D9">
            <w:pPr>
              <w:spacing w:line="10" w:lineRule="atLeast"/>
              <w:rPr>
                <w:bCs/>
                <w:sz w:val="24"/>
                <w:szCs w:val="24"/>
              </w:rPr>
            </w:pPr>
          </w:p>
        </w:tc>
        <w:tc>
          <w:tcPr>
            <w:tcW w:w="567" w:type="dxa"/>
            <w:noWrap/>
          </w:tcPr>
          <w:p w14:paraId="258F3B1C" w14:textId="77777777" w:rsidR="007E62D9" w:rsidRPr="00F91310" w:rsidRDefault="007E62D9" w:rsidP="007E62D9">
            <w:pPr>
              <w:spacing w:line="10" w:lineRule="atLeast"/>
              <w:rPr>
                <w:bCs/>
                <w:sz w:val="24"/>
                <w:szCs w:val="24"/>
              </w:rPr>
            </w:pPr>
          </w:p>
        </w:tc>
        <w:tc>
          <w:tcPr>
            <w:tcW w:w="709" w:type="dxa"/>
            <w:noWrap/>
          </w:tcPr>
          <w:p w14:paraId="02DB59AC" w14:textId="77777777" w:rsidR="007E62D9" w:rsidRPr="00F91310" w:rsidRDefault="007E62D9" w:rsidP="007E62D9">
            <w:pPr>
              <w:spacing w:line="10" w:lineRule="atLeast"/>
              <w:rPr>
                <w:bCs/>
                <w:sz w:val="24"/>
                <w:szCs w:val="24"/>
              </w:rPr>
            </w:pPr>
          </w:p>
        </w:tc>
        <w:tc>
          <w:tcPr>
            <w:tcW w:w="708" w:type="dxa"/>
            <w:noWrap/>
          </w:tcPr>
          <w:p w14:paraId="340BCD50" w14:textId="05311054" w:rsidR="007E62D9" w:rsidRPr="00F91310" w:rsidRDefault="009E1E47" w:rsidP="007E62D9">
            <w:pPr>
              <w:spacing w:line="10" w:lineRule="atLeast"/>
              <w:rPr>
                <w:bCs/>
                <w:sz w:val="24"/>
                <w:szCs w:val="24"/>
              </w:rPr>
            </w:pPr>
            <w:r>
              <w:rPr>
                <w:bCs/>
                <w:sz w:val="24"/>
                <w:szCs w:val="24"/>
                <w:lang w:val="vi-VN"/>
              </w:rPr>
              <w:t>1</w:t>
            </w:r>
          </w:p>
        </w:tc>
        <w:tc>
          <w:tcPr>
            <w:tcW w:w="567" w:type="dxa"/>
            <w:noWrap/>
          </w:tcPr>
          <w:p w14:paraId="43D047E3" w14:textId="77777777" w:rsidR="007E62D9" w:rsidRPr="00F91310" w:rsidRDefault="007E62D9" w:rsidP="007E62D9">
            <w:pPr>
              <w:spacing w:line="10" w:lineRule="atLeast"/>
              <w:rPr>
                <w:bCs/>
                <w:sz w:val="24"/>
                <w:szCs w:val="24"/>
              </w:rPr>
            </w:pPr>
          </w:p>
        </w:tc>
        <w:tc>
          <w:tcPr>
            <w:tcW w:w="851" w:type="dxa"/>
            <w:noWrap/>
          </w:tcPr>
          <w:p w14:paraId="2862A76F" w14:textId="77777777" w:rsidR="007E62D9" w:rsidRPr="00F91310" w:rsidRDefault="007E62D9" w:rsidP="007E62D9">
            <w:pPr>
              <w:spacing w:line="10" w:lineRule="atLeast"/>
              <w:rPr>
                <w:bCs/>
                <w:sz w:val="24"/>
                <w:szCs w:val="24"/>
              </w:rPr>
            </w:pPr>
          </w:p>
        </w:tc>
        <w:tc>
          <w:tcPr>
            <w:tcW w:w="850" w:type="dxa"/>
            <w:noWrap/>
          </w:tcPr>
          <w:p w14:paraId="6BBE0A3D" w14:textId="0A923D48" w:rsidR="007E62D9" w:rsidRPr="00F91310" w:rsidRDefault="009E1E47" w:rsidP="007E62D9">
            <w:pPr>
              <w:spacing w:line="10" w:lineRule="atLeast"/>
              <w:rPr>
                <w:bCs/>
                <w:sz w:val="24"/>
                <w:szCs w:val="24"/>
              </w:rPr>
            </w:pPr>
            <w:r>
              <w:rPr>
                <w:bCs/>
                <w:sz w:val="24"/>
                <w:szCs w:val="24"/>
                <w:lang w:val="vi-VN"/>
              </w:rPr>
              <w:t>1</w:t>
            </w:r>
          </w:p>
        </w:tc>
        <w:tc>
          <w:tcPr>
            <w:tcW w:w="709" w:type="dxa"/>
            <w:noWrap/>
          </w:tcPr>
          <w:p w14:paraId="749BB9D9" w14:textId="77777777" w:rsidR="007E62D9" w:rsidRDefault="007E62D9" w:rsidP="007E62D9">
            <w:pPr>
              <w:spacing w:line="10" w:lineRule="atLeast"/>
              <w:rPr>
                <w:rStyle w:val="CommentReference"/>
              </w:rPr>
            </w:pPr>
          </w:p>
        </w:tc>
        <w:tc>
          <w:tcPr>
            <w:tcW w:w="709" w:type="dxa"/>
          </w:tcPr>
          <w:p w14:paraId="1535A50F" w14:textId="77777777" w:rsidR="007E62D9" w:rsidRPr="00F91310" w:rsidRDefault="007E62D9" w:rsidP="007E62D9">
            <w:pPr>
              <w:spacing w:line="10" w:lineRule="atLeast"/>
              <w:rPr>
                <w:bCs/>
                <w:sz w:val="24"/>
                <w:szCs w:val="24"/>
              </w:rPr>
            </w:pPr>
          </w:p>
        </w:tc>
      </w:tr>
      <w:tr w:rsidR="00BD4754" w:rsidRPr="00F91310" w14:paraId="231D1A5D" w14:textId="77777777" w:rsidTr="009E1E47">
        <w:trPr>
          <w:trHeight w:val="300"/>
        </w:trPr>
        <w:tc>
          <w:tcPr>
            <w:tcW w:w="561" w:type="dxa"/>
          </w:tcPr>
          <w:p w14:paraId="723F4112" w14:textId="77777777" w:rsidR="007E62D9" w:rsidRPr="00F91310" w:rsidRDefault="007E62D9" w:rsidP="007E62D9">
            <w:pPr>
              <w:spacing w:line="10" w:lineRule="atLeast"/>
              <w:rPr>
                <w:bCs/>
                <w:sz w:val="24"/>
                <w:szCs w:val="24"/>
              </w:rPr>
            </w:pPr>
          </w:p>
        </w:tc>
        <w:tc>
          <w:tcPr>
            <w:tcW w:w="999" w:type="dxa"/>
            <w:vMerge/>
          </w:tcPr>
          <w:p w14:paraId="7FB0343D" w14:textId="77777777" w:rsidR="007E62D9" w:rsidRPr="00F91310" w:rsidRDefault="007E62D9" w:rsidP="007E62D9">
            <w:pPr>
              <w:rPr>
                <w:bCs/>
                <w:sz w:val="24"/>
                <w:szCs w:val="24"/>
                <w:lang w:val="pt-BR"/>
              </w:rPr>
            </w:pPr>
          </w:p>
        </w:tc>
        <w:tc>
          <w:tcPr>
            <w:tcW w:w="1134" w:type="dxa"/>
            <w:vAlign w:val="center"/>
          </w:tcPr>
          <w:p w14:paraId="25D10D29" w14:textId="77777777" w:rsidR="007E62D9" w:rsidRPr="00F91310" w:rsidRDefault="007E62D9" w:rsidP="007E62D9">
            <w:pPr>
              <w:spacing w:line="10" w:lineRule="atLeast"/>
              <w:rPr>
                <w:i/>
                <w:iCs/>
                <w:sz w:val="24"/>
                <w:szCs w:val="24"/>
                <w:lang w:val="nl-NL" w:eastAsia="fr-FR"/>
              </w:rPr>
            </w:pPr>
          </w:p>
        </w:tc>
        <w:tc>
          <w:tcPr>
            <w:tcW w:w="3260" w:type="dxa"/>
          </w:tcPr>
          <w:p w14:paraId="2148EDF9" w14:textId="77777777" w:rsidR="007E62D9" w:rsidRPr="002C4AD2" w:rsidRDefault="007E62D9" w:rsidP="007E62D9">
            <w:pPr>
              <w:widowControl w:val="0"/>
              <w:spacing w:line="288" w:lineRule="auto"/>
              <w:rPr>
                <w:b/>
                <w:sz w:val="24"/>
                <w:szCs w:val="24"/>
              </w:rPr>
            </w:pPr>
            <w:r w:rsidRPr="002C4AD2">
              <w:rPr>
                <w:b/>
                <w:sz w:val="24"/>
                <w:szCs w:val="24"/>
              </w:rPr>
              <w:t>Vận dụng:</w:t>
            </w:r>
          </w:p>
          <w:p w14:paraId="5FF2A141" w14:textId="05DE2448" w:rsidR="007E62D9" w:rsidRPr="002C4AD2" w:rsidRDefault="007E62D9" w:rsidP="007E62D9">
            <w:pPr>
              <w:widowControl w:val="0"/>
              <w:spacing w:line="288" w:lineRule="auto"/>
              <w:rPr>
                <w:b/>
                <w:sz w:val="24"/>
                <w:szCs w:val="24"/>
              </w:rPr>
            </w:pPr>
            <w:r w:rsidRPr="002C4AD2">
              <w:rPr>
                <w:sz w:val="24"/>
                <w:szCs w:val="24"/>
                <w:lang w:val="it-IT"/>
              </w:rPr>
              <w:t xml:space="preserve">– </w:t>
            </w:r>
            <w:r w:rsidRPr="002C4AD2">
              <w:rPr>
                <w:bCs/>
                <w:sz w:val="24"/>
                <w:szCs w:val="24"/>
                <w:lang w:val="it-IT"/>
              </w:rPr>
              <w:t>Thực hiện được (hoặc quan sát video, hoặc qua mô tả) thí nghiệm của phenol với sodium hydroxide, sodium carbonate, với nước bromine, với HNO</w:t>
            </w:r>
            <w:r w:rsidRPr="002C4AD2">
              <w:rPr>
                <w:bCs/>
                <w:sz w:val="24"/>
                <w:szCs w:val="24"/>
                <w:vertAlign w:val="subscript"/>
                <w:lang w:val="it-IT"/>
              </w:rPr>
              <w:t>3</w:t>
            </w:r>
            <w:r w:rsidRPr="002C4AD2">
              <w:rPr>
                <w:bCs/>
                <w:sz w:val="24"/>
                <w:szCs w:val="24"/>
                <w:lang w:val="it-IT"/>
              </w:rPr>
              <w:t xml:space="preserve"> đặc</w:t>
            </w:r>
            <w:r w:rsidRPr="002C4AD2">
              <w:rPr>
                <w:bCs/>
                <w:sz w:val="24"/>
                <w:szCs w:val="24"/>
                <w:vertAlign w:val="subscript"/>
                <w:lang w:val="it-IT"/>
              </w:rPr>
              <w:t xml:space="preserve"> </w:t>
            </w:r>
            <w:r w:rsidRPr="002C4AD2">
              <w:rPr>
                <w:bCs/>
                <w:sz w:val="24"/>
                <w:szCs w:val="24"/>
                <w:lang w:val="it-IT"/>
              </w:rPr>
              <w:t>trong H</w:t>
            </w:r>
            <w:r w:rsidRPr="002C4AD2">
              <w:rPr>
                <w:bCs/>
                <w:sz w:val="24"/>
                <w:szCs w:val="24"/>
                <w:vertAlign w:val="subscript"/>
                <w:lang w:val="it-IT"/>
              </w:rPr>
              <w:t>2</w:t>
            </w:r>
            <w:r w:rsidRPr="002C4AD2">
              <w:rPr>
                <w:bCs/>
                <w:sz w:val="24"/>
                <w:szCs w:val="24"/>
                <w:lang w:val="it-IT"/>
              </w:rPr>
              <w:t>SO</w:t>
            </w:r>
            <w:r w:rsidRPr="002C4AD2">
              <w:rPr>
                <w:bCs/>
                <w:sz w:val="24"/>
                <w:szCs w:val="24"/>
                <w:vertAlign w:val="subscript"/>
                <w:lang w:val="it-IT"/>
              </w:rPr>
              <w:t xml:space="preserve">4 </w:t>
            </w:r>
            <w:r w:rsidRPr="002C4AD2">
              <w:rPr>
                <w:bCs/>
                <w:sz w:val="24"/>
                <w:szCs w:val="24"/>
                <w:lang w:val="it-IT"/>
              </w:rPr>
              <w:t xml:space="preserve">đặc; mô tả hiện tượng thí nghiệm, giải thích </w:t>
            </w:r>
            <w:r w:rsidRPr="002C4AD2">
              <w:rPr>
                <w:bCs/>
                <w:sz w:val="24"/>
                <w:szCs w:val="24"/>
                <w:lang w:val="it-IT"/>
              </w:rPr>
              <w:lastRenderedPageBreak/>
              <w:t>được tính chất hoá học của phenol.</w:t>
            </w:r>
          </w:p>
        </w:tc>
        <w:tc>
          <w:tcPr>
            <w:tcW w:w="709" w:type="dxa"/>
            <w:noWrap/>
          </w:tcPr>
          <w:p w14:paraId="7A211FC3" w14:textId="77777777" w:rsidR="007E62D9" w:rsidRPr="00F91310" w:rsidRDefault="007E62D9" w:rsidP="007E62D9">
            <w:pPr>
              <w:spacing w:line="10" w:lineRule="atLeast"/>
              <w:rPr>
                <w:bCs/>
                <w:sz w:val="24"/>
                <w:szCs w:val="24"/>
              </w:rPr>
            </w:pPr>
          </w:p>
        </w:tc>
        <w:tc>
          <w:tcPr>
            <w:tcW w:w="708" w:type="dxa"/>
            <w:noWrap/>
          </w:tcPr>
          <w:p w14:paraId="63CC8448" w14:textId="77777777" w:rsidR="007E62D9" w:rsidRPr="00F91310" w:rsidRDefault="007E62D9" w:rsidP="007E62D9">
            <w:pPr>
              <w:spacing w:line="10" w:lineRule="atLeast"/>
              <w:rPr>
                <w:bCs/>
                <w:sz w:val="24"/>
                <w:szCs w:val="24"/>
              </w:rPr>
            </w:pPr>
          </w:p>
        </w:tc>
        <w:tc>
          <w:tcPr>
            <w:tcW w:w="567" w:type="dxa"/>
            <w:noWrap/>
          </w:tcPr>
          <w:p w14:paraId="37FBB585" w14:textId="77777777" w:rsidR="007E62D9" w:rsidRPr="00F91310" w:rsidRDefault="007E62D9" w:rsidP="007E62D9">
            <w:pPr>
              <w:spacing w:line="10" w:lineRule="atLeast"/>
              <w:rPr>
                <w:bCs/>
                <w:sz w:val="24"/>
                <w:szCs w:val="24"/>
              </w:rPr>
            </w:pPr>
          </w:p>
        </w:tc>
        <w:tc>
          <w:tcPr>
            <w:tcW w:w="709" w:type="dxa"/>
            <w:noWrap/>
          </w:tcPr>
          <w:p w14:paraId="4E6F705B" w14:textId="77777777" w:rsidR="007E62D9" w:rsidRPr="00F91310" w:rsidRDefault="007E62D9" w:rsidP="007E62D9">
            <w:pPr>
              <w:spacing w:line="10" w:lineRule="atLeast"/>
              <w:rPr>
                <w:bCs/>
                <w:sz w:val="24"/>
                <w:szCs w:val="24"/>
              </w:rPr>
            </w:pPr>
          </w:p>
        </w:tc>
        <w:tc>
          <w:tcPr>
            <w:tcW w:w="709" w:type="dxa"/>
            <w:noWrap/>
          </w:tcPr>
          <w:p w14:paraId="24362003" w14:textId="77777777" w:rsidR="007E62D9" w:rsidRPr="00F91310" w:rsidRDefault="007E62D9" w:rsidP="007E62D9">
            <w:pPr>
              <w:spacing w:line="10" w:lineRule="atLeast"/>
              <w:rPr>
                <w:bCs/>
                <w:sz w:val="24"/>
                <w:szCs w:val="24"/>
              </w:rPr>
            </w:pPr>
          </w:p>
        </w:tc>
        <w:tc>
          <w:tcPr>
            <w:tcW w:w="567" w:type="dxa"/>
            <w:noWrap/>
          </w:tcPr>
          <w:p w14:paraId="4B76DB78" w14:textId="77777777" w:rsidR="007E62D9" w:rsidRPr="00F91310" w:rsidRDefault="007E62D9" w:rsidP="007E62D9">
            <w:pPr>
              <w:spacing w:line="10" w:lineRule="atLeast"/>
              <w:rPr>
                <w:bCs/>
                <w:sz w:val="24"/>
                <w:szCs w:val="24"/>
              </w:rPr>
            </w:pPr>
          </w:p>
        </w:tc>
        <w:tc>
          <w:tcPr>
            <w:tcW w:w="709" w:type="dxa"/>
            <w:noWrap/>
          </w:tcPr>
          <w:p w14:paraId="29CE7644" w14:textId="77777777" w:rsidR="007E62D9" w:rsidRPr="00F91310" w:rsidRDefault="007E62D9" w:rsidP="007E62D9">
            <w:pPr>
              <w:spacing w:line="10" w:lineRule="atLeast"/>
              <w:rPr>
                <w:bCs/>
                <w:sz w:val="24"/>
                <w:szCs w:val="24"/>
              </w:rPr>
            </w:pPr>
          </w:p>
        </w:tc>
        <w:tc>
          <w:tcPr>
            <w:tcW w:w="708" w:type="dxa"/>
            <w:noWrap/>
          </w:tcPr>
          <w:p w14:paraId="709BE937" w14:textId="77777777" w:rsidR="007E62D9" w:rsidRPr="00F91310" w:rsidRDefault="007E62D9" w:rsidP="007E62D9">
            <w:pPr>
              <w:spacing w:line="10" w:lineRule="atLeast"/>
              <w:rPr>
                <w:bCs/>
                <w:sz w:val="24"/>
                <w:szCs w:val="24"/>
              </w:rPr>
            </w:pPr>
          </w:p>
        </w:tc>
        <w:tc>
          <w:tcPr>
            <w:tcW w:w="567" w:type="dxa"/>
            <w:noWrap/>
          </w:tcPr>
          <w:p w14:paraId="284ECD01" w14:textId="77777777" w:rsidR="007E62D9" w:rsidRPr="00F91310" w:rsidRDefault="007E62D9" w:rsidP="007E62D9">
            <w:pPr>
              <w:spacing w:line="10" w:lineRule="atLeast"/>
              <w:rPr>
                <w:bCs/>
                <w:sz w:val="24"/>
                <w:szCs w:val="24"/>
              </w:rPr>
            </w:pPr>
          </w:p>
        </w:tc>
        <w:tc>
          <w:tcPr>
            <w:tcW w:w="851" w:type="dxa"/>
            <w:noWrap/>
          </w:tcPr>
          <w:p w14:paraId="721B7A19" w14:textId="77777777" w:rsidR="007E62D9" w:rsidRPr="00F91310" w:rsidRDefault="007E62D9" w:rsidP="007E62D9">
            <w:pPr>
              <w:spacing w:line="10" w:lineRule="atLeast"/>
              <w:rPr>
                <w:bCs/>
                <w:sz w:val="24"/>
                <w:szCs w:val="24"/>
              </w:rPr>
            </w:pPr>
          </w:p>
        </w:tc>
        <w:tc>
          <w:tcPr>
            <w:tcW w:w="850" w:type="dxa"/>
            <w:noWrap/>
          </w:tcPr>
          <w:p w14:paraId="23281003" w14:textId="77777777" w:rsidR="007E62D9" w:rsidRPr="00F91310" w:rsidRDefault="007E62D9" w:rsidP="007E62D9">
            <w:pPr>
              <w:spacing w:line="10" w:lineRule="atLeast"/>
              <w:rPr>
                <w:bCs/>
                <w:sz w:val="24"/>
                <w:szCs w:val="24"/>
              </w:rPr>
            </w:pPr>
          </w:p>
        </w:tc>
        <w:tc>
          <w:tcPr>
            <w:tcW w:w="709" w:type="dxa"/>
            <w:noWrap/>
          </w:tcPr>
          <w:p w14:paraId="52FB118A" w14:textId="77777777" w:rsidR="007E62D9" w:rsidRDefault="007E62D9" w:rsidP="007E62D9">
            <w:pPr>
              <w:spacing w:line="10" w:lineRule="atLeast"/>
              <w:rPr>
                <w:rStyle w:val="CommentReference"/>
              </w:rPr>
            </w:pPr>
          </w:p>
        </w:tc>
        <w:tc>
          <w:tcPr>
            <w:tcW w:w="709" w:type="dxa"/>
          </w:tcPr>
          <w:p w14:paraId="04DCBBCB" w14:textId="77777777" w:rsidR="007E62D9" w:rsidRPr="00F91310" w:rsidRDefault="007E62D9" w:rsidP="007E62D9">
            <w:pPr>
              <w:spacing w:line="10" w:lineRule="atLeast"/>
              <w:rPr>
                <w:bCs/>
                <w:sz w:val="24"/>
                <w:szCs w:val="24"/>
              </w:rPr>
            </w:pPr>
          </w:p>
        </w:tc>
      </w:tr>
      <w:tr w:rsidR="00757DA2" w:rsidRPr="00F91310" w14:paraId="691BE217" w14:textId="77777777" w:rsidTr="009E1E47">
        <w:trPr>
          <w:trHeight w:val="300"/>
        </w:trPr>
        <w:tc>
          <w:tcPr>
            <w:tcW w:w="561" w:type="dxa"/>
          </w:tcPr>
          <w:p w14:paraId="2E891D6E" w14:textId="16255F32" w:rsidR="00757DA2" w:rsidRPr="00F91310" w:rsidRDefault="00757DA2" w:rsidP="007E62D9">
            <w:pPr>
              <w:spacing w:line="10" w:lineRule="atLeast"/>
              <w:rPr>
                <w:bCs/>
                <w:sz w:val="24"/>
                <w:szCs w:val="24"/>
              </w:rPr>
            </w:pPr>
            <w:r>
              <w:rPr>
                <w:bCs/>
                <w:sz w:val="24"/>
                <w:szCs w:val="24"/>
                <w:lang w:val="vi-VN"/>
              </w:rPr>
              <w:lastRenderedPageBreak/>
              <w:t>3</w:t>
            </w:r>
          </w:p>
        </w:tc>
        <w:tc>
          <w:tcPr>
            <w:tcW w:w="999" w:type="dxa"/>
            <w:vMerge w:val="restart"/>
          </w:tcPr>
          <w:p w14:paraId="5D3ACEEA" w14:textId="0FF445FF" w:rsidR="00757DA2" w:rsidRPr="00F91310" w:rsidRDefault="00757DA2" w:rsidP="007E62D9">
            <w:pPr>
              <w:rPr>
                <w:bCs/>
                <w:sz w:val="24"/>
                <w:szCs w:val="24"/>
                <w:lang w:val="pt-BR"/>
              </w:rPr>
            </w:pPr>
            <w:r>
              <w:rPr>
                <w:bCs/>
                <w:sz w:val="24"/>
                <w:szCs w:val="24"/>
                <w:lang w:val="vi-VN"/>
              </w:rPr>
              <w:t>Carbonyl</w:t>
            </w:r>
          </w:p>
        </w:tc>
        <w:tc>
          <w:tcPr>
            <w:tcW w:w="1134" w:type="dxa"/>
            <w:vMerge w:val="restart"/>
            <w:vAlign w:val="center"/>
          </w:tcPr>
          <w:p w14:paraId="3420CB90" w14:textId="70784451" w:rsidR="00757DA2" w:rsidRPr="00F91310" w:rsidRDefault="00757DA2" w:rsidP="007E62D9">
            <w:pPr>
              <w:spacing w:line="10" w:lineRule="atLeast"/>
              <w:rPr>
                <w:i/>
                <w:iCs/>
                <w:sz w:val="24"/>
                <w:szCs w:val="24"/>
                <w:lang w:val="nl-NL" w:eastAsia="fr-FR"/>
              </w:rPr>
            </w:pPr>
          </w:p>
        </w:tc>
        <w:tc>
          <w:tcPr>
            <w:tcW w:w="3260" w:type="dxa"/>
          </w:tcPr>
          <w:p w14:paraId="7BCF2FFD" w14:textId="77777777" w:rsidR="009E1E47" w:rsidRPr="002C4AD2" w:rsidRDefault="009E1E47" w:rsidP="009E1E47">
            <w:pPr>
              <w:widowControl w:val="0"/>
              <w:spacing w:line="288" w:lineRule="auto"/>
              <w:rPr>
                <w:b/>
                <w:sz w:val="24"/>
                <w:szCs w:val="24"/>
              </w:rPr>
            </w:pPr>
            <w:r w:rsidRPr="002C4AD2">
              <w:rPr>
                <w:b/>
                <w:sz w:val="24"/>
                <w:szCs w:val="24"/>
              </w:rPr>
              <w:t>Nhận biết:</w:t>
            </w:r>
          </w:p>
          <w:p w14:paraId="5670EDD3" w14:textId="77777777" w:rsidR="009E1E47" w:rsidRPr="002C4AD2" w:rsidRDefault="009E1E47" w:rsidP="009E1E47">
            <w:pPr>
              <w:pStyle w:val="TableParagraph"/>
              <w:spacing w:line="288" w:lineRule="auto"/>
              <w:jc w:val="both"/>
              <w:rPr>
                <w:bCs/>
                <w:sz w:val="24"/>
                <w:szCs w:val="24"/>
                <w:lang w:val="it-IT"/>
              </w:rPr>
            </w:pPr>
            <w:r w:rsidRPr="002C4AD2">
              <w:rPr>
                <w:bCs/>
                <w:sz w:val="24"/>
                <w:szCs w:val="24"/>
              </w:rPr>
              <w:t xml:space="preserve">– </w:t>
            </w:r>
            <w:r w:rsidRPr="002C4AD2">
              <w:rPr>
                <w:bCs/>
                <w:sz w:val="24"/>
                <w:szCs w:val="24"/>
                <w:lang w:val="it-IT"/>
              </w:rPr>
              <w:t xml:space="preserve">Nêu được khái niệm hợp chất carbonyl (aldehyde và ketone). </w:t>
            </w:r>
          </w:p>
          <w:p w14:paraId="692E2402" w14:textId="4560ADAA" w:rsidR="00757DA2" w:rsidRPr="002C4AD2" w:rsidRDefault="009E1E47" w:rsidP="009E1E47">
            <w:pPr>
              <w:widowControl w:val="0"/>
              <w:spacing w:line="288" w:lineRule="auto"/>
              <w:rPr>
                <w:b/>
                <w:sz w:val="24"/>
                <w:szCs w:val="24"/>
              </w:rPr>
            </w:pPr>
            <w:r w:rsidRPr="002C4AD2">
              <w:rPr>
                <w:bCs/>
                <w:sz w:val="24"/>
                <w:szCs w:val="24"/>
                <w:lang w:val="it-IT"/>
              </w:rPr>
              <w:t>– Nêu được đặc điểm về tính chất vật lí (trạng thái, nhiệt độ sôi, tính tan) của hợp chất carbonyl.</w:t>
            </w:r>
          </w:p>
        </w:tc>
        <w:tc>
          <w:tcPr>
            <w:tcW w:w="709" w:type="dxa"/>
            <w:noWrap/>
          </w:tcPr>
          <w:p w14:paraId="2A28529F" w14:textId="04BF8E3D" w:rsidR="00757DA2" w:rsidRPr="00F91310" w:rsidRDefault="009E1E47" w:rsidP="007E62D9">
            <w:pPr>
              <w:spacing w:line="10" w:lineRule="atLeast"/>
              <w:rPr>
                <w:bCs/>
                <w:sz w:val="24"/>
                <w:szCs w:val="24"/>
              </w:rPr>
            </w:pPr>
            <w:r>
              <w:rPr>
                <w:bCs/>
                <w:sz w:val="24"/>
                <w:szCs w:val="24"/>
                <w:lang w:val="vi-VN"/>
              </w:rPr>
              <w:t>2</w:t>
            </w:r>
          </w:p>
        </w:tc>
        <w:tc>
          <w:tcPr>
            <w:tcW w:w="708" w:type="dxa"/>
            <w:noWrap/>
          </w:tcPr>
          <w:p w14:paraId="67F654D5" w14:textId="77777777" w:rsidR="00757DA2" w:rsidRPr="00F91310" w:rsidRDefault="00757DA2" w:rsidP="007E62D9">
            <w:pPr>
              <w:spacing w:line="10" w:lineRule="atLeast"/>
              <w:rPr>
                <w:bCs/>
                <w:sz w:val="24"/>
                <w:szCs w:val="24"/>
              </w:rPr>
            </w:pPr>
          </w:p>
        </w:tc>
        <w:tc>
          <w:tcPr>
            <w:tcW w:w="567" w:type="dxa"/>
            <w:noWrap/>
          </w:tcPr>
          <w:p w14:paraId="70215C9F" w14:textId="77777777" w:rsidR="00757DA2" w:rsidRPr="00F91310" w:rsidRDefault="00757DA2" w:rsidP="007E62D9">
            <w:pPr>
              <w:spacing w:line="10" w:lineRule="atLeast"/>
              <w:rPr>
                <w:bCs/>
                <w:sz w:val="24"/>
                <w:szCs w:val="24"/>
              </w:rPr>
            </w:pPr>
          </w:p>
        </w:tc>
        <w:tc>
          <w:tcPr>
            <w:tcW w:w="709" w:type="dxa"/>
            <w:noWrap/>
          </w:tcPr>
          <w:p w14:paraId="4AEB3985" w14:textId="26FF7467" w:rsidR="00757DA2" w:rsidRPr="00F91310" w:rsidRDefault="009E1E47" w:rsidP="007E62D9">
            <w:pPr>
              <w:spacing w:line="10" w:lineRule="atLeast"/>
              <w:rPr>
                <w:bCs/>
                <w:sz w:val="24"/>
                <w:szCs w:val="24"/>
              </w:rPr>
            </w:pPr>
            <w:r>
              <w:rPr>
                <w:bCs/>
                <w:sz w:val="24"/>
                <w:szCs w:val="24"/>
                <w:lang w:val="vi-VN"/>
              </w:rPr>
              <w:t>2</w:t>
            </w:r>
          </w:p>
        </w:tc>
        <w:tc>
          <w:tcPr>
            <w:tcW w:w="709" w:type="dxa"/>
            <w:noWrap/>
          </w:tcPr>
          <w:p w14:paraId="3D0A839A" w14:textId="18CC5D74" w:rsidR="00757DA2" w:rsidRPr="00F91310" w:rsidRDefault="00757DA2" w:rsidP="007E62D9">
            <w:pPr>
              <w:spacing w:line="10" w:lineRule="atLeast"/>
              <w:rPr>
                <w:bCs/>
                <w:sz w:val="24"/>
                <w:szCs w:val="24"/>
              </w:rPr>
            </w:pPr>
          </w:p>
        </w:tc>
        <w:tc>
          <w:tcPr>
            <w:tcW w:w="567" w:type="dxa"/>
            <w:noWrap/>
          </w:tcPr>
          <w:p w14:paraId="57676E14" w14:textId="02F8A238" w:rsidR="00757DA2" w:rsidRPr="00F91310" w:rsidRDefault="00757DA2" w:rsidP="007E62D9">
            <w:pPr>
              <w:spacing w:line="10" w:lineRule="atLeast"/>
              <w:rPr>
                <w:bCs/>
                <w:sz w:val="24"/>
                <w:szCs w:val="24"/>
              </w:rPr>
            </w:pPr>
          </w:p>
        </w:tc>
        <w:tc>
          <w:tcPr>
            <w:tcW w:w="709" w:type="dxa"/>
            <w:noWrap/>
          </w:tcPr>
          <w:p w14:paraId="35F6EBE1" w14:textId="2B24CEA0" w:rsidR="00757DA2" w:rsidRPr="00F91310" w:rsidRDefault="009E1E47" w:rsidP="007E62D9">
            <w:pPr>
              <w:spacing w:line="10" w:lineRule="atLeast"/>
              <w:rPr>
                <w:bCs/>
                <w:sz w:val="24"/>
                <w:szCs w:val="24"/>
              </w:rPr>
            </w:pPr>
            <w:r>
              <w:rPr>
                <w:bCs/>
                <w:sz w:val="24"/>
                <w:szCs w:val="24"/>
                <w:lang w:val="vi-VN"/>
              </w:rPr>
              <w:t>1</w:t>
            </w:r>
          </w:p>
        </w:tc>
        <w:tc>
          <w:tcPr>
            <w:tcW w:w="708" w:type="dxa"/>
            <w:noWrap/>
          </w:tcPr>
          <w:p w14:paraId="5CC3DED1" w14:textId="77777777" w:rsidR="00757DA2" w:rsidRPr="00F91310" w:rsidRDefault="00757DA2" w:rsidP="007E62D9">
            <w:pPr>
              <w:spacing w:line="10" w:lineRule="atLeast"/>
              <w:rPr>
                <w:bCs/>
                <w:sz w:val="24"/>
                <w:szCs w:val="24"/>
              </w:rPr>
            </w:pPr>
          </w:p>
        </w:tc>
        <w:tc>
          <w:tcPr>
            <w:tcW w:w="567" w:type="dxa"/>
            <w:noWrap/>
          </w:tcPr>
          <w:p w14:paraId="6147EE16" w14:textId="77777777" w:rsidR="00757DA2" w:rsidRPr="00F91310" w:rsidRDefault="00757DA2" w:rsidP="007E62D9">
            <w:pPr>
              <w:spacing w:line="10" w:lineRule="atLeast"/>
              <w:rPr>
                <w:bCs/>
                <w:sz w:val="24"/>
                <w:szCs w:val="24"/>
              </w:rPr>
            </w:pPr>
          </w:p>
        </w:tc>
        <w:tc>
          <w:tcPr>
            <w:tcW w:w="851" w:type="dxa"/>
            <w:noWrap/>
          </w:tcPr>
          <w:p w14:paraId="1F85ACFE" w14:textId="77777777" w:rsidR="00757DA2" w:rsidRPr="00F91310" w:rsidRDefault="00757DA2" w:rsidP="007E62D9">
            <w:pPr>
              <w:spacing w:line="10" w:lineRule="atLeast"/>
              <w:rPr>
                <w:bCs/>
                <w:sz w:val="24"/>
                <w:szCs w:val="24"/>
              </w:rPr>
            </w:pPr>
          </w:p>
        </w:tc>
        <w:tc>
          <w:tcPr>
            <w:tcW w:w="850" w:type="dxa"/>
            <w:noWrap/>
          </w:tcPr>
          <w:p w14:paraId="664A4E6F" w14:textId="77777777" w:rsidR="00757DA2" w:rsidRPr="00F91310" w:rsidRDefault="00757DA2" w:rsidP="007E62D9">
            <w:pPr>
              <w:spacing w:line="10" w:lineRule="atLeast"/>
              <w:rPr>
                <w:bCs/>
                <w:sz w:val="24"/>
                <w:szCs w:val="24"/>
              </w:rPr>
            </w:pPr>
          </w:p>
        </w:tc>
        <w:tc>
          <w:tcPr>
            <w:tcW w:w="709" w:type="dxa"/>
            <w:noWrap/>
          </w:tcPr>
          <w:p w14:paraId="4BAFE113" w14:textId="77777777" w:rsidR="00757DA2" w:rsidRDefault="00757DA2" w:rsidP="007E62D9">
            <w:pPr>
              <w:spacing w:line="10" w:lineRule="atLeast"/>
              <w:rPr>
                <w:rStyle w:val="CommentReference"/>
              </w:rPr>
            </w:pPr>
          </w:p>
        </w:tc>
        <w:tc>
          <w:tcPr>
            <w:tcW w:w="709" w:type="dxa"/>
          </w:tcPr>
          <w:p w14:paraId="355A6D32" w14:textId="77777777" w:rsidR="00757DA2" w:rsidRPr="00F91310" w:rsidRDefault="00757DA2" w:rsidP="007E62D9">
            <w:pPr>
              <w:spacing w:line="10" w:lineRule="atLeast"/>
              <w:rPr>
                <w:bCs/>
                <w:sz w:val="24"/>
                <w:szCs w:val="24"/>
              </w:rPr>
            </w:pPr>
          </w:p>
        </w:tc>
      </w:tr>
      <w:tr w:rsidR="009E1E47" w:rsidRPr="00F91310" w14:paraId="3D361118" w14:textId="77777777" w:rsidTr="009E1E47">
        <w:trPr>
          <w:trHeight w:val="300"/>
        </w:trPr>
        <w:tc>
          <w:tcPr>
            <w:tcW w:w="561" w:type="dxa"/>
          </w:tcPr>
          <w:p w14:paraId="6DBD7EC5" w14:textId="77777777" w:rsidR="009E1E47" w:rsidRPr="00F91310" w:rsidRDefault="009E1E47" w:rsidP="009E1E47">
            <w:pPr>
              <w:spacing w:line="10" w:lineRule="atLeast"/>
              <w:rPr>
                <w:bCs/>
                <w:sz w:val="24"/>
                <w:szCs w:val="24"/>
              </w:rPr>
            </w:pPr>
          </w:p>
        </w:tc>
        <w:tc>
          <w:tcPr>
            <w:tcW w:w="999" w:type="dxa"/>
            <w:vMerge/>
          </w:tcPr>
          <w:p w14:paraId="19B5336B" w14:textId="77777777" w:rsidR="009E1E47" w:rsidRPr="00F91310" w:rsidRDefault="009E1E47" w:rsidP="009E1E47">
            <w:pPr>
              <w:rPr>
                <w:bCs/>
                <w:sz w:val="24"/>
                <w:szCs w:val="24"/>
                <w:lang w:val="pt-BR"/>
              </w:rPr>
            </w:pPr>
          </w:p>
        </w:tc>
        <w:tc>
          <w:tcPr>
            <w:tcW w:w="1134" w:type="dxa"/>
            <w:vMerge/>
            <w:vAlign w:val="center"/>
          </w:tcPr>
          <w:p w14:paraId="5782606B" w14:textId="77777777" w:rsidR="009E1E47" w:rsidRPr="00F91310" w:rsidRDefault="009E1E47" w:rsidP="009E1E47">
            <w:pPr>
              <w:spacing w:line="10" w:lineRule="atLeast"/>
              <w:rPr>
                <w:i/>
                <w:iCs/>
                <w:sz w:val="24"/>
                <w:szCs w:val="24"/>
                <w:lang w:val="nl-NL" w:eastAsia="fr-FR"/>
              </w:rPr>
            </w:pPr>
          </w:p>
        </w:tc>
        <w:tc>
          <w:tcPr>
            <w:tcW w:w="3260" w:type="dxa"/>
          </w:tcPr>
          <w:p w14:paraId="2B3F74BA" w14:textId="77777777" w:rsidR="009E1E47" w:rsidRPr="002C4AD2" w:rsidRDefault="009E1E47" w:rsidP="009E1E47">
            <w:pPr>
              <w:widowControl w:val="0"/>
              <w:spacing w:line="288" w:lineRule="auto"/>
              <w:rPr>
                <w:b/>
                <w:sz w:val="24"/>
                <w:szCs w:val="24"/>
              </w:rPr>
            </w:pPr>
            <w:r w:rsidRPr="002C4AD2">
              <w:rPr>
                <w:b/>
                <w:sz w:val="24"/>
                <w:szCs w:val="24"/>
              </w:rPr>
              <w:t>Thông hiểu:</w:t>
            </w:r>
          </w:p>
          <w:p w14:paraId="3C6DC9A1" w14:textId="77777777" w:rsidR="009E1E47" w:rsidRPr="002C4AD2" w:rsidRDefault="009E1E47" w:rsidP="009E1E47">
            <w:pPr>
              <w:widowControl w:val="0"/>
              <w:suppressAutoHyphens/>
              <w:spacing w:line="288" w:lineRule="auto"/>
              <w:rPr>
                <w:bCs/>
                <w:sz w:val="24"/>
                <w:szCs w:val="24"/>
                <w:lang w:val="it-IT"/>
              </w:rPr>
            </w:pPr>
            <w:r w:rsidRPr="002C4AD2">
              <w:rPr>
                <w:bCs/>
                <w:sz w:val="24"/>
                <w:szCs w:val="24"/>
              </w:rPr>
              <w:sym w:font="Symbol" w:char="F02D"/>
            </w:r>
            <w:r w:rsidRPr="002C4AD2">
              <w:rPr>
                <w:sz w:val="24"/>
                <w:szCs w:val="24"/>
              </w:rPr>
              <w:t xml:space="preserve"> Gọi được tên theo danh pháp thay thế một số hợp chất carbonyl đơn giản (C1 – C5); tên thông thường một vài hợp chất carbonyl thường gặp.</w:t>
            </w:r>
          </w:p>
          <w:p w14:paraId="5ADCF8F5" w14:textId="77777777" w:rsidR="009E1E47" w:rsidRPr="002C4AD2" w:rsidRDefault="009E1E47" w:rsidP="009E1E47">
            <w:pPr>
              <w:widowControl w:val="0"/>
              <w:suppressAutoHyphens/>
              <w:spacing w:line="288" w:lineRule="auto"/>
              <w:rPr>
                <w:bCs/>
                <w:sz w:val="24"/>
                <w:szCs w:val="24"/>
              </w:rPr>
            </w:pPr>
            <w:r w:rsidRPr="002C4AD2">
              <w:rPr>
                <w:bCs/>
                <w:sz w:val="24"/>
                <w:szCs w:val="24"/>
                <w:lang w:val="it-IT"/>
              </w:rPr>
              <w:t xml:space="preserve">– Mô tả được đặc điểm liên kết của nhóm chức carbonyl, hình dạng phân tử của methanal, ethanal. </w:t>
            </w:r>
          </w:p>
          <w:p w14:paraId="6A47B62E" w14:textId="77777777" w:rsidR="009E1E47" w:rsidRPr="002C4AD2" w:rsidRDefault="009E1E47" w:rsidP="009E1E47">
            <w:pPr>
              <w:widowControl w:val="0"/>
              <w:suppressAutoHyphens/>
              <w:spacing w:line="288" w:lineRule="auto"/>
              <w:rPr>
                <w:bCs/>
                <w:sz w:val="24"/>
                <w:szCs w:val="24"/>
                <w:lang w:val="it-IT"/>
              </w:rPr>
            </w:pPr>
            <w:r w:rsidRPr="002C4AD2">
              <w:rPr>
                <w:bCs/>
                <w:sz w:val="24"/>
                <w:szCs w:val="24"/>
                <w:lang w:val="it-IT"/>
              </w:rPr>
              <w:t>– Trình bày được tính chất hoá học của aldehyde, ketone: Phản ứng khử (với NaBH</w:t>
            </w:r>
            <w:r w:rsidRPr="002C4AD2">
              <w:rPr>
                <w:bCs/>
                <w:sz w:val="24"/>
                <w:szCs w:val="24"/>
                <w:vertAlign w:val="subscript"/>
                <w:lang w:val="it-IT"/>
              </w:rPr>
              <w:t>4</w:t>
            </w:r>
            <w:r w:rsidRPr="002C4AD2">
              <w:rPr>
                <w:bCs/>
                <w:sz w:val="24"/>
                <w:szCs w:val="24"/>
                <w:lang w:val="it-IT"/>
              </w:rPr>
              <w:t xml:space="preserve"> hoặc LiAlH</w:t>
            </w:r>
            <w:r w:rsidRPr="002C4AD2">
              <w:rPr>
                <w:bCs/>
                <w:sz w:val="24"/>
                <w:szCs w:val="24"/>
                <w:vertAlign w:val="subscript"/>
                <w:lang w:val="it-IT"/>
              </w:rPr>
              <w:t>4</w:t>
            </w:r>
            <w:r w:rsidRPr="002C4AD2">
              <w:rPr>
                <w:bCs/>
                <w:sz w:val="24"/>
                <w:szCs w:val="24"/>
                <w:lang w:val="it-IT"/>
              </w:rPr>
              <w:t xml:space="preserve">); Phản ứng oxi hoá aldehyde (với nước bromine, </w:t>
            </w:r>
            <w:r w:rsidRPr="002C4AD2">
              <w:rPr>
                <w:sz w:val="24"/>
                <w:szCs w:val="24"/>
                <w:lang w:val="it-IT"/>
              </w:rPr>
              <w:t>thuốc thử Tollens</w:t>
            </w:r>
            <w:r w:rsidRPr="002C4AD2">
              <w:rPr>
                <w:bCs/>
                <w:sz w:val="24"/>
                <w:szCs w:val="24"/>
                <w:lang w:val="it-IT"/>
              </w:rPr>
              <w:t>, Cu(OH</w:t>
            </w:r>
            <w:r w:rsidRPr="002C4AD2">
              <w:rPr>
                <w:bCs/>
                <w:sz w:val="24"/>
                <w:szCs w:val="24"/>
                <w:vertAlign w:val="subscript"/>
                <w:lang w:val="it-IT"/>
              </w:rPr>
              <w:t>2</w:t>
            </w:r>
            <w:r w:rsidRPr="002C4AD2">
              <w:rPr>
                <w:bCs/>
                <w:sz w:val="24"/>
                <w:szCs w:val="24"/>
                <w:lang w:val="it-IT"/>
              </w:rPr>
              <w:t>)/OH</w:t>
            </w:r>
            <w:r w:rsidRPr="002C4AD2">
              <w:rPr>
                <w:bCs/>
                <w:sz w:val="24"/>
                <w:szCs w:val="24"/>
                <w:vertAlign w:val="superscript"/>
                <w:lang w:val="it-IT"/>
              </w:rPr>
              <w:t>–</w:t>
            </w:r>
            <w:r w:rsidRPr="002C4AD2">
              <w:rPr>
                <w:bCs/>
                <w:sz w:val="24"/>
                <w:szCs w:val="24"/>
                <w:lang w:val="it-IT"/>
              </w:rPr>
              <w:t>); Phản ứng cộng vào nhóm carbonyl (với HCN); Phản ứng tạo iodoform.</w:t>
            </w:r>
          </w:p>
          <w:p w14:paraId="3FB9CCD3" w14:textId="5C24E11F" w:rsidR="009E1E47" w:rsidRPr="002C4AD2" w:rsidRDefault="009E1E47" w:rsidP="009E1E47">
            <w:pPr>
              <w:widowControl w:val="0"/>
              <w:spacing w:line="288" w:lineRule="auto"/>
              <w:rPr>
                <w:b/>
                <w:sz w:val="24"/>
                <w:szCs w:val="24"/>
              </w:rPr>
            </w:pPr>
            <w:r w:rsidRPr="002C4AD2">
              <w:rPr>
                <w:sz w:val="24"/>
                <w:szCs w:val="24"/>
                <w:lang w:val="it-IT"/>
              </w:rPr>
              <w:t xml:space="preserve">– Trình bày được ứng dụng của hợp chất carbonyl và phương </w:t>
            </w:r>
            <w:r w:rsidRPr="002C4AD2">
              <w:rPr>
                <w:sz w:val="24"/>
                <w:szCs w:val="24"/>
                <w:lang w:val="it-IT"/>
              </w:rPr>
              <w:lastRenderedPageBreak/>
              <w:t>pháp điều chế acetaldehyde bằng cách oxi hoá ethylene, điều chế acetone từ cumene.</w:t>
            </w:r>
          </w:p>
        </w:tc>
        <w:tc>
          <w:tcPr>
            <w:tcW w:w="709" w:type="dxa"/>
            <w:noWrap/>
          </w:tcPr>
          <w:p w14:paraId="55F3A054" w14:textId="77777777" w:rsidR="009E1E47" w:rsidRPr="00F91310" w:rsidRDefault="009E1E47" w:rsidP="009E1E47">
            <w:pPr>
              <w:spacing w:line="10" w:lineRule="atLeast"/>
              <w:rPr>
                <w:bCs/>
                <w:sz w:val="24"/>
                <w:szCs w:val="24"/>
              </w:rPr>
            </w:pPr>
          </w:p>
        </w:tc>
        <w:tc>
          <w:tcPr>
            <w:tcW w:w="708" w:type="dxa"/>
            <w:noWrap/>
          </w:tcPr>
          <w:p w14:paraId="7E5AA302" w14:textId="77777777" w:rsidR="009E1E47" w:rsidRPr="00F91310" w:rsidRDefault="009E1E47" w:rsidP="009E1E47">
            <w:pPr>
              <w:spacing w:line="10" w:lineRule="atLeast"/>
              <w:rPr>
                <w:bCs/>
                <w:sz w:val="24"/>
                <w:szCs w:val="24"/>
              </w:rPr>
            </w:pPr>
          </w:p>
        </w:tc>
        <w:tc>
          <w:tcPr>
            <w:tcW w:w="567" w:type="dxa"/>
            <w:noWrap/>
          </w:tcPr>
          <w:p w14:paraId="762C8486" w14:textId="77777777" w:rsidR="009E1E47" w:rsidRPr="00F91310" w:rsidRDefault="009E1E47" w:rsidP="009E1E47">
            <w:pPr>
              <w:spacing w:line="10" w:lineRule="atLeast"/>
              <w:rPr>
                <w:bCs/>
                <w:sz w:val="24"/>
                <w:szCs w:val="24"/>
              </w:rPr>
            </w:pPr>
          </w:p>
        </w:tc>
        <w:tc>
          <w:tcPr>
            <w:tcW w:w="709" w:type="dxa"/>
            <w:noWrap/>
          </w:tcPr>
          <w:p w14:paraId="24E5122D" w14:textId="77777777" w:rsidR="009E1E47" w:rsidRPr="00F91310" w:rsidRDefault="009E1E47" w:rsidP="009E1E47">
            <w:pPr>
              <w:spacing w:line="10" w:lineRule="atLeast"/>
              <w:rPr>
                <w:bCs/>
                <w:sz w:val="24"/>
                <w:szCs w:val="24"/>
              </w:rPr>
            </w:pPr>
          </w:p>
        </w:tc>
        <w:tc>
          <w:tcPr>
            <w:tcW w:w="709" w:type="dxa"/>
            <w:noWrap/>
          </w:tcPr>
          <w:p w14:paraId="02F707D1" w14:textId="107F1507" w:rsidR="009E1E47" w:rsidRPr="00F91310" w:rsidRDefault="009E1E47" w:rsidP="009E1E47">
            <w:pPr>
              <w:spacing w:line="10" w:lineRule="atLeast"/>
              <w:rPr>
                <w:bCs/>
                <w:sz w:val="24"/>
                <w:szCs w:val="24"/>
              </w:rPr>
            </w:pPr>
            <w:r>
              <w:rPr>
                <w:bCs/>
                <w:sz w:val="24"/>
                <w:szCs w:val="24"/>
                <w:lang w:val="vi-VN"/>
              </w:rPr>
              <w:t>1</w:t>
            </w:r>
          </w:p>
        </w:tc>
        <w:tc>
          <w:tcPr>
            <w:tcW w:w="567" w:type="dxa"/>
            <w:noWrap/>
          </w:tcPr>
          <w:p w14:paraId="59F38AA1" w14:textId="77777777" w:rsidR="009E1E47" w:rsidRPr="00F91310" w:rsidRDefault="009E1E47" w:rsidP="009E1E47">
            <w:pPr>
              <w:spacing w:line="10" w:lineRule="atLeast"/>
              <w:rPr>
                <w:bCs/>
                <w:sz w:val="24"/>
                <w:szCs w:val="24"/>
              </w:rPr>
            </w:pPr>
          </w:p>
        </w:tc>
        <w:tc>
          <w:tcPr>
            <w:tcW w:w="709" w:type="dxa"/>
            <w:noWrap/>
          </w:tcPr>
          <w:p w14:paraId="6F1A3B0C" w14:textId="77777777" w:rsidR="009E1E47" w:rsidRPr="00F91310" w:rsidRDefault="009E1E47" w:rsidP="009E1E47">
            <w:pPr>
              <w:spacing w:line="10" w:lineRule="atLeast"/>
              <w:rPr>
                <w:bCs/>
                <w:sz w:val="24"/>
                <w:szCs w:val="24"/>
              </w:rPr>
            </w:pPr>
          </w:p>
        </w:tc>
        <w:tc>
          <w:tcPr>
            <w:tcW w:w="708" w:type="dxa"/>
            <w:noWrap/>
          </w:tcPr>
          <w:p w14:paraId="5C58362A" w14:textId="77777777" w:rsidR="009E1E47" w:rsidRPr="00F91310" w:rsidRDefault="009E1E47" w:rsidP="009E1E47">
            <w:pPr>
              <w:spacing w:line="10" w:lineRule="atLeast"/>
              <w:rPr>
                <w:bCs/>
                <w:sz w:val="24"/>
                <w:szCs w:val="24"/>
              </w:rPr>
            </w:pPr>
          </w:p>
        </w:tc>
        <w:tc>
          <w:tcPr>
            <w:tcW w:w="567" w:type="dxa"/>
            <w:noWrap/>
          </w:tcPr>
          <w:p w14:paraId="3F22DE5F" w14:textId="77777777" w:rsidR="009E1E47" w:rsidRPr="00F91310" w:rsidRDefault="009E1E47" w:rsidP="009E1E47">
            <w:pPr>
              <w:spacing w:line="10" w:lineRule="atLeast"/>
              <w:rPr>
                <w:bCs/>
                <w:sz w:val="24"/>
                <w:szCs w:val="24"/>
              </w:rPr>
            </w:pPr>
          </w:p>
        </w:tc>
        <w:tc>
          <w:tcPr>
            <w:tcW w:w="851" w:type="dxa"/>
            <w:noWrap/>
          </w:tcPr>
          <w:p w14:paraId="37B9B8AE" w14:textId="77777777" w:rsidR="009E1E47" w:rsidRPr="00F91310" w:rsidRDefault="009E1E47" w:rsidP="009E1E47">
            <w:pPr>
              <w:spacing w:line="10" w:lineRule="atLeast"/>
              <w:rPr>
                <w:bCs/>
                <w:sz w:val="24"/>
                <w:szCs w:val="24"/>
              </w:rPr>
            </w:pPr>
          </w:p>
        </w:tc>
        <w:tc>
          <w:tcPr>
            <w:tcW w:w="850" w:type="dxa"/>
            <w:noWrap/>
          </w:tcPr>
          <w:p w14:paraId="6AEEC0B4" w14:textId="77777777" w:rsidR="009E1E47" w:rsidRPr="00F91310" w:rsidRDefault="009E1E47" w:rsidP="009E1E47">
            <w:pPr>
              <w:spacing w:line="10" w:lineRule="atLeast"/>
              <w:rPr>
                <w:bCs/>
                <w:sz w:val="24"/>
                <w:szCs w:val="24"/>
              </w:rPr>
            </w:pPr>
          </w:p>
        </w:tc>
        <w:tc>
          <w:tcPr>
            <w:tcW w:w="709" w:type="dxa"/>
            <w:noWrap/>
          </w:tcPr>
          <w:p w14:paraId="64639CE5" w14:textId="77777777" w:rsidR="009E1E47" w:rsidRDefault="009E1E47" w:rsidP="009E1E47">
            <w:pPr>
              <w:spacing w:line="10" w:lineRule="atLeast"/>
              <w:rPr>
                <w:rStyle w:val="CommentReference"/>
              </w:rPr>
            </w:pPr>
          </w:p>
        </w:tc>
        <w:tc>
          <w:tcPr>
            <w:tcW w:w="709" w:type="dxa"/>
          </w:tcPr>
          <w:p w14:paraId="5C86DF6C" w14:textId="77777777" w:rsidR="009E1E47" w:rsidRPr="00F91310" w:rsidRDefault="009E1E47" w:rsidP="009E1E47">
            <w:pPr>
              <w:spacing w:line="10" w:lineRule="atLeast"/>
              <w:rPr>
                <w:bCs/>
                <w:sz w:val="24"/>
                <w:szCs w:val="24"/>
              </w:rPr>
            </w:pPr>
          </w:p>
        </w:tc>
      </w:tr>
      <w:tr w:rsidR="009E1E47" w:rsidRPr="00F91310" w14:paraId="10035C75" w14:textId="77777777" w:rsidTr="009E1E47">
        <w:trPr>
          <w:trHeight w:val="300"/>
        </w:trPr>
        <w:tc>
          <w:tcPr>
            <w:tcW w:w="561" w:type="dxa"/>
          </w:tcPr>
          <w:p w14:paraId="0C908DEE" w14:textId="77777777" w:rsidR="009E1E47" w:rsidRPr="00F91310" w:rsidRDefault="009E1E47" w:rsidP="009E1E47">
            <w:pPr>
              <w:spacing w:line="10" w:lineRule="atLeast"/>
              <w:rPr>
                <w:bCs/>
                <w:sz w:val="24"/>
                <w:szCs w:val="24"/>
              </w:rPr>
            </w:pPr>
          </w:p>
        </w:tc>
        <w:tc>
          <w:tcPr>
            <w:tcW w:w="999" w:type="dxa"/>
            <w:vMerge/>
          </w:tcPr>
          <w:p w14:paraId="20A19956" w14:textId="77777777" w:rsidR="009E1E47" w:rsidRPr="00F91310" w:rsidRDefault="009E1E47" w:rsidP="009E1E47">
            <w:pPr>
              <w:rPr>
                <w:bCs/>
                <w:sz w:val="24"/>
                <w:szCs w:val="24"/>
                <w:lang w:val="pt-BR"/>
              </w:rPr>
            </w:pPr>
          </w:p>
        </w:tc>
        <w:tc>
          <w:tcPr>
            <w:tcW w:w="1134" w:type="dxa"/>
            <w:vMerge/>
            <w:vAlign w:val="center"/>
          </w:tcPr>
          <w:p w14:paraId="728442B8" w14:textId="77777777" w:rsidR="009E1E47" w:rsidRPr="00F91310" w:rsidRDefault="009E1E47" w:rsidP="009E1E47">
            <w:pPr>
              <w:spacing w:line="10" w:lineRule="atLeast"/>
              <w:rPr>
                <w:i/>
                <w:iCs/>
                <w:sz w:val="24"/>
                <w:szCs w:val="24"/>
                <w:lang w:val="nl-NL" w:eastAsia="fr-FR"/>
              </w:rPr>
            </w:pPr>
          </w:p>
        </w:tc>
        <w:tc>
          <w:tcPr>
            <w:tcW w:w="3260" w:type="dxa"/>
          </w:tcPr>
          <w:p w14:paraId="0C871C21" w14:textId="77777777" w:rsidR="009E1E47" w:rsidRPr="002C4AD2" w:rsidRDefault="009E1E47" w:rsidP="009E1E47">
            <w:pPr>
              <w:widowControl w:val="0"/>
              <w:spacing w:line="288" w:lineRule="auto"/>
              <w:rPr>
                <w:b/>
                <w:sz w:val="24"/>
                <w:szCs w:val="24"/>
              </w:rPr>
            </w:pPr>
            <w:r w:rsidRPr="002C4AD2">
              <w:rPr>
                <w:b/>
                <w:sz w:val="24"/>
                <w:szCs w:val="24"/>
              </w:rPr>
              <w:t>Vận dụng:</w:t>
            </w:r>
          </w:p>
          <w:p w14:paraId="57007BD0" w14:textId="364ECF5E" w:rsidR="009E1E47" w:rsidRPr="002C4AD2" w:rsidRDefault="009E1E47" w:rsidP="009E1E47">
            <w:pPr>
              <w:widowControl w:val="0"/>
              <w:spacing w:line="288" w:lineRule="auto"/>
              <w:rPr>
                <w:b/>
                <w:sz w:val="24"/>
                <w:szCs w:val="24"/>
              </w:rPr>
            </w:pPr>
            <w:r w:rsidRPr="002C4AD2">
              <w:rPr>
                <w:sz w:val="24"/>
                <w:szCs w:val="24"/>
                <w:lang w:val="it-IT"/>
              </w:rPr>
              <w:t>– Thực hiện được (</w:t>
            </w:r>
            <w:r w:rsidRPr="002C4AD2">
              <w:rPr>
                <w:bCs/>
                <w:sz w:val="24"/>
                <w:szCs w:val="24"/>
                <w:lang w:val="de-DE"/>
              </w:rPr>
              <w:t>hoặc quan sát qua video, hoặc qua mô tả)</w:t>
            </w:r>
            <w:r w:rsidRPr="002C4AD2">
              <w:rPr>
                <w:sz w:val="24"/>
                <w:szCs w:val="24"/>
                <w:lang w:val="it-IT"/>
              </w:rPr>
              <w:t xml:space="preserve"> các thí nghiệm:</w:t>
            </w:r>
            <w:r w:rsidRPr="002C4AD2">
              <w:rPr>
                <w:sz w:val="24"/>
                <w:szCs w:val="24"/>
                <w:lang w:val="de-DE"/>
              </w:rPr>
              <w:t xml:space="preserve"> phản ứng tráng bạc, phản ứng với Cu(OH)</w:t>
            </w:r>
            <w:r w:rsidRPr="002C4AD2">
              <w:rPr>
                <w:sz w:val="24"/>
                <w:szCs w:val="24"/>
                <w:vertAlign w:val="subscript"/>
                <w:lang w:val="de-DE"/>
              </w:rPr>
              <w:t>2</w:t>
            </w:r>
            <w:r w:rsidRPr="002C4AD2">
              <w:rPr>
                <w:sz w:val="24"/>
                <w:szCs w:val="24"/>
                <w:lang w:val="de-DE"/>
              </w:rPr>
              <w:t>/OH</w:t>
            </w:r>
            <w:r w:rsidRPr="002C4AD2">
              <w:rPr>
                <w:sz w:val="24"/>
                <w:szCs w:val="24"/>
                <w:vertAlign w:val="superscript"/>
                <w:lang w:val="de-DE"/>
              </w:rPr>
              <w:t>–</w:t>
            </w:r>
            <w:r w:rsidRPr="002C4AD2">
              <w:rPr>
                <w:sz w:val="24"/>
                <w:szCs w:val="24"/>
                <w:lang w:val="de-DE"/>
              </w:rPr>
              <w:t xml:space="preserve">, phản ứng tạo iodoform từ acetone; </w:t>
            </w:r>
            <w:r w:rsidRPr="002C4AD2">
              <w:rPr>
                <w:sz w:val="24"/>
                <w:szCs w:val="24"/>
                <w:lang w:val="it-IT"/>
              </w:rPr>
              <w:t xml:space="preserve">mô tả hiện tượng thí nghiệm, giải thích được </w:t>
            </w:r>
            <w:r w:rsidRPr="002C4AD2">
              <w:rPr>
                <w:sz w:val="24"/>
                <w:szCs w:val="24"/>
                <w:lang w:val="de-DE"/>
              </w:rPr>
              <w:t xml:space="preserve">tính chất hoá học của hợp chất carbonyl và xác định được hợp chất có chứa nhóm </w:t>
            </w:r>
            <w:r w:rsidRPr="002C4AD2">
              <w:rPr>
                <w:sz w:val="24"/>
                <w:szCs w:val="24"/>
                <w:lang w:val="it-IT"/>
              </w:rPr>
              <w:t>CH</w:t>
            </w:r>
            <w:r w:rsidRPr="002C4AD2">
              <w:rPr>
                <w:sz w:val="24"/>
                <w:szCs w:val="24"/>
                <w:vertAlign w:val="subscript"/>
                <w:lang w:val="it-IT"/>
              </w:rPr>
              <w:t>3</w:t>
            </w:r>
            <w:r w:rsidRPr="002C4AD2">
              <w:rPr>
                <w:sz w:val="24"/>
                <w:szCs w:val="24"/>
                <w:lang w:val="it-IT"/>
              </w:rPr>
              <w:t>CO</w:t>
            </w:r>
            <w:r w:rsidRPr="002C4AD2">
              <w:rPr>
                <w:sz w:val="24"/>
                <w:szCs w:val="24"/>
                <w:vertAlign w:val="superscript"/>
                <w:lang w:val="it-IT"/>
              </w:rPr>
              <w:t>–</w:t>
            </w:r>
            <w:r w:rsidRPr="002C4AD2">
              <w:rPr>
                <w:sz w:val="24"/>
                <w:szCs w:val="24"/>
                <w:lang w:val="it-IT"/>
              </w:rPr>
              <w:t>.</w:t>
            </w:r>
          </w:p>
        </w:tc>
        <w:tc>
          <w:tcPr>
            <w:tcW w:w="709" w:type="dxa"/>
            <w:noWrap/>
          </w:tcPr>
          <w:p w14:paraId="489AB4DA" w14:textId="77777777" w:rsidR="009E1E47" w:rsidRPr="00F91310" w:rsidRDefault="009E1E47" w:rsidP="009E1E47">
            <w:pPr>
              <w:spacing w:line="10" w:lineRule="atLeast"/>
              <w:rPr>
                <w:bCs/>
                <w:sz w:val="24"/>
                <w:szCs w:val="24"/>
              </w:rPr>
            </w:pPr>
          </w:p>
        </w:tc>
        <w:tc>
          <w:tcPr>
            <w:tcW w:w="708" w:type="dxa"/>
            <w:noWrap/>
          </w:tcPr>
          <w:p w14:paraId="7218E450" w14:textId="77777777" w:rsidR="009E1E47" w:rsidRPr="00F91310" w:rsidRDefault="009E1E47" w:rsidP="009E1E47">
            <w:pPr>
              <w:spacing w:line="10" w:lineRule="atLeast"/>
              <w:rPr>
                <w:bCs/>
                <w:sz w:val="24"/>
                <w:szCs w:val="24"/>
              </w:rPr>
            </w:pPr>
          </w:p>
        </w:tc>
        <w:tc>
          <w:tcPr>
            <w:tcW w:w="567" w:type="dxa"/>
            <w:noWrap/>
          </w:tcPr>
          <w:p w14:paraId="3FFBB817" w14:textId="77777777" w:rsidR="009E1E47" w:rsidRPr="00F91310" w:rsidRDefault="009E1E47" w:rsidP="009E1E47">
            <w:pPr>
              <w:spacing w:line="10" w:lineRule="atLeast"/>
              <w:rPr>
                <w:bCs/>
                <w:sz w:val="24"/>
                <w:szCs w:val="24"/>
              </w:rPr>
            </w:pPr>
          </w:p>
        </w:tc>
        <w:tc>
          <w:tcPr>
            <w:tcW w:w="709" w:type="dxa"/>
            <w:noWrap/>
          </w:tcPr>
          <w:p w14:paraId="36D21AE7" w14:textId="77777777" w:rsidR="009E1E47" w:rsidRPr="00F91310" w:rsidRDefault="009E1E47" w:rsidP="009E1E47">
            <w:pPr>
              <w:spacing w:line="10" w:lineRule="atLeast"/>
              <w:rPr>
                <w:bCs/>
                <w:sz w:val="24"/>
                <w:szCs w:val="24"/>
              </w:rPr>
            </w:pPr>
          </w:p>
        </w:tc>
        <w:tc>
          <w:tcPr>
            <w:tcW w:w="709" w:type="dxa"/>
            <w:noWrap/>
          </w:tcPr>
          <w:p w14:paraId="355EF3E0" w14:textId="77777777" w:rsidR="009E1E47" w:rsidRPr="00F91310" w:rsidRDefault="009E1E47" w:rsidP="009E1E47">
            <w:pPr>
              <w:spacing w:line="10" w:lineRule="atLeast"/>
              <w:rPr>
                <w:bCs/>
                <w:sz w:val="24"/>
                <w:szCs w:val="24"/>
              </w:rPr>
            </w:pPr>
          </w:p>
        </w:tc>
        <w:tc>
          <w:tcPr>
            <w:tcW w:w="567" w:type="dxa"/>
            <w:noWrap/>
          </w:tcPr>
          <w:p w14:paraId="16BE97B1" w14:textId="41CDEEE6" w:rsidR="009E1E47" w:rsidRPr="00F91310" w:rsidRDefault="009E1E47" w:rsidP="009E1E47">
            <w:pPr>
              <w:spacing w:line="10" w:lineRule="atLeast"/>
              <w:rPr>
                <w:bCs/>
                <w:sz w:val="24"/>
                <w:szCs w:val="24"/>
              </w:rPr>
            </w:pPr>
            <w:r>
              <w:rPr>
                <w:bCs/>
                <w:sz w:val="24"/>
                <w:szCs w:val="24"/>
                <w:lang w:val="vi-VN"/>
              </w:rPr>
              <w:t>1</w:t>
            </w:r>
          </w:p>
        </w:tc>
        <w:tc>
          <w:tcPr>
            <w:tcW w:w="709" w:type="dxa"/>
            <w:noWrap/>
          </w:tcPr>
          <w:p w14:paraId="28CE276F" w14:textId="77777777" w:rsidR="009E1E47" w:rsidRPr="00F91310" w:rsidRDefault="009E1E47" w:rsidP="009E1E47">
            <w:pPr>
              <w:spacing w:line="10" w:lineRule="atLeast"/>
              <w:rPr>
                <w:bCs/>
                <w:sz w:val="24"/>
                <w:szCs w:val="24"/>
              </w:rPr>
            </w:pPr>
          </w:p>
        </w:tc>
        <w:tc>
          <w:tcPr>
            <w:tcW w:w="708" w:type="dxa"/>
            <w:noWrap/>
          </w:tcPr>
          <w:p w14:paraId="07CBA7C4" w14:textId="77777777" w:rsidR="009E1E47" w:rsidRPr="00F91310" w:rsidRDefault="009E1E47" w:rsidP="009E1E47">
            <w:pPr>
              <w:spacing w:line="10" w:lineRule="atLeast"/>
              <w:rPr>
                <w:bCs/>
                <w:sz w:val="24"/>
                <w:szCs w:val="24"/>
              </w:rPr>
            </w:pPr>
          </w:p>
        </w:tc>
        <w:tc>
          <w:tcPr>
            <w:tcW w:w="567" w:type="dxa"/>
            <w:noWrap/>
          </w:tcPr>
          <w:p w14:paraId="2AEFC6E6" w14:textId="77777777" w:rsidR="009E1E47" w:rsidRPr="00F91310" w:rsidRDefault="009E1E47" w:rsidP="009E1E47">
            <w:pPr>
              <w:spacing w:line="10" w:lineRule="atLeast"/>
              <w:rPr>
                <w:bCs/>
                <w:sz w:val="24"/>
                <w:szCs w:val="24"/>
              </w:rPr>
            </w:pPr>
          </w:p>
        </w:tc>
        <w:tc>
          <w:tcPr>
            <w:tcW w:w="851" w:type="dxa"/>
            <w:noWrap/>
          </w:tcPr>
          <w:p w14:paraId="4BAE1DFA" w14:textId="77777777" w:rsidR="009E1E47" w:rsidRPr="00F91310" w:rsidRDefault="009E1E47" w:rsidP="009E1E47">
            <w:pPr>
              <w:spacing w:line="10" w:lineRule="atLeast"/>
              <w:rPr>
                <w:bCs/>
                <w:sz w:val="24"/>
                <w:szCs w:val="24"/>
              </w:rPr>
            </w:pPr>
          </w:p>
        </w:tc>
        <w:tc>
          <w:tcPr>
            <w:tcW w:w="850" w:type="dxa"/>
            <w:noWrap/>
          </w:tcPr>
          <w:p w14:paraId="71C0D10A" w14:textId="77777777" w:rsidR="009E1E47" w:rsidRPr="00F91310" w:rsidRDefault="009E1E47" w:rsidP="009E1E47">
            <w:pPr>
              <w:spacing w:line="10" w:lineRule="atLeast"/>
              <w:rPr>
                <w:bCs/>
                <w:sz w:val="24"/>
                <w:szCs w:val="24"/>
              </w:rPr>
            </w:pPr>
          </w:p>
        </w:tc>
        <w:tc>
          <w:tcPr>
            <w:tcW w:w="709" w:type="dxa"/>
            <w:noWrap/>
          </w:tcPr>
          <w:p w14:paraId="0D2068F1" w14:textId="6DBFD15B" w:rsidR="009E1E47" w:rsidRDefault="00E508F2" w:rsidP="009E1E47">
            <w:pPr>
              <w:spacing w:line="10" w:lineRule="atLeast"/>
              <w:rPr>
                <w:rStyle w:val="CommentReference"/>
              </w:rPr>
            </w:pPr>
            <w:r>
              <w:rPr>
                <w:rStyle w:val="CommentReference"/>
                <w:lang w:val="vi-VN"/>
              </w:rPr>
              <w:t>1</w:t>
            </w:r>
          </w:p>
        </w:tc>
        <w:tc>
          <w:tcPr>
            <w:tcW w:w="709" w:type="dxa"/>
          </w:tcPr>
          <w:p w14:paraId="2F66A637" w14:textId="77777777" w:rsidR="009E1E47" w:rsidRPr="00F91310" w:rsidRDefault="009E1E47" w:rsidP="009E1E47">
            <w:pPr>
              <w:spacing w:line="10" w:lineRule="atLeast"/>
              <w:rPr>
                <w:bCs/>
                <w:sz w:val="24"/>
                <w:szCs w:val="24"/>
              </w:rPr>
            </w:pPr>
          </w:p>
        </w:tc>
      </w:tr>
      <w:tr w:rsidR="009E1E47" w:rsidRPr="00F91310" w14:paraId="10319415" w14:textId="77777777" w:rsidTr="009E1E47">
        <w:trPr>
          <w:trHeight w:val="300"/>
        </w:trPr>
        <w:tc>
          <w:tcPr>
            <w:tcW w:w="5954" w:type="dxa"/>
            <w:gridSpan w:val="4"/>
          </w:tcPr>
          <w:p w14:paraId="0E751479" w14:textId="728D674E" w:rsidR="009E1E47" w:rsidRPr="00F91310" w:rsidRDefault="009E1E47" w:rsidP="009E1E47">
            <w:pPr>
              <w:spacing w:before="60"/>
              <w:rPr>
                <w:rFonts w:cs="Times New Roman"/>
                <w:spacing w:val="-8"/>
                <w:sz w:val="24"/>
                <w:szCs w:val="24"/>
              </w:rPr>
            </w:pPr>
            <w:r w:rsidRPr="00F91310">
              <w:rPr>
                <w:rFonts w:cs="Times New Roman"/>
                <w:spacing w:val="-8"/>
                <w:sz w:val="24"/>
                <w:szCs w:val="24"/>
                <w:lang w:val="vi-VN"/>
              </w:rPr>
              <w:t>Tổng câu</w:t>
            </w:r>
          </w:p>
        </w:tc>
        <w:tc>
          <w:tcPr>
            <w:tcW w:w="709" w:type="dxa"/>
            <w:noWrap/>
          </w:tcPr>
          <w:p w14:paraId="3C9F1E14" w14:textId="6CF5A983" w:rsidR="009E1E47" w:rsidRPr="00F91310" w:rsidRDefault="00E508F2" w:rsidP="009E1E47">
            <w:pPr>
              <w:spacing w:line="10" w:lineRule="atLeast"/>
              <w:rPr>
                <w:rFonts w:cs="Times New Roman"/>
                <w:spacing w:val="-8"/>
                <w:sz w:val="24"/>
                <w:szCs w:val="24"/>
              </w:rPr>
            </w:pPr>
            <w:r>
              <w:rPr>
                <w:rFonts w:cs="Times New Roman"/>
                <w:spacing w:val="-8"/>
                <w:sz w:val="24"/>
                <w:szCs w:val="24"/>
                <w:lang w:val="vi-VN"/>
              </w:rPr>
              <w:t>8</w:t>
            </w:r>
          </w:p>
        </w:tc>
        <w:tc>
          <w:tcPr>
            <w:tcW w:w="708" w:type="dxa"/>
            <w:noWrap/>
          </w:tcPr>
          <w:p w14:paraId="3F51C0FA" w14:textId="306D5034" w:rsidR="009E1E47" w:rsidRPr="00F91310" w:rsidRDefault="00E508F2" w:rsidP="009E1E47">
            <w:pPr>
              <w:spacing w:line="10" w:lineRule="atLeast"/>
              <w:rPr>
                <w:rFonts w:cs="Times New Roman"/>
                <w:bCs/>
                <w:sz w:val="24"/>
                <w:szCs w:val="24"/>
              </w:rPr>
            </w:pPr>
            <w:r>
              <w:rPr>
                <w:rFonts w:cs="Times New Roman"/>
                <w:bCs/>
                <w:sz w:val="24"/>
                <w:szCs w:val="24"/>
                <w:lang w:val="vi-VN"/>
              </w:rPr>
              <w:t>4</w:t>
            </w:r>
          </w:p>
        </w:tc>
        <w:tc>
          <w:tcPr>
            <w:tcW w:w="567" w:type="dxa"/>
            <w:noWrap/>
          </w:tcPr>
          <w:p w14:paraId="3E651D3F" w14:textId="7EFC1A55" w:rsidR="009E1E47" w:rsidRPr="00F91310" w:rsidRDefault="009E1E47" w:rsidP="009E1E47">
            <w:pPr>
              <w:spacing w:line="10" w:lineRule="atLeast"/>
              <w:rPr>
                <w:rFonts w:cs="Times New Roman"/>
                <w:bCs/>
                <w:sz w:val="24"/>
                <w:szCs w:val="24"/>
              </w:rPr>
            </w:pPr>
          </w:p>
        </w:tc>
        <w:tc>
          <w:tcPr>
            <w:tcW w:w="709" w:type="dxa"/>
            <w:noWrap/>
          </w:tcPr>
          <w:p w14:paraId="481FDF57" w14:textId="4D6194AB" w:rsidR="009E1E47" w:rsidRPr="00F91310" w:rsidRDefault="00E508F2" w:rsidP="009E1E47">
            <w:pPr>
              <w:spacing w:line="10" w:lineRule="atLeast"/>
              <w:rPr>
                <w:rFonts w:cs="Times New Roman"/>
                <w:bCs/>
                <w:sz w:val="24"/>
                <w:szCs w:val="24"/>
              </w:rPr>
            </w:pPr>
            <w:r>
              <w:rPr>
                <w:rFonts w:cs="Times New Roman"/>
                <w:bCs/>
                <w:sz w:val="24"/>
                <w:szCs w:val="24"/>
                <w:lang w:val="vi-VN"/>
              </w:rPr>
              <w:t>4</w:t>
            </w:r>
          </w:p>
        </w:tc>
        <w:tc>
          <w:tcPr>
            <w:tcW w:w="709" w:type="dxa"/>
            <w:noWrap/>
          </w:tcPr>
          <w:p w14:paraId="09C7E433" w14:textId="45D219AA" w:rsidR="009E1E47" w:rsidRPr="00F91310" w:rsidRDefault="00E508F2" w:rsidP="009E1E47">
            <w:pPr>
              <w:spacing w:line="10" w:lineRule="atLeast"/>
              <w:rPr>
                <w:rFonts w:cs="Times New Roman"/>
                <w:bCs/>
                <w:sz w:val="24"/>
                <w:szCs w:val="24"/>
              </w:rPr>
            </w:pPr>
            <w:r>
              <w:rPr>
                <w:rFonts w:cs="Times New Roman"/>
                <w:bCs/>
                <w:sz w:val="24"/>
                <w:szCs w:val="24"/>
                <w:lang w:val="vi-VN"/>
              </w:rPr>
              <w:t>2</w:t>
            </w:r>
          </w:p>
        </w:tc>
        <w:tc>
          <w:tcPr>
            <w:tcW w:w="567" w:type="dxa"/>
            <w:noWrap/>
          </w:tcPr>
          <w:p w14:paraId="548A38F7" w14:textId="50F33D7C" w:rsidR="009E1E47" w:rsidRPr="00F91310" w:rsidRDefault="00E508F2" w:rsidP="009E1E47">
            <w:pPr>
              <w:spacing w:line="10" w:lineRule="atLeast"/>
              <w:rPr>
                <w:rFonts w:cs="Times New Roman"/>
                <w:bCs/>
                <w:sz w:val="24"/>
                <w:szCs w:val="24"/>
              </w:rPr>
            </w:pPr>
            <w:r>
              <w:rPr>
                <w:rFonts w:cs="Times New Roman"/>
                <w:bCs/>
                <w:sz w:val="24"/>
                <w:szCs w:val="24"/>
                <w:lang w:val="vi-VN"/>
              </w:rPr>
              <w:t>2</w:t>
            </w:r>
          </w:p>
        </w:tc>
        <w:tc>
          <w:tcPr>
            <w:tcW w:w="709" w:type="dxa"/>
            <w:noWrap/>
          </w:tcPr>
          <w:p w14:paraId="55B83DA9" w14:textId="32D60CFF" w:rsidR="009E1E47" w:rsidRPr="00F91310" w:rsidRDefault="009E1E47" w:rsidP="009E1E47">
            <w:pPr>
              <w:spacing w:line="10" w:lineRule="atLeast"/>
              <w:rPr>
                <w:rFonts w:cs="Times New Roman"/>
                <w:bCs/>
                <w:sz w:val="24"/>
                <w:szCs w:val="24"/>
              </w:rPr>
            </w:pPr>
            <w:r w:rsidRPr="00F91310">
              <w:rPr>
                <w:rFonts w:cs="Times New Roman"/>
                <w:bCs/>
                <w:sz w:val="24"/>
                <w:szCs w:val="24"/>
              </w:rPr>
              <w:t>2</w:t>
            </w:r>
          </w:p>
        </w:tc>
        <w:tc>
          <w:tcPr>
            <w:tcW w:w="708" w:type="dxa"/>
            <w:noWrap/>
          </w:tcPr>
          <w:p w14:paraId="182265BF" w14:textId="72AFFBC1" w:rsidR="009E1E47" w:rsidRPr="00F91310" w:rsidRDefault="009E1E47" w:rsidP="009E1E47">
            <w:pPr>
              <w:spacing w:line="10" w:lineRule="atLeast"/>
              <w:rPr>
                <w:rFonts w:cs="Times New Roman"/>
                <w:bCs/>
                <w:sz w:val="24"/>
                <w:szCs w:val="24"/>
              </w:rPr>
            </w:pPr>
            <w:r w:rsidRPr="00F91310">
              <w:rPr>
                <w:rFonts w:cs="Times New Roman"/>
                <w:bCs/>
                <w:sz w:val="24"/>
                <w:szCs w:val="24"/>
              </w:rPr>
              <w:t>1</w:t>
            </w:r>
          </w:p>
        </w:tc>
        <w:tc>
          <w:tcPr>
            <w:tcW w:w="567" w:type="dxa"/>
            <w:noWrap/>
          </w:tcPr>
          <w:p w14:paraId="7AA612B2" w14:textId="6C222ED9" w:rsidR="009E1E47" w:rsidRPr="00F91310" w:rsidRDefault="009E1E47" w:rsidP="009E1E47">
            <w:pPr>
              <w:spacing w:line="10" w:lineRule="atLeast"/>
              <w:rPr>
                <w:rFonts w:cs="Times New Roman"/>
                <w:bCs/>
                <w:sz w:val="24"/>
                <w:szCs w:val="24"/>
              </w:rPr>
            </w:pPr>
            <w:r w:rsidRPr="00F91310">
              <w:rPr>
                <w:rFonts w:cs="Times New Roman"/>
                <w:bCs/>
                <w:sz w:val="24"/>
                <w:szCs w:val="24"/>
              </w:rPr>
              <w:t>1</w:t>
            </w:r>
          </w:p>
        </w:tc>
        <w:tc>
          <w:tcPr>
            <w:tcW w:w="851" w:type="dxa"/>
            <w:noWrap/>
          </w:tcPr>
          <w:p w14:paraId="50282D5A" w14:textId="2E828F93" w:rsidR="009E1E47" w:rsidRPr="00F91310" w:rsidRDefault="009E1E47" w:rsidP="009E1E47">
            <w:pPr>
              <w:spacing w:line="10" w:lineRule="atLeast"/>
              <w:rPr>
                <w:rFonts w:cs="Times New Roman"/>
                <w:bCs/>
                <w:sz w:val="24"/>
                <w:szCs w:val="24"/>
              </w:rPr>
            </w:pPr>
          </w:p>
        </w:tc>
        <w:tc>
          <w:tcPr>
            <w:tcW w:w="850" w:type="dxa"/>
            <w:noWrap/>
          </w:tcPr>
          <w:p w14:paraId="3060A4BF" w14:textId="4203B584" w:rsidR="009E1E47" w:rsidRPr="00F91310" w:rsidRDefault="00E508F2" w:rsidP="009E1E47">
            <w:pPr>
              <w:spacing w:line="10" w:lineRule="atLeast"/>
              <w:rPr>
                <w:rFonts w:cs="Times New Roman"/>
                <w:bCs/>
                <w:sz w:val="24"/>
                <w:szCs w:val="24"/>
              </w:rPr>
            </w:pPr>
            <w:r>
              <w:rPr>
                <w:rFonts w:cs="Times New Roman"/>
                <w:bCs/>
                <w:sz w:val="24"/>
                <w:szCs w:val="24"/>
                <w:lang w:val="vi-VN"/>
              </w:rPr>
              <w:t>2</w:t>
            </w:r>
          </w:p>
        </w:tc>
        <w:tc>
          <w:tcPr>
            <w:tcW w:w="709" w:type="dxa"/>
            <w:noWrap/>
          </w:tcPr>
          <w:p w14:paraId="069CFF11" w14:textId="41745186" w:rsidR="009E1E47" w:rsidRPr="00F91310" w:rsidRDefault="009E1E47" w:rsidP="009E1E47">
            <w:pPr>
              <w:spacing w:line="10" w:lineRule="atLeast"/>
              <w:rPr>
                <w:rFonts w:cs="Times New Roman"/>
                <w:bCs/>
                <w:sz w:val="24"/>
                <w:szCs w:val="24"/>
              </w:rPr>
            </w:pPr>
            <w:r w:rsidRPr="00F91310">
              <w:rPr>
                <w:rFonts w:cs="Times New Roman"/>
                <w:bCs/>
                <w:sz w:val="24"/>
                <w:szCs w:val="24"/>
              </w:rPr>
              <w:t>2</w:t>
            </w:r>
          </w:p>
        </w:tc>
        <w:tc>
          <w:tcPr>
            <w:tcW w:w="709" w:type="dxa"/>
          </w:tcPr>
          <w:p w14:paraId="4FF1F42F" w14:textId="2668694F" w:rsidR="009E1E47" w:rsidRPr="00F91310" w:rsidRDefault="009E1E47" w:rsidP="009E1E47">
            <w:pPr>
              <w:spacing w:line="10" w:lineRule="atLeast"/>
              <w:rPr>
                <w:rFonts w:cs="Times New Roman"/>
                <w:bCs/>
                <w:sz w:val="24"/>
                <w:szCs w:val="24"/>
                <w:lang w:val="vi-VN"/>
              </w:rPr>
            </w:pPr>
          </w:p>
        </w:tc>
      </w:tr>
      <w:tr w:rsidR="009E1E47" w:rsidRPr="00F91310" w14:paraId="45177FC8" w14:textId="77777777" w:rsidTr="009E1E47">
        <w:trPr>
          <w:trHeight w:val="300"/>
        </w:trPr>
        <w:tc>
          <w:tcPr>
            <w:tcW w:w="5954" w:type="dxa"/>
            <w:gridSpan w:val="4"/>
          </w:tcPr>
          <w:p w14:paraId="318DE95C" w14:textId="77777777" w:rsidR="009E1E47" w:rsidRPr="00F91310" w:rsidRDefault="009E1E47" w:rsidP="009E1E47">
            <w:pPr>
              <w:spacing w:line="10" w:lineRule="atLeast"/>
              <w:rPr>
                <w:rFonts w:cs="Times New Roman"/>
                <w:spacing w:val="-8"/>
                <w:sz w:val="24"/>
                <w:szCs w:val="24"/>
                <w:lang w:val="vi-VN"/>
              </w:rPr>
            </w:pPr>
            <w:r w:rsidRPr="00F91310">
              <w:rPr>
                <w:rFonts w:cs="Times New Roman"/>
                <w:spacing w:val="-8"/>
                <w:sz w:val="24"/>
                <w:szCs w:val="24"/>
                <w:lang w:val="vi-VN"/>
              </w:rPr>
              <w:t>Tổng điểm</w:t>
            </w:r>
          </w:p>
          <w:p w14:paraId="202295AC" w14:textId="77777777" w:rsidR="009E1E47" w:rsidRPr="00F91310" w:rsidRDefault="009E1E47" w:rsidP="009E1E47">
            <w:pPr>
              <w:spacing w:line="10" w:lineRule="atLeast"/>
              <w:rPr>
                <w:spacing w:val="-8"/>
                <w:sz w:val="24"/>
                <w:szCs w:val="24"/>
                <w:lang w:val="vi-VN"/>
              </w:rPr>
            </w:pPr>
          </w:p>
        </w:tc>
        <w:tc>
          <w:tcPr>
            <w:tcW w:w="709" w:type="dxa"/>
            <w:noWrap/>
          </w:tcPr>
          <w:p w14:paraId="69D4AB4B" w14:textId="260C1A86" w:rsidR="009E1E47" w:rsidRPr="00F91310" w:rsidRDefault="00E508F2" w:rsidP="009E1E47">
            <w:pPr>
              <w:spacing w:line="10" w:lineRule="atLeast"/>
              <w:rPr>
                <w:spacing w:val="-8"/>
                <w:sz w:val="24"/>
                <w:szCs w:val="24"/>
              </w:rPr>
            </w:pPr>
            <w:r>
              <w:rPr>
                <w:rFonts w:cs="Times New Roman"/>
                <w:spacing w:val="-8"/>
                <w:sz w:val="24"/>
                <w:szCs w:val="24"/>
                <w:lang w:val="vi-VN"/>
              </w:rPr>
              <w:t>2</w:t>
            </w:r>
          </w:p>
        </w:tc>
        <w:tc>
          <w:tcPr>
            <w:tcW w:w="708" w:type="dxa"/>
            <w:noWrap/>
          </w:tcPr>
          <w:p w14:paraId="1EBC44D9" w14:textId="4184E19A" w:rsidR="009E1E47" w:rsidRPr="00F91310" w:rsidRDefault="00E508F2" w:rsidP="009E1E47">
            <w:pPr>
              <w:spacing w:line="10" w:lineRule="atLeast"/>
              <w:rPr>
                <w:bCs/>
                <w:sz w:val="24"/>
                <w:szCs w:val="24"/>
              </w:rPr>
            </w:pPr>
            <w:r>
              <w:rPr>
                <w:rFonts w:cs="Times New Roman"/>
                <w:bCs/>
                <w:sz w:val="24"/>
                <w:szCs w:val="24"/>
                <w:lang w:val="vi-VN"/>
              </w:rPr>
              <w:t>1</w:t>
            </w:r>
          </w:p>
        </w:tc>
        <w:tc>
          <w:tcPr>
            <w:tcW w:w="567" w:type="dxa"/>
            <w:noWrap/>
          </w:tcPr>
          <w:p w14:paraId="37AA0230" w14:textId="7619B50E" w:rsidR="009E1E47" w:rsidRPr="00F91310" w:rsidRDefault="009E1E47" w:rsidP="009E1E47">
            <w:pPr>
              <w:spacing w:line="10" w:lineRule="atLeast"/>
              <w:rPr>
                <w:bCs/>
                <w:sz w:val="24"/>
                <w:szCs w:val="24"/>
              </w:rPr>
            </w:pPr>
          </w:p>
        </w:tc>
        <w:tc>
          <w:tcPr>
            <w:tcW w:w="709" w:type="dxa"/>
            <w:noWrap/>
          </w:tcPr>
          <w:p w14:paraId="1022BE9C" w14:textId="58978A9A" w:rsidR="009E1E47" w:rsidRPr="00F91310" w:rsidRDefault="009E1E47" w:rsidP="009E1E47">
            <w:pPr>
              <w:spacing w:line="10" w:lineRule="atLeast"/>
              <w:rPr>
                <w:bCs/>
                <w:sz w:val="24"/>
                <w:szCs w:val="24"/>
              </w:rPr>
            </w:pPr>
            <w:r w:rsidRPr="00F91310">
              <w:rPr>
                <w:rFonts w:cs="Times New Roman"/>
                <w:bCs/>
                <w:sz w:val="24"/>
                <w:szCs w:val="24"/>
              </w:rPr>
              <w:t>1</w:t>
            </w:r>
          </w:p>
        </w:tc>
        <w:tc>
          <w:tcPr>
            <w:tcW w:w="709" w:type="dxa"/>
            <w:noWrap/>
          </w:tcPr>
          <w:p w14:paraId="1FF731FA" w14:textId="041E9F77" w:rsidR="009E1E47" w:rsidRPr="00E508F2" w:rsidRDefault="00E508F2" w:rsidP="009E1E47">
            <w:pPr>
              <w:spacing w:line="10" w:lineRule="atLeast"/>
              <w:rPr>
                <w:bCs/>
                <w:sz w:val="24"/>
                <w:szCs w:val="24"/>
                <w:lang w:val="vi-VN"/>
              </w:rPr>
            </w:pPr>
            <w:r>
              <w:rPr>
                <w:rFonts w:cs="Times New Roman"/>
                <w:bCs/>
                <w:sz w:val="24"/>
                <w:szCs w:val="24"/>
                <w:lang w:val="vi-VN"/>
              </w:rPr>
              <w:t>0.5</w:t>
            </w:r>
          </w:p>
        </w:tc>
        <w:tc>
          <w:tcPr>
            <w:tcW w:w="567" w:type="dxa"/>
            <w:noWrap/>
          </w:tcPr>
          <w:p w14:paraId="69450C59" w14:textId="6824A0BB" w:rsidR="009E1E47" w:rsidRPr="00E508F2" w:rsidRDefault="00E508F2" w:rsidP="009E1E47">
            <w:pPr>
              <w:spacing w:line="10" w:lineRule="atLeast"/>
              <w:rPr>
                <w:bCs/>
                <w:sz w:val="24"/>
                <w:szCs w:val="24"/>
                <w:lang w:val="vi-VN"/>
              </w:rPr>
            </w:pPr>
            <w:r>
              <w:rPr>
                <w:bCs/>
                <w:sz w:val="24"/>
                <w:szCs w:val="24"/>
                <w:lang w:val="vi-VN"/>
              </w:rPr>
              <w:t>0.5</w:t>
            </w:r>
          </w:p>
        </w:tc>
        <w:tc>
          <w:tcPr>
            <w:tcW w:w="709" w:type="dxa"/>
            <w:noWrap/>
          </w:tcPr>
          <w:p w14:paraId="18F7ABF1" w14:textId="3603787F" w:rsidR="009E1E47" w:rsidRPr="00F91310" w:rsidRDefault="009E1E47" w:rsidP="009E1E47">
            <w:pPr>
              <w:spacing w:line="10" w:lineRule="atLeast"/>
              <w:rPr>
                <w:bCs/>
                <w:sz w:val="24"/>
                <w:szCs w:val="24"/>
              </w:rPr>
            </w:pPr>
            <w:r w:rsidRPr="00F91310">
              <w:rPr>
                <w:rFonts w:cs="Times New Roman"/>
                <w:bCs/>
                <w:sz w:val="24"/>
                <w:szCs w:val="24"/>
              </w:rPr>
              <w:t>1</w:t>
            </w:r>
          </w:p>
        </w:tc>
        <w:tc>
          <w:tcPr>
            <w:tcW w:w="708" w:type="dxa"/>
            <w:noWrap/>
          </w:tcPr>
          <w:p w14:paraId="708C0ED2" w14:textId="3E327E2C" w:rsidR="009E1E47" w:rsidRPr="00F91310" w:rsidRDefault="009E1E47" w:rsidP="009E1E47">
            <w:pPr>
              <w:spacing w:line="10" w:lineRule="atLeast"/>
              <w:rPr>
                <w:bCs/>
                <w:sz w:val="24"/>
                <w:szCs w:val="24"/>
              </w:rPr>
            </w:pPr>
            <w:r w:rsidRPr="00F91310">
              <w:rPr>
                <w:rFonts w:cs="Times New Roman"/>
                <w:bCs/>
                <w:sz w:val="24"/>
                <w:szCs w:val="24"/>
              </w:rPr>
              <w:t>0,5</w:t>
            </w:r>
          </w:p>
        </w:tc>
        <w:tc>
          <w:tcPr>
            <w:tcW w:w="567" w:type="dxa"/>
            <w:noWrap/>
          </w:tcPr>
          <w:p w14:paraId="48217910" w14:textId="321F3640" w:rsidR="009E1E47" w:rsidRPr="00F91310" w:rsidRDefault="009E1E47" w:rsidP="009E1E47">
            <w:pPr>
              <w:spacing w:line="10" w:lineRule="atLeast"/>
              <w:rPr>
                <w:bCs/>
                <w:sz w:val="24"/>
                <w:szCs w:val="24"/>
              </w:rPr>
            </w:pPr>
            <w:r w:rsidRPr="00F91310">
              <w:rPr>
                <w:rFonts w:cs="Times New Roman"/>
                <w:bCs/>
                <w:sz w:val="24"/>
                <w:szCs w:val="24"/>
              </w:rPr>
              <w:t>0,5</w:t>
            </w:r>
          </w:p>
        </w:tc>
        <w:tc>
          <w:tcPr>
            <w:tcW w:w="851" w:type="dxa"/>
            <w:noWrap/>
          </w:tcPr>
          <w:p w14:paraId="472E2E82" w14:textId="0409BD65" w:rsidR="009E1E47" w:rsidRPr="00F91310" w:rsidRDefault="009E1E47" w:rsidP="009E1E47">
            <w:pPr>
              <w:spacing w:line="10" w:lineRule="atLeast"/>
              <w:rPr>
                <w:bCs/>
                <w:sz w:val="24"/>
                <w:szCs w:val="24"/>
              </w:rPr>
            </w:pPr>
          </w:p>
        </w:tc>
        <w:tc>
          <w:tcPr>
            <w:tcW w:w="850" w:type="dxa"/>
            <w:noWrap/>
          </w:tcPr>
          <w:p w14:paraId="51BB06F2" w14:textId="0A9D137A" w:rsidR="009E1E47" w:rsidRPr="00F91310" w:rsidRDefault="00E508F2" w:rsidP="009E1E47">
            <w:pPr>
              <w:spacing w:line="10" w:lineRule="atLeast"/>
              <w:rPr>
                <w:bCs/>
                <w:sz w:val="24"/>
                <w:szCs w:val="24"/>
              </w:rPr>
            </w:pPr>
            <w:r>
              <w:rPr>
                <w:rFonts w:cs="Times New Roman"/>
                <w:bCs/>
                <w:sz w:val="24"/>
                <w:szCs w:val="24"/>
                <w:lang w:val="vi-VN"/>
              </w:rPr>
              <w:t>1</w:t>
            </w:r>
          </w:p>
        </w:tc>
        <w:tc>
          <w:tcPr>
            <w:tcW w:w="709" w:type="dxa"/>
            <w:noWrap/>
          </w:tcPr>
          <w:p w14:paraId="0F0643F7" w14:textId="560C9676" w:rsidR="009E1E47" w:rsidRPr="00F91310" w:rsidRDefault="009E1E47" w:rsidP="009E1E47">
            <w:pPr>
              <w:spacing w:line="10" w:lineRule="atLeast"/>
              <w:rPr>
                <w:bCs/>
                <w:sz w:val="24"/>
                <w:szCs w:val="24"/>
              </w:rPr>
            </w:pPr>
            <w:r w:rsidRPr="00F91310">
              <w:rPr>
                <w:rFonts w:cs="Times New Roman"/>
                <w:bCs/>
                <w:sz w:val="24"/>
                <w:szCs w:val="24"/>
              </w:rPr>
              <w:t>2</w:t>
            </w:r>
          </w:p>
        </w:tc>
        <w:tc>
          <w:tcPr>
            <w:tcW w:w="709" w:type="dxa"/>
          </w:tcPr>
          <w:p w14:paraId="7E6A0A3B" w14:textId="3BF51C49" w:rsidR="009E1E47" w:rsidRPr="00F91310" w:rsidRDefault="009E1E47" w:rsidP="009E1E47">
            <w:pPr>
              <w:spacing w:line="10" w:lineRule="atLeast"/>
              <w:rPr>
                <w:bCs/>
                <w:sz w:val="24"/>
                <w:szCs w:val="24"/>
                <w:lang w:val="vi-VN"/>
              </w:rPr>
            </w:pPr>
            <w:r w:rsidRPr="00F91310">
              <w:rPr>
                <w:rFonts w:cs="Times New Roman"/>
                <w:bCs/>
                <w:sz w:val="24"/>
                <w:szCs w:val="24"/>
                <w:lang w:val="vi-VN"/>
              </w:rPr>
              <w:t>10 điểm</w:t>
            </w:r>
          </w:p>
        </w:tc>
      </w:tr>
    </w:tbl>
    <w:p w14:paraId="1F61567D" w14:textId="3512FC18" w:rsidR="005422DF" w:rsidRPr="00F91310" w:rsidRDefault="005422DF" w:rsidP="00D26750">
      <w:pPr>
        <w:widowControl w:val="0"/>
        <w:spacing w:line="10" w:lineRule="atLeast"/>
        <w:ind w:left="720"/>
        <w:jc w:val="left"/>
        <w:rPr>
          <w:bCs/>
          <w:iCs/>
          <w:color w:val="FF0000"/>
          <w:sz w:val="24"/>
          <w:szCs w:val="24"/>
          <w:lang w:val="nl-NL"/>
        </w:rPr>
      </w:pPr>
    </w:p>
    <w:sectPr w:rsidR="005422DF" w:rsidRPr="00F91310" w:rsidSect="00B66819">
      <w:footerReference w:type="default" r:id="rId10"/>
      <w:pgSz w:w="16834" w:h="11909" w:orient="landscape" w:code="9"/>
      <w:pgMar w:top="630" w:right="850" w:bottom="284" w:left="850" w:header="720" w:footer="0" w:gutter="0"/>
      <w:cols w:space="708"/>
      <w:titlePg/>
      <w:docGrid w:linePitch="381"/>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ELL" w:date="2025-04-19T19:36:00Z" w:initials="D">
    <w:p w14:paraId="734326BE" w14:textId="723249C5" w:rsidR="007E62D9" w:rsidRDefault="007E62D9">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4326B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66663" w14:textId="77777777" w:rsidR="00E33AB1" w:rsidRDefault="00E33AB1">
      <w:pPr>
        <w:spacing w:line="240" w:lineRule="auto"/>
      </w:pPr>
      <w:r>
        <w:separator/>
      </w:r>
    </w:p>
  </w:endnote>
  <w:endnote w:type="continuationSeparator" w:id="0">
    <w:p w14:paraId="5CC0EFAA" w14:textId="77777777" w:rsidR="00E33AB1" w:rsidRDefault="00E33A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MS Gothic"/>
    <w:charset w:val="80"/>
    <w:family w:val="auto"/>
    <w:pitch w:val="default"/>
    <w:sig w:usb0="00000000" w:usb1="00000000" w:usb2="00000010" w:usb3="00000000" w:csb0="000201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553222"/>
      <w:docPartObj>
        <w:docPartGallery w:val="Page Numbers (Bottom of Page)"/>
        <w:docPartUnique/>
      </w:docPartObj>
    </w:sdtPr>
    <w:sdtEndPr/>
    <w:sdtContent>
      <w:p w14:paraId="34A5CA0D" w14:textId="2D744911" w:rsidR="007B4E69" w:rsidRDefault="007B4E69">
        <w:pPr>
          <w:pStyle w:val="Footer"/>
          <w:jc w:val="right"/>
        </w:pPr>
        <w:r>
          <w:fldChar w:fldCharType="begin"/>
        </w:r>
        <w:r>
          <w:instrText>PAGE   \* MERGEFORMAT</w:instrText>
        </w:r>
        <w:r>
          <w:fldChar w:fldCharType="separate"/>
        </w:r>
        <w:r w:rsidR="002E0BAA" w:rsidRPr="002E0BAA">
          <w:rPr>
            <w:noProof/>
            <w:lang w:val="vi-VN"/>
          </w:rPr>
          <w:t>6</w:t>
        </w:r>
        <w:r>
          <w:fldChar w:fldCharType="end"/>
        </w:r>
      </w:p>
    </w:sdtContent>
  </w:sdt>
  <w:p w14:paraId="57452319" w14:textId="51E0BAA5" w:rsidR="007B4E69" w:rsidRDefault="0035448D" w:rsidP="0035448D">
    <w:pPr>
      <w:pStyle w:val="Footer"/>
      <w:tabs>
        <w:tab w:val="left" w:pos="5572"/>
      </w:tabs>
    </w:pPr>
    <w:r>
      <w:tab/>
    </w:r>
    <w:r>
      <w:tab/>
    </w:r>
  </w:p>
  <w:p w14:paraId="6B9B8709" w14:textId="77777777" w:rsidR="007B4E69" w:rsidRDefault="007B4E6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26927" w14:textId="77777777" w:rsidR="00E33AB1" w:rsidRDefault="00E33AB1">
      <w:pPr>
        <w:spacing w:line="240" w:lineRule="auto"/>
      </w:pPr>
      <w:r>
        <w:separator/>
      </w:r>
    </w:p>
  </w:footnote>
  <w:footnote w:type="continuationSeparator" w:id="0">
    <w:p w14:paraId="0150A00E" w14:textId="77777777" w:rsidR="00E33AB1" w:rsidRDefault="00E33AB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5879"/>
    <w:multiLevelType w:val="hybridMultilevel"/>
    <w:tmpl w:val="350C6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A7747"/>
    <w:multiLevelType w:val="hybridMultilevel"/>
    <w:tmpl w:val="688AE3F8"/>
    <w:lvl w:ilvl="0" w:tplc="38D48634">
      <w:numFmt w:val="bullet"/>
      <w:lvlText w:val=""/>
      <w:lvlJc w:val="left"/>
      <w:pPr>
        <w:ind w:left="328" w:hanging="224"/>
      </w:pPr>
      <w:rPr>
        <w:rFonts w:ascii="Symbol" w:eastAsia="Symbol" w:hAnsi="Symbol" w:cs="Symbol" w:hint="default"/>
        <w:w w:val="100"/>
        <w:sz w:val="28"/>
        <w:szCs w:val="28"/>
        <w:lang w:val="vi" w:eastAsia="en-US" w:bidi="ar-SA"/>
      </w:rPr>
    </w:lvl>
    <w:lvl w:ilvl="1" w:tplc="EE54D4BA">
      <w:numFmt w:val="bullet"/>
      <w:lvlText w:val="•"/>
      <w:lvlJc w:val="left"/>
      <w:pPr>
        <w:ind w:left="1485" w:hanging="224"/>
      </w:pPr>
      <w:rPr>
        <w:rFonts w:hint="default"/>
        <w:lang w:val="vi" w:eastAsia="en-US" w:bidi="ar-SA"/>
      </w:rPr>
    </w:lvl>
    <w:lvl w:ilvl="2" w:tplc="7DF0BFF4">
      <w:numFmt w:val="bullet"/>
      <w:lvlText w:val="•"/>
      <w:lvlJc w:val="left"/>
      <w:pPr>
        <w:ind w:left="2651" w:hanging="224"/>
      </w:pPr>
      <w:rPr>
        <w:rFonts w:hint="default"/>
        <w:lang w:val="vi" w:eastAsia="en-US" w:bidi="ar-SA"/>
      </w:rPr>
    </w:lvl>
    <w:lvl w:ilvl="3" w:tplc="9CF0328A">
      <w:numFmt w:val="bullet"/>
      <w:lvlText w:val="•"/>
      <w:lvlJc w:val="left"/>
      <w:pPr>
        <w:ind w:left="3816" w:hanging="224"/>
      </w:pPr>
      <w:rPr>
        <w:rFonts w:hint="default"/>
        <w:lang w:val="vi" w:eastAsia="en-US" w:bidi="ar-SA"/>
      </w:rPr>
    </w:lvl>
    <w:lvl w:ilvl="4" w:tplc="4BEC25A8">
      <w:numFmt w:val="bullet"/>
      <w:lvlText w:val="•"/>
      <w:lvlJc w:val="left"/>
      <w:pPr>
        <w:ind w:left="4982" w:hanging="224"/>
      </w:pPr>
      <w:rPr>
        <w:rFonts w:hint="default"/>
        <w:lang w:val="vi" w:eastAsia="en-US" w:bidi="ar-SA"/>
      </w:rPr>
    </w:lvl>
    <w:lvl w:ilvl="5" w:tplc="23F85D6E">
      <w:numFmt w:val="bullet"/>
      <w:lvlText w:val="•"/>
      <w:lvlJc w:val="left"/>
      <w:pPr>
        <w:ind w:left="6147" w:hanging="224"/>
      </w:pPr>
      <w:rPr>
        <w:rFonts w:hint="default"/>
        <w:lang w:val="vi" w:eastAsia="en-US" w:bidi="ar-SA"/>
      </w:rPr>
    </w:lvl>
    <w:lvl w:ilvl="6" w:tplc="A8123F76">
      <w:numFmt w:val="bullet"/>
      <w:lvlText w:val="•"/>
      <w:lvlJc w:val="left"/>
      <w:pPr>
        <w:ind w:left="7313" w:hanging="224"/>
      </w:pPr>
      <w:rPr>
        <w:rFonts w:hint="default"/>
        <w:lang w:val="vi" w:eastAsia="en-US" w:bidi="ar-SA"/>
      </w:rPr>
    </w:lvl>
    <w:lvl w:ilvl="7" w:tplc="F8580AAE">
      <w:numFmt w:val="bullet"/>
      <w:lvlText w:val="•"/>
      <w:lvlJc w:val="left"/>
      <w:pPr>
        <w:ind w:left="8478" w:hanging="224"/>
      </w:pPr>
      <w:rPr>
        <w:rFonts w:hint="default"/>
        <w:lang w:val="vi" w:eastAsia="en-US" w:bidi="ar-SA"/>
      </w:rPr>
    </w:lvl>
    <w:lvl w:ilvl="8" w:tplc="F1F61D24">
      <w:numFmt w:val="bullet"/>
      <w:lvlText w:val="•"/>
      <w:lvlJc w:val="left"/>
      <w:pPr>
        <w:ind w:left="9644" w:hanging="224"/>
      </w:pPr>
      <w:rPr>
        <w:rFonts w:hint="default"/>
        <w:lang w:val="vi" w:eastAsia="en-US" w:bidi="ar-SA"/>
      </w:rPr>
    </w:lvl>
  </w:abstractNum>
  <w:abstractNum w:abstractNumId="2" w15:restartNumberingAfterBreak="0">
    <w:nsid w:val="1D3C45D1"/>
    <w:multiLevelType w:val="hybridMultilevel"/>
    <w:tmpl w:val="4B206676"/>
    <w:lvl w:ilvl="0" w:tplc="54F6F584">
      <w:numFmt w:val="bullet"/>
      <w:lvlText w:val=""/>
      <w:lvlJc w:val="left"/>
      <w:pPr>
        <w:ind w:left="105" w:hanging="224"/>
      </w:pPr>
      <w:rPr>
        <w:rFonts w:ascii="Symbol" w:eastAsia="Symbol" w:hAnsi="Symbol" w:cs="Symbol" w:hint="default"/>
        <w:w w:val="100"/>
        <w:sz w:val="28"/>
        <w:szCs w:val="28"/>
        <w:lang w:val="vi" w:eastAsia="en-US" w:bidi="ar-SA"/>
      </w:rPr>
    </w:lvl>
    <w:lvl w:ilvl="1" w:tplc="8C0C2DD2">
      <w:numFmt w:val="bullet"/>
      <w:lvlText w:val="•"/>
      <w:lvlJc w:val="left"/>
      <w:pPr>
        <w:ind w:left="1287" w:hanging="224"/>
      </w:pPr>
      <w:rPr>
        <w:rFonts w:hint="default"/>
        <w:lang w:val="vi" w:eastAsia="en-US" w:bidi="ar-SA"/>
      </w:rPr>
    </w:lvl>
    <w:lvl w:ilvl="2" w:tplc="5734E190">
      <w:numFmt w:val="bullet"/>
      <w:lvlText w:val="•"/>
      <w:lvlJc w:val="left"/>
      <w:pPr>
        <w:ind w:left="2475" w:hanging="224"/>
      </w:pPr>
      <w:rPr>
        <w:rFonts w:hint="default"/>
        <w:lang w:val="vi" w:eastAsia="en-US" w:bidi="ar-SA"/>
      </w:rPr>
    </w:lvl>
    <w:lvl w:ilvl="3" w:tplc="065AF56E">
      <w:numFmt w:val="bullet"/>
      <w:lvlText w:val="•"/>
      <w:lvlJc w:val="left"/>
      <w:pPr>
        <w:ind w:left="3662" w:hanging="224"/>
      </w:pPr>
      <w:rPr>
        <w:rFonts w:hint="default"/>
        <w:lang w:val="vi" w:eastAsia="en-US" w:bidi="ar-SA"/>
      </w:rPr>
    </w:lvl>
    <w:lvl w:ilvl="4" w:tplc="16F8ABCE">
      <w:numFmt w:val="bullet"/>
      <w:lvlText w:val="•"/>
      <w:lvlJc w:val="left"/>
      <w:pPr>
        <w:ind w:left="4850" w:hanging="224"/>
      </w:pPr>
      <w:rPr>
        <w:rFonts w:hint="default"/>
        <w:lang w:val="vi" w:eastAsia="en-US" w:bidi="ar-SA"/>
      </w:rPr>
    </w:lvl>
    <w:lvl w:ilvl="5" w:tplc="AB265EA4">
      <w:numFmt w:val="bullet"/>
      <w:lvlText w:val="•"/>
      <w:lvlJc w:val="left"/>
      <w:pPr>
        <w:ind w:left="6037" w:hanging="224"/>
      </w:pPr>
      <w:rPr>
        <w:rFonts w:hint="default"/>
        <w:lang w:val="vi" w:eastAsia="en-US" w:bidi="ar-SA"/>
      </w:rPr>
    </w:lvl>
    <w:lvl w:ilvl="6" w:tplc="1A00E05C">
      <w:numFmt w:val="bullet"/>
      <w:lvlText w:val="•"/>
      <w:lvlJc w:val="left"/>
      <w:pPr>
        <w:ind w:left="7225" w:hanging="224"/>
      </w:pPr>
      <w:rPr>
        <w:rFonts w:hint="default"/>
        <w:lang w:val="vi" w:eastAsia="en-US" w:bidi="ar-SA"/>
      </w:rPr>
    </w:lvl>
    <w:lvl w:ilvl="7" w:tplc="BFD85B96">
      <w:numFmt w:val="bullet"/>
      <w:lvlText w:val="•"/>
      <w:lvlJc w:val="left"/>
      <w:pPr>
        <w:ind w:left="8412" w:hanging="224"/>
      </w:pPr>
      <w:rPr>
        <w:rFonts w:hint="default"/>
        <w:lang w:val="vi" w:eastAsia="en-US" w:bidi="ar-SA"/>
      </w:rPr>
    </w:lvl>
    <w:lvl w:ilvl="8" w:tplc="07D6E986">
      <w:numFmt w:val="bullet"/>
      <w:lvlText w:val="•"/>
      <w:lvlJc w:val="left"/>
      <w:pPr>
        <w:ind w:left="9600" w:hanging="224"/>
      </w:pPr>
      <w:rPr>
        <w:rFonts w:hint="default"/>
        <w:lang w:val="vi" w:eastAsia="en-US" w:bidi="ar-SA"/>
      </w:rPr>
    </w:lvl>
  </w:abstractNum>
  <w:abstractNum w:abstractNumId="3" w15:restartNumberingAfterBreak="0">
    <w:nsid w:val="36FC313E"/>
    <w:multiLevelType w:val="hybridMultilevel"/>
    <w:tmpl w:val="51B62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CA69E5"/>
    <w:multiLevelType w:val="hybridMultilevel"/>
    <w:tmpl w:val="AC54C540"/>
    <w:lvl w:ilvl="0" w:tplc="9F62199A">
      <w:numFmt w:val="bullet"/>
      <w:lvlText w:val=""/>
      <w:lvlJc w:val="left"/>
      <w:pPr>
        <w:ind w:left="105" w:hanging="224"/>
      </w:pPr>
      <w:rPr>
        <w:rFonts w:ascii="Symbol" w:eastAsia="Symbol" w:hAnsi="Symbol" w:cs="Symbol" w:hint="default"/>
        <w:w w:val="100"/>
        <w:sz w:val="28"/>
        <w:szCs w:val="28"/>
        <w:lang w:val="vi" w:eastAsia="en-US" w:bidi="ar-SA"/>
      </w:rPr>
    </w:lvl>
    <w:lvl w:ilvl="1" w:tplc="69A4330C">
      <w:numFmt w:val="bullet"/>
      <w:lvlText w:val="•"/>
      <w:lvlJc w:val="left"/>
      <w:pPr>
        <w:ind w:left="1287" w:hanging="224"/>
      </w:pPr>
      <w:rPr>
        <w:rFonts w:hint="default"/>
        <w:lang w:val="vi" w:eastAsia="en-US" w:bidi="ar-SA"/>
      </w:rPr>
    </w:lvl>
    <w:lvl w:ilvl="2" w:tplc="B96CE50A">
      <w:numFmt w:val="bullet"/>
      <w:lvlText w:val="•"/>
      <w:lvlJc w:val="left"/>
      <w:pPr>
        <w:ind w:left="2475" w:hanging="224"/>
      </w:pPr>
      <w:rPr>
        <w:rFonts w:hint="default"/>
        <w:lang w:val="vi" w:eastAsia="en-US" w:bidi="ar-SA"/>
      </w:rPr>
    </w:lvl>
    <w:lvl w:ilvl="3" w:tplc="7098F3D8">
      <w:numFmt w:val="bullet"/>
      <w:lvlText w:val="•"/>
      <w:lvlJc w:val="left"/>
      <w:pPr>
        <w:ind w:left="3662" w:hanging="224"/>
      </w:pPr>
      <w:rPr>
        <w:rFonts w:hint="default"/>
        <w:lang w:val="vi" w:eastAsia="en-US" w:bidi="ar-SA"/>
      </w:rPr>
    </w:lvl>
    <w:lvl w:ilvl="4" w:tplc="5754C8F8">
      <w:numFmt w:val="bullet"/>
      <w:lvlText w:val="•"/>
      <w:lvlJc w:val="left"/>
      <w:pPr>
        <w:ind w:left="4850" w:hanging="224"/>
      </w:pPr>
      <w:rPr>
        <w:rFonts w:hint="default"/>
        <w:lang w:val="vi" w:eastAsia="en-US" w:bidi="ar-SA"/>
      </w:rPr>
    </w:lvl>
    <w:lvl w:ilvl="5" w:tplc="7F9CF70E">
      <w:numFmt w:val="bullet"/>
      <w:lvlText w:val="•"/>
      <w:lvlJc w:val="left"/>
      <w:pPr>
        <w:ind w:left="6037" w:hanging="224"/>
      </w:pPr>
      <w:rPr>
        <w:rFonts w:hint="default"/>
        <w:lang w:val="vi" w:eastAsia="en-US" w:bidi="ar-SA"/>
      </w:rPr>
    </w:lvl>
    <w:lvl w:ilvl="6" w:tplc="7EDC1CC2">
      <w:numFmt w:val="bullet"/>
      <w:lvlText w:val="•"/>
      <w:lvlJc w:val="left"/>
      <w:pPr>
        <w:ind w:left="7225" w:hanging="224"/>
      </w:pPr>
      <w:rPr>
        <w:rFonts w:hint="default"/>
        <w:lang w:val="vi" w:eastAsia="en-US" w:bidi="ar-SA"/>
      </w:rPr>
    </w:lvl>
    <w:lvl w:ilvl="7" w:tplc="9F5640F2">
      <w:numFmt w:val="bullet"/>
      <w:lvlText w:val="•"/>
      <w:lvlJc w:val="left"/>
      <w:pPr>
        <w:ind w:left="8412" w:hanging="224"/>
      </w:pPr>
      <w:rPr>
        <w:rFonts w:hint="default"/>
        <w:lang w:val="vi" w:eastAsia="en-US" w:bidi="ar-SA"/>
      </w:rPr>
    </w:lvl>
    <w:lvl w:ilvl="8" w:tplc="E8386376">
      <w:numFmt w:val="bullet"/>
      <w:lvlText w:val="•"/>
      <w:lvlJc w:val="left"/>
      <w:pPr>
        <w:ind w:left="9600" w:hanging="224"/>
      </w:pPr>
      <w:rPr>
        <w:rFonts w:hint="default"/>
        <w:lang w:val="vi" w:eastAsia="en-US" w:bidi="ar-SA"/>
      </w:rPr>
    </w:lvl>
  </w:abstractNum>
  <w:abstractNum w:abstractNumId="5"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6" w15:restartNumberingAfterBreak="0">
    <w:nsid w:val="65A123A6"/>
    <w:multiLevelType w:val="hybridMultilevel"/>
    <w:tmpl w:val="AAE20B52"/>
    <w:lvl w:ilvl="0" w:tplc="8AA0A34A">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BB2AB8C8">
      <w:numFmt w:val="bullet"/>
      <w:lvlText w:val="•"/>
      <w:lvlJc w:val="left"/>
      <w:pPr>
        <w:ind w:left="1287" w:hanging="212"/>
      </w:pPr>
      <w:rPr>
        <w:rFonts w:hint="default"/>
        <w:lang w:val="vi" w:eastAsia="en-US" w:bidi="ar-SA"/>
      </w:rPr>
    </w:lvl>
    <w:lvl w:ilvl="2" w:tplc="7272D916">
      <w:numFmt w:val="bullet"/>
      <w:lvlText w:val="•"/>
      <w:lvlJc w:val="left"/>
      <w:pPr>
        <w:ind w:left="2475" w:hanging="212"/>
      </w:pPr>
      <w:rPr>
        <w:rFonts w:hint="default"/>
        <w:lang w:val="vi" w:eastAsia="en-US" w:bidi="ar-SA"/>
      </w:rPr>
    </w:lvl>
    <w:lvl w:ilvl="3" w:tplc="CF64D4AA">
      <w:numFmt w:val="bullet"/>
      <w:lvlText w:val="•"/>
      <w:lvlJc w:val="left"/>
      <w:pPr>
        <w:ind w:left="3662" w:hanging="212"/>
      </w:pPr>
      <w:rPr>
        <w:rFonts w:hint="default"/>
        <w:lang w:val="vi" w:eastAsia="en-US" w:bidi="ar-SA"/>
      </w:rPr>
    </w:lvl>
    <w:lvl w:ilvl="4" w:tplc="F5D827E0">
      <w:numFmt w:val="bullet"/>
      <w:lvlText w:val="•"/>
      <w:lvlJc w:val="left"/>
      <w:pPr>
        <w:ind w:left="4850" w:hanging="212"/>
      </w:pPr>
      <w:rPr>
        <w:rFonts w:hint="default"/>
        <w:lang w:val="vi" w:eastAsia="en-US" w:bidi="ar-SA"/>
      </w:rPr>
    </w:lvl>
    <w:lvl w:ilvl="5" w:tplc="276CD9CE">
      <w:numFmt w:val="bullet"/>
      <w:lvlText w:val="•"/>
      <w:lvlJc w:val="left"/>
      <w:pPr>
        <w:ind w:left="6037" w:hanging="212"/>
      </w:pPr>
      <w:rPr>
        <w:rFonts w:hint="default"/>
        <w:lang w:val="vi" w:eastAsia="en-US" w:bidi="ar-SA"/>
      </w:rPr>
    </w:lvl>
    <w:lvl w:ilvl="6" w:tplc="67BC124A">
      <w:numFmt w:val="bullet"/>
      <w:lvlText w:val="•"/>
      <w:lvlJc w:val="left"/>
      <w:pPr>
        <w:ind w:left="7225" w:hanging="212"/>
      </w:pPr>
      <w:rPr>
        <w:rFonts w:hint="default"/>
        <w:lang w:val="vi" w:eastAsia="en-US" w:bidi="ar-SA"/>
      </w:rPr>
    </w:lvl>
    <w:lvl w:ilvl="7" w:tplc="0400E56E">
      <w:numFmt w:val="bullet"/>
      <w:lvlText w:val="•"/>
      <w:lvlJc w:val="left"/>
      <w:pPr>
        <w:ind w:left="8412" w:hanging="212"/>
      </w:pPr>
      <w:rPr>
        <w:rFonts w:hint="default"/>
        <w:lang w:val="vi" w:eastAsia="en-US" w:bidi="ar-SA"/>
      </w:rPr>
    </w:lvl>
    <w:lvl w:ilvl="8" w:tplc="66DEE3FC">
      <w:numFmt w:val="bullet"/>
      <w:lvlText w:val="•"/>
      <w:lvlJc w:val="left"/>
      <w:pPr>
        <w:ind w:left="9600" w:hanging="212"/>
      </w:pPr>
      <w:rPr>
        <w:rFonts w:hint="default"/>
        <w:lang w:val="vi" w:eastAsia="en-US" w:bidi="ar-SA"/>
      </w:rPr>
    </w:lvl>
  </w:abstractNum>
  <w:abstractNum w:abstractNumId="7" w15:restartNumberingAfterBreak="0">
    <w:nsid w:val="6C2D4C57"/>
    <w:multiLevelType w:val="multilevel"/>
    <w:tmpl w:val="89C00D3E"/>
    <w:lvl w:ilvl="0">
      <w:start w:val="1"/>
      <w:numFmt w:val="decimal"/>
      <w:pStyle w:val="MTDisplayEquation"/>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7BC75239"/>
    <w:multiLevelType w:val="hybridMultilevel"/>
    <w:tmpl w:val="45543754"/>
    <w:lvl w:ilvl="0" w:tplc="E81E8EF2">
      <w:numFmt w:val="bullet"/>
      <w:lvlText w:val="–"/>
      <w:lvlJc w:val="left"/>
      <w:pPr>
        <w:ind w:left="105" w:hanging="341"/>
      </w:pPr>
      <w:rPr>
        <w:rFonts w:ascii="Times New Roman" w:eastAsia="Times New Roman" w:hAnsi="Times New Roman" w:cs="Times New Roman" w:hint="default"/>
        <w:w w:val="100"/>
        <w:sz w:val="28"/>
        <w:szCs w:val="28"/>
        <w:lang w:val="vi" w:eastAsia="en-US" w:bidi="ar-SA"/>
      </w:rPr>
    </w:lvl>
    <w:lvl w:ilvl="1" w:tplc="5810E45A">
      <w:numFmt w:val="bullet"/>
      <w:lvlText w:val="•"/>
      <w:lvlJc w:val="left"/>
      <w:pPr>
        <w:ind w:left="1287" w:hanging="341"/>
      </w:pPr>
      <w:rPr>
        <w:rFonts w:hint="default"/>
        <w:lang w:val="vi" w:eastAsia="en-US" w:bidi="ar-SA"/>
      </w:rPr>
    </w:lvl>
    <w:lvl w:ilvl="2" w:tplc="E0E44FE0">
      <w:numFmt w:val="bullet"/>
      <w:lvlText w:val="•"/>
      <w:lvlJc w:val="left"/>
      <w:pPr>
        <w:ind w:left="2475" w:hanging="341"/>
      </w:pPr>
      <w:rPr>
        <w:rFonts w:hint="default"/>
        <w:lang w:val="vi" w:eastAsia="en-US" w:bidi="ar-SA"/>
      </w:rPr>
    </w:lvl>
    <w:lvl w:ilvl="3" w:tplc="9E7ECBDC">
      <w:numFmt w:val="bullet"/>
      <w:lvlText w:val="•"/>
      <w:lvlJc w:val="left"/>
      <w:pPr>
        <w:ind w:left="3662" w:hanging="341"/>
      </w:pPr>
      <w:rPr>
        <w:rFonts w:hint="default"/>
        <w:lang w:val="vi" w:eastAsia="en-US" w:bidi="ar-SA"/>
      </w:rPr>
    </w:lvl>
    <w:lvl w:ilvl="4" w:tplc="4E765A78">
      <w:numFmt w:val="bullet"/>
      <w:lvlText w:val="•"/>
      <w:lvlJc w:val="left"/>
      <w:pPr>
        <w:ind w:left="4850" w:hanging="341"/>
      </w:pPr>
      <w:rPr>
        <w:rFonts w:hint="default"/>
        <w:lang w:val="vi" w:eastAsia="en-US" w:bidi="ar-SA"/>
      </w:rPr>
    </w:lvl>
    <w:lvl w:ilvl="5" w:tplc="46B4DAAA">
      <w:numFmt w:val="bullet"/>
      <w:lvlText w:val="•"/>
      <w:lvlJc w:val="left"/>
      <w:pPr>
        <w:ind w:left="6037" w:hanging="341"/>
      </w:pPr>
      <w:rPr>
        <w:rFonts w:hint="default"/>
        <w:lang w:val="vi" w:eastAsia="en-US" w:bidi="ar-SA"/>
      </w:rPr>
    </w:lvl>
    <w:lvl w:ilvl="6" w:tplc="50F2D28C">
      <w:numFmt w:val="bullet"/>
      <w:lvlText w:val="•"/>
      <w:lvlJc w:val="left"/>
      <w:pPr>
        <w:ind w:left="7225" w:hanging="341"/>
      </w:pPr>
      <w:rPr>
        <w:rFonts w:hint="default"/>
        <w:lang w:val="vi" w:eastAsia="en-US" w:bidi="ar-SA"/>
      </w:rPr>
    </w:lvl>
    <w:lvl w:ilvl="7" w:tplc="F22C4172">
      <w:numFmt w:val="bullet"/>
      <w:lvlText w:val="•"/>
      <w:lvlJc w:val="left"/>
      <w:pPr>
        <w:ind w:left="8412" w:hanging="341"/>
      </w:pPr>
      <w:rPr>
        <w:rFonts w:hint="default"/>
        <w:lang w:val="vi" w:eastAsia="en-US" w:bidi="ar-SA"/>
      </w:rPr>
    </w:lvl>
    <w:lvl w:ilvl="8" w:tplc="4372E518">
      <w:numFmt w:val="bullet"/>
      <w:lvlText w:val="•"/>
      <w:lvlJc w:val="left"/>
      <w:pPr>
        <w:ind w:left="9600" w:hanging="341"/>
      </w:pPr>
      <w:rPr>
        <w:rFonts w:hint="default"/>
        <w:lang w:val="vi" w:eastAsia="en-US" w:bidi="ar-SA"/>
      </w:rPr>
    </w:lvl>
  </w:abstractNum>
  <w:num w:numId="1">
    <w:abstractNumId w:val="5"/>
  </w:num>
  <w:num w:numId="2">
    <w:abstractNumId w:val="7"/>
  </w:num>
  <w:num w:numId="3">
    <w:abstractNumId w:val="0"/>
  </w:num>
  <w:num w:numId="4">
    <w:abstractNumId w:val="8"/>
  </w:num>
  <w:num w:numId="5">
    <w:abstractNumId w:val="6"/>
  </w:num>
  <w:num w:numId="6">
    <w:abstractNumId w:val="1"/>
  </w:num>
  <w:num w:numId="7">
    <w:abstractNumId w:val="2"/>
  </w:num>
  <w:num w:numId="8">
    <w:abstractNumId w:val="4"/>
  </w:num>
  <w:num w:numId="9">
    <w:abstractNumId w:val="3"/>
  </w:num>
  <w:numIdMacAtCleanup w:val="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75"/>
    <w:rsid w:val="00000822"/>
    <w:rsid w:val="000024D6"/>
    <w:rsid w:val="00002C7D"/>
    <w:rsid w:val="0000632F"/>
    <w:rsid w:val="000130ED"/>
    <w:rsid w:val="00013114"/>
    <w:rsid w:val="00013CB7"/>
    <w:rsid w:val="00013CED"/>
    <w:rsid w:val="00014030"/>
    <w:rsid w:val="00015FCB"/>
    <w:rsid w:val="00016522"/>
    <w:rsid w:val="0001780D"/>
    <w:rsid w:val="00020DD7"/>
    <w:rsid w:val="00022C64"/>
    <w:rsid w:val="000237D6"/>
    <w:rsid w:val="00025CBE"/>
    <w:rsid w:val="00027B2F"/>
    <w:rsid w:val="0004234E"/>
    <w:rsid w:val="00044B24"/>
    <w:rsid w:val="00050E40"/>
    <w:rsid w:val="000530B1"/>
    <w:rsid w:val="000572BC"/>
    <w:rsid w:val="0006019D"/>
    <w:rsid w:val="00061582"/>
    <w:rsid w:val="00065FD5"/>
    <w:rsid w:val="00067EC8"/>
    <w:rsid w:val="00070233"/>
    <w:rsid w:val="00070DA1"/>
    <w:rsid w:val="00074DA7"/>
    <w:rsid w:val="00091D3F"/>
    <w:rsid w:val="000979B9"/>
    <w:rsid w:val="000A1F5B"/>
    <w:rsid w:val="000A23DC"/>
    <w:rsid w:val="000A6AA1"/>
    <w:rsid w:val="000A78D1"/>
    <w:rsid w:val="000B08DC"/>
    <w:rsid w:val="000B0A8F"/>
    <w:rsid w:val="000B1D8E"/>
    <w:rsid w:val="000B3814"/>
    <w:rsid w:val="000B5614"/>
    <w:rsid w:val="000C7B6D"/>
    <w:rsid w:val="000D1EFD"/>
    <w:rsid w:val="000D4BF3"/>
    <w:rsid w:val="000E102C"/>
    <w:rsid w:val="000E25A0"/>
    <w:rsid w:val="000E3389"/>
    <w:rsid w:val="000E37C6"/>
    <w:rsid w:val="000E385E"/>
    <w:rsid w:val="000E3A0B"/>
    <w:rsid w:val="000E45EF"/>
    <w:rsid w:val="000E713C"/>
    <w:rsid w:val="000E71B1"/>
    <w:rsid w:val="000F1DC7"/>
    <w:rsid w:val="000F4F64"/>
    <w:rsid w:val="000F6F8C"/>
    <w:rsid w:val="00101652"/>
    <w:rsid w:val="00102D22"/>
    <w:rsid w:val="00103156"/>
    <w:rsid w:val="00106D89"/>
    <w:rsid w:val="00107B46"/>
    <w:rsid w:val="0011212C"/>
    <w:rsid w:val="001168E9"/>
    <w:rsid w:val="00124211"/>
    <w:rsid w:val="00124924"/>
    <w:rsid w:val="0012664E"/>
    <w:rsid w:val="00127595"/>
    <w:rsid w:val="001317CB"/>
    <w:rsid w:val="00134CFB"/>
    <w:rsid w:val="001403AA"/>
    <w:rsid w:val="001419DF"/>
    <w:rsid w:val="0014312E"/>
    <w:rsid w:val="00143901"/>
    <w:rsid w:val="00145C32"/>
    <w:rsid w:val="00146259"/>
    <w:rsid w:val="001474C3"/>
    <w:rsid w:val="001536C4"/>
    <w:rsid w:val="00153D0B"/>
    <w:rsid w:val="001540FF"/>
    <w:rsid w:val="0015468B"/>
    <w:rsid w:val="00162A6D"/>
    <w:rsid w:val="00165609"/>
    <w:rsid w:val="00170ACB"/>
    <w:rsid w:val="001727FE"/>
    <w:rsid w:val="00172866"/>
    <w:rsid w:val="00175BFC"/>
    <w:rsid w:val="00176303"/>
    <w:rsid w:val="00180576"/>
    <w:rsid w:val="0018113D"/>
    <w:rsid w:val="00181913"/>
    <w:rsid w:val="001829E0"/>
    <w:rsid w:val="00183E20"/>
    <w:rsid w:val="00191323"/>
    <w:rsid w:val="001944C0"/>
    <w:rsid w:val="001956F3"/>
    <w:rsid w:val="001A3006"/>
    <w:rsid w:val="001A5971"/>
    <w:rsid w:val="001B1B41"/>
    <w:rsid w:val="001B1E69"/>
    <w:rsid w:val="001B374F"/>
    <w:rsid w:val="001B4326"/>
    <w:rsid w:val="001B50DC"/>
    <w:rsid w:val="001B5CB6"/>
    <w:rsid w:val="001C0678"/>
    <w:rsid w:val="001C084E"/>
    <w:rsid w:val="001C40E6"/>
    <w:rsid w:val="001C43EF"/>
    <w:rsid w:val="001C49E2"/>
    <w:rsid w:val="001C4C42"/>
    <w:rsid w:val="001C7E86"/>
    <w:rsid w:val="001C7F03"/>
    <w:rsid w:val="001D7716"/>
    <w:rsid w:val="001E1307"/>
    <w:rsid w:val="001E35F3"/>
    <w:rsid w:val="001E3A75"/>
    <w:rsid w:val="001E7478"/>
    <w:rsid w:val="001F0C83"/>
    <w:rsid w:val="001F13D3"/>
    <w:rsid w:val="001F246C"/>
    <w:rsid w:val="001F3414"/>
    <w:rsid w:val="001F56A7"/>
    <w:rsid w:val="001F5A12"/>
    <w:rsid w:val="001F7DA3"/>
    <w:rsid w:val="002016CA"/>
    <w:rsid w:val="00201F2B"/>
    <w:rsid w:val="00205F71"/>
    <w:rsid w:val="0021105C"/>
    <w:rsid w:val="00211E3F"/>
    <w:rsid w:val="00213359"/>
    <w:rsid w:val="00221090"/>
    <w:rsid w:val="00222B6E"/>
    <w:rsid w:val="00224DCC"/>
    <w:rsid w:val="00230DDB"/>
    <w:rsid w:val="00232054"/>
    <w:rsid w:val="00234976"/>
    <w:rsid w:val="00235CBD"/>
    <w:rsid w:val="00236852"/>
    <w:rsid w:val="00237274"/>
    <w:rsid w:val="002415BD"/>
    <w:rsid w:val="00242A4D"/>
    <w:rsid w:val="002450E5"/>
    <w:rsid w:val="00246ABB"/>
    <w:rsid w:val="00252C64"/>
    <w:rsid w:val="00252D24"/>
    <w:rsid w:val="00253A9C"/>
    <w:rsid w:val="002549AF"/>
    <w:rsid w:val="00256BDE"/>
    <w:rsid w:val="00256E1F"/>
    <w:rsid w:val="002632D3"/>
    <w:rsid w:val="00263DD0"/>
    <w:rsid w:val="00266F32"/>
    <w:rsid w:val="00276F36"/>
    <w:rsid w:val="00283CC1"/>
    <w:rsid w:val="002844B1"/>
    <w:rsid w:val="00286F21"/>
    <w:rsid w:val="00295BCE"/>
    <w:rsid w:val="002967CC"/>
    <w:rsid w:val="002A2DA8"/>
    <w:rsid w:val="002B0C70"/>
    <w:rsid w:val="002B51F9"/>
    <w:rsid w:val="002B7E60"/>
    <w:rsid w:val="002C0B99"/>
    <w:rsid w:val="002C0C25"/>
    <w:rsid w:val="002C0E35"/>
    <w:rsid w:val="002C4D52"/>
    <w:rsid w:val="002C4E55"/>
    <w:rsid w:val="002C5DCD"/>
    <w:rsid w:val="002C708E"/>
    <w:rsid w:val="002D2118"/>
    <w:rsid w:val="002D3476"/>
    <w:rsid w:val="002D66AE"/>
    <w:rsid w:val="002E0BAA"/>
    <w:rsid w:val="002E3B3E"/>
    <w:rsid w:val="002E784F"/>
    <w:rsid w:val="002F3F7B"/>
    <w:rsid w:val="002F4C23"/>
    <w:rsid w:val="002F795F"/>
    <w:rsid w:val="00301A61"/>
    <w:rsid w:val="003061F5"/>
    <w:rsid w:val="0031060A"/>
    <w:rsid w:val="00317959"/>
    <w:rsid w:val="00320E81"/>
    <w:rsid w:val="0032261B"/>
    <w:rsid w:val="00324289"/>
    <w:rsid w:val="003254C1"/>
    <w:rsid w:val="00325F3A"/>
    <w:rsid w:val="00326B41"/>
    <w:rsid w:val="00326F22"/>
    <w:rsid w:val="00334258"/>
    <w:rsid w:val="00334F7D"/>
    <w:rsid w:val="00335499"/>
    <w:rsid w:val="003365E2"/>
    <w:rsid w:val="003408F9"/>
    <w:rsid w:val="00345690"/>
    <w:rsid w:val="00347E32"/>
    <w:rsid w:val="0035448D"/>
    <w:rsid w:val="003557C5"/>
    <w:rsid w:val="003564D7"/>
    <w:rsid w:val="0036165F"/>
    <w:rsid w:val="00373F0F"/>
    <w:rsid w:val="00375637"/>
    <w:rsid w:val="00376456"/>
    <w:rsid w:val="00377453"/>
    <w:rsid w:val="003804F8"/>
    <w:rsid w:val="003811BC"/>
    <w:rsid w:val="00384002"/>
    <w:rsid w:val="00385FE6"/>
    <w:rsid w:val="00390116"/>
    <w:rsid w:val="00390CB2"/>
    <w:rsid w:val="00390CBA"/>
    <w:rsid w:val="00392160"/>
    <w:rsid w:val="0039382B"/>
    <w:rsid w:val="003A2380"/>
    <w:rsid w:val="003A6187"/>
    <w:rsid w:val="003B06BB"/>
    <w:rsid w:val="003B1AC8"/>
    <w:rsid w:val="003B1C43"/>
    <w:rsid w:val="003B2CAC"/>
    <w:rsid w:val="003B4326"/>
    <w:rsid w:val="003B5B62"/>
    <w:rsid w:val="003D0CE5"/>
    <w:rsid w:val="003D29ED"/>
    <w:rsid w:val="003D2EBB"/>
    <w:rsid w:val="003D4984"/>
    <w:rsid w:val="003D7B60"/>
    <w:rsid w:val="003E20D3"/>
    <w:rsid w:val="003E3CE6"/>
    <w:rsid w:val="003E64BF"/>
    <w:rsid w:val="00400151"/>
    <w:rsid w:val="00401700"/>
    <w:rsid w:val="00401802"/>
    <w:rsid w:val="0040260B"/>
    <w:rsid w:val="00404D63"/>
    <w:rsid w:val="0040559D"/>
    <w:rsid w:val="0040701F"/>
    <w:rsid w:val="0041159E"/>
    <w:rsid w:val="00412082"/>
    <w:rsid w:val="004157AF"/>
    <w:rsid w:val="00416DDD"/>
    <w:rsid w:val="00420C0B"/>
    <w:rsid w:val="00420C11"/>
    <w:rsid w:val="004217EB"/>
    <w:rsid w:val="004220D7"/>
    <w:rsid w:val="0042400E"/>
    <w:rsid w:val="0042484B"/>
    <w:rsid w:val="00427B17"/>
    <w:rsid w:val="00427B4C"/>
    <w:rsid w:val="004323E3"/>
    <w:rsid w:val="0043305B"/>
    <w:rsid w:val="00437721"/>
    <w:rsid w:val="0044586B"/>
    <w:rsid w:val="0044628A"/>
    <w:rsid w:val="004552DB"/>
    <w:rsid w:val="00463CD3"/>
    <w:rsid w:val="00465796"/>
    <w:rsid w:val="00467915"/>
    <w:rsid w:val="004756F2"/>
    <w:rsid w:val="004805DD"/>
    <w:rsid w:val="004826C7"/>
    <w:rsid w:val="004835AA"/>
    <w:rsid w:val="00485136"/>
    <w:rsid w:val="00485D4C"/>
    <w:rsid w:val="00486BC3"/>
    <w:rsid w:val="004872AF"/>
    <w:rsid w:val="00492002"/>
    <w:rsid w:val="00494102"/>
    <w:rsid w:val="00496726"/>
    <w:rsid w:val="004A18CC"/>
    <w:rsid w:val="004A4634"/>
    <w:rsid w:val="004A4947"/>
    <w:rsid w:val="004A5027"/>
    <w:rsid w:val="004A6D2C"/>
    <w:rsid w:val="004A7177"/>
    <w:rsid w:val="004B06F9"/>
    <w:rsid w:val="004B170D"/>
    <w:rsid w:val="004B406F"/>
    <w:rsid w:val="004C1269"/>
    <w:rsid w:val="004C6104"/>
    <w:rsid w:val="004D2380"/>
    <w:rsid w:val="004D4B4D"/>
    <w:rsid w:val="004E15CB"/>
    <w:rsid w:val="004E5933"/>
    <w:rsid w:val="004E59F7"/>
    <w:rsid w:val="004F0D78"/>
    <w:rsid w:val="004F305D"/>
    <w:rsid w:val="004F6B02"/>
    <w:rsid w:val="004F6B69"/>
    <w:rsid w:val="004F6D46"/>
    <w:rsid w:val="004F7549"/>
    <w:rsid w:val="00501B30"/>
    <w:rsid w:val="00503A50"/>
    <w:rsid w:val="00511B77"/>
    <w:rsid w:val="00514DEE"/>
    <w:rsid w:val="00514F11"/>
    <w:rsid w:val="0052255C"/>
    <w:rsid w:val="005242D9"/>
    <w:rsid w:val="0052553B"/>
    <w:rsid w:val="0052642B"/>
    <w:rsid w:val="00535D77"/>
    <w:rsid w:val="005361D9"/>
    <w:rsid w:val="00540D0E"/>
    <w:rsid w:val="005422DF"/>
    <w:rsid w:val="00543208"/>
    <w:rsid w:val="00543BA9"/>
    <w:rsid w:val="00550BDA"/>
    <w:rsid w:val="00550FFC"/>
    <w:rsid w:val="00555D56"/>
    <w:rsid w:val="005620B2"/>
    <w:rsid w:val="0056561E"/>
    <w:rsid w:val="0056607E"/>
    <w:rsid w:val="005709A1"/>
    <w:rsid w:val="005719B3"/>
    <w:rsid w:val="0057456C"/>
    <w:rsid w:val="005757F7"/>
    <w:rsid w:val="0057757E"/>
    <w:rsid w:val="00583ECA"/>
    <w:rsid w:val="005843C3"/>
    <w:rsid w:val="0058789B"/>
    <w:rsid w:val="00595DBB"/>
    <w:rsid w:val="005971F5"/>
    <w:rsid w:val="005A2F07"/>
    <w:rsid w:val="005A3486"/>
    <w:rsid w:val="005A480E"/>
    <w:rsid w:val="005A5CD5"/>
    <w:rsid w:val="005A7813"/>
    <w:rsid w:val="005A78AB"/>
    <w:rsid w:val="005C104D"/>
    <w:rsid w:val="005D59F9"/>
    <w:rsid w:val="005D6DF8"/>
    <w:rsid w:val="005E0979"/>
    <w:rsid w:val="005E0A05"/>
    <w:rsid w:val="005E6519"/>
    <w:rsid w:val="005F14BA"/>
    <w:rsid w:val="005F494E"/>
    <w:rsid w:val="00604EDF"/>
    <w:rsid w:val="006117D4"/>
    <w:rsid w:val="00613C6E"/>
    <w:rsid w:val="006150B7"/>
    <w:rsid w:val="00615690"/>
    <w:rsid w:val="0061682D"/>
    <w:rsid w:val="00616A28"/>
    <w:rsid w:val="00617A4E"/>
    <w:rsid w:val="006214D6"/>
    <w:rsid w:val="00623572"/>
    <w:rsid w:val="00627377"/>
    <w:rsid w:val="006304DE"/>
    <w:rsid w:val="00633282"/>
    <w:rsid w:val="00637916"/>
    <w:rsid w:val="00642EE9"/>
    <w:rsid w:val="00643470"/>
    <w:rsid w:val="00643882"/>
    <w:rsid w:val="00653165"/>
    <w:rsid w:val="00656F5A"/>
    <w:rsid w:val="006605F4"/>
    <w:rsid w:val="00661E05"/>
    <w:rsid w:val="0066210F"/>
    <w:rsid w:val="00667BF9"/>
    <w:rsid w:val="006707A9"/>
    <w:rsid w:val="006902E6"/>
    <w:rsid w:val="00690470"/>
    <w:rsid w:val="00693082"/>
    <w:rsid w:val="00694A8A"/>
    <w:rsid w:val="00694EFF"/>
    <w:rsid w:val="006970B8"/>
    <w:rsid w:val="006A01EF"/>
    <w:rsid w:val="006A0D3B"/>
    <w:rsid w:val="006A16AC"/>
    <w:rsid w:val="006A31A4"/>
    <w:rsid w:val="006A34E4"/>
    <w:rsid w:val="006B45C6"/>
    <w:rsid w:val="006C0AAA"/>
    <w:rsid w:val="006C1823"/>
    <w:rsid w:val="006C1F42"/>
    <w:rsid w:val="006C45A5"/>
    <w:rsid w:val="006C5278"/>
    <w:rsid w:val="006C5CCF"/>
    <w:rsid w:val="006C7C1A"/>
    <w:rsid w:val="006D74E8"/>
    <w:rsid w:val="006E1621"/>
    <w:rsid w:val="006E1ED0"/>
    <w:rsid w:val="006E2F0B"/>
    <w:rsid w:val="006E440D"/>
    <w:rsid w:val="006E5023"/>
    <w:rsid w:val="006E7A54"/>
    <w:rsid w:val="006F3DAF"/>
    <w:rsid w:val="006F51DD"/>
    <w:rsid w:val="006F5A2F"/>
    <w:rsid w:val="006F76EB"/>
    <w:rsid w:val="00704F48"/>
    <w:rsid w:val="007071E6"/>
    <w:rsid w:val="00714F29"/>
    <w:rsid w:val="00715C83"/>
    <w:rsid w:val="00717946"/>
    <w:rsid w:val="00722EF3"/>
    <w:rsid w:val="00724C84"/>
    <w:rsid w:val="0072753A"/>
    <w:rsid w:val="00730693"/>
    <w:rsid w:val="007314AF"/>
    <w:rsid w:val="00733935"/>
    <w:rsid w:val="00735764"/>
    <w:rsid w:val="00742B1B"/>
    <w:rsid w:val="00745A4F"/>
    <w:rsid w:val="00745FA5"/>
    <w:rsid w:val="00750921"/>
    <w:rsid w:val="00754E7F"/>
    <w:rsid w:val="00755B4F"/>
    <w:rsid w:val="00757655"/>
    <w:rsid w:val="00757DA2"/>
    <w:rsid w:val="007635C3"/>
    <w:rsid w:val="00766802"/>
    <w:rsid w:val="00766BD5"/>
    <w:rsid w:val="00770B4F"/>
    <w:rsid w:val="00772D05"/>
    <w:rsid w:val="00774B76"/>
    <w:rsid w:val="00780ADB"/>
    <w:rsid w:val="00787338"/>
    <w:rsid w:val="00793AEB"/>
    <w:rsid w:val="00794E53"/>
    <w:rsid w:val="007A1BC3"/>
    <w:rsid w:val="007A4980"/>
    <w:rsid w:val="007A504A"/>
    <w:rsid w:val="007A5179"/>
    <w:rsid w:val="007A54DE"/>
    <w:rsid w:val="007B0064"/>
    <w:rsid w:val="007B410B"/>
    <w:rsid w:val="007B4E69"/>
    <w:rsid w:val="007B5B41"/>
    <w:rsid w:val="007B6ADD"/>
    <w:rsid w:val="007B6EAB"/>
    <w:rsid w:val="007C58B6"/>
    <w:rsid w:val="007C7062"/>
    <w:rsid w:val="007D0C3E"/>
    <w:rsid w:val="007D52B6"/>
    <w:rsid w:val="007D7638"/>
    <w:rsid w:val="007D77EE"/>
    <w:rsid w:val="007E10AC"/>
    <w:rsid w:val="007E13E6"/>
    <w:rsid w:val="007E142C"/>
    <w:rsid w:val="007E62D9"/>
    <w:rsid w:val="007F4F09"/>
    <w:rsid w:val="0080157F"/>
    <w:rsid w:val="00812ED3"/>
    <w:rsid w:val="00813A3F"/>
    <w:rsid w:val="00814244"/>
    <w:rsid w:val="00815284"/>
    <w:rsid w:val="00815FD8"/>
    <w:rsid w:val="00817FC0"/>
    <w:rsid w:val="00822E46"/>
    <w:rsid w:val="00825B3D"/>
    <w:rsid w:val="008306E7"/>
    <w:rsid w:val="0083201D"/>
    <w:rsid w:val="0083472A"/>
    <w:rsid w:val="00836034"/>
    <w:rsid w:val="00840231"/>
    <w:rsid w:val="008409B6"/>
    <w:rsid w:val="00840EC6"/>
    <w:rsid w:val="00845019"/>
    <w:rsid w:val="00855267"/>
    <w:rsid w:val="00856A70"/>
    <w:rsid w:val="00857B1D"/>
    <w:rsid w:val="008668A0"/>
    <w:rsid w:val="008712AE"/>
    <w:rsid w:val="0087685F"/>
    <w:rsid w:val="00881D9D"/>
    <w:rsid w:val="0088235A"/>
    <w:rsid w:val="00883154"/>
    <w:rsid w:val="00883E24"/>
    <w:rsid w:val="00886965"/>
    <w:rsid w:val="00886CBF"/>
    <w:rsid w:val="00887636"/>
    <w:rsid w:val="008913ED"/>
    <w:rsid w:val="00892EBC"/>
    <w:rsid w:val="008949E5"/>
    <w:rsid w:val="008A00DD"/>
    <w:rsid w:val="008A6C21"/>
    <w:rsid w:val="008B2E29"/>
    <w:rsid w:val="008C0107"/>
    <w:rsid w:val="008C1E30"/>
    <w:rsid w:val="008C27A4"/>
    <w:rsid w:val="008C33DE"/>
    <w:rsid w:val="008C4498"/>
    <w:rsid w:val="008C5171"/>
    <w:rsid w:val="008C7D3A"/>
    <w:rsid w:val="008D272E"/>
    <w:rsid w:val="008D5300"/>
    <w:rsid w:val="008D593C"/>
    <w:rsid w:val="008E120E"/>
    <w:rsid w:val="008F0EC9"/>
    <w:rsid w:val="008F2896"/>
    <w:rsid w:val="008F785C"/>
    <w:rsid w:val="009010D0"/>
    <w:rsid w:val="0090471F"/>
    <w:rsid w:val="009143F1"/>
    <w:rsid w:val="00917C4F"/>
    <w:rsid w:val="0092324A"/>
    <w:rsid w:val="0092541E"/>
    <w:rsid w:val="009255B8"/>
    <w:rsid w:val="00925E4B"/>
    <w:rsid w:val="009308C3"/>
    <w:rsid w:val="009318E4"/>
    <w:rsid w:val="009329D5"/>
    <w:rsid w:val="0093774F"/>
    <w:rsid w:val="009377D8"/>
    <w:rsid w:val="00940D38"/>
    <w:rsid w:val="00945B31"/>
    <w:rsid w:val="009479F7"/>
    <w:rsid w:val="00947D2F"/>
    <w:rsid w:val="00947EAE"/>
    <w:rsid w:val="009501E0"/>
    <w:rsid w:val="0095437B"/>
    <w:rsid w:val="00962079"/>
    <w:rsid w:val="00963F75"/>
    <w:rsid w:val="00964570"/>
    <w:rsid w:val="0096627C"/>
    <w:rsid w:val="00972AE7"/>
    <w:rsid w:val="00973CFF"/>
    <w:rsid w:val="00974D34"/>
    <w:rsid w:val="009750CB"/>
    <w:rsid w:val="00975AD8"/>
    <w:rsid w:val="00981E76"/>
    <w:rsid w:val="0098253B"/>
    <w:rsid w:val="009851EE"/>
    <w:rsid w:val="00994DC4"/>
    <w:rsid w:val="00996EFD"/>
    <w:rsid w:val="009A4F51"/>
    <w:rsid w:val="009A5045"/>
    <w:rsid w:val="009A5772"/>
    <w:rsid w:val="009A64C8"/>
    <w:rsid w:val="009A6606"/>
    <w:rsid w:val="009B0E9F"/>
    <w:rsid w:val="009B15E9"/>
    <w:rsid w:val="009B25FF"/>
    <w:rsid w:val="009B6108"/>
    <w:rsid w:val="009C10DC"/>
    <w:rsid w:val="009C3812"/>
    <w:rsid w:val="009C40E0"/>
    <w:rsid w:val="009C59B5"/>
    <w:rsid w:val="009D1F98"/>
    <w:rsid w:val="009D46CD"/>
    <w:rsid w:val="009E01B9"/>
    <w:rsid w:val="009E1E47"/>
    <w:rsid w:val="009E3B2A"/>
    <w:rsid w:val="009E4035"/>
    <w:rsid w:val="009E72D5"/>
    <w:rsid w:val="009E7959"/>
    <w:rsid w:val="009F01A4"/>
    <w:rsid w:val="009F48F4"/>
    <w:rsid w:val="009F553E"/>
    <w:rsid w:val="009F6BB8"/>
    <w:rsid w:val="00A00B25"/>
    <w:rsid w:val="00A0288D"/>
    <w:rsid w:val="00A054C9"/>
    <w:rsid w:val="00A0564C"/>
    <w:rsid w:val="00A15B54"/>
    <w:rsid w:val="00A23227"/>
    <w:rsid w:val="00A23D50"/>
    <w:rsid w:val="00A25806"/>
    <w:rsid w:val="00A2594F"/>
    <w:rsid w:val="00A26ABB"/>
    <w:rsid w:val="00A26F1B"/>
    <w:rsid w:val="00A27F0F"/>
    <w:rsid w:val="00A3043E"/>
    <w:rsid w:val="00A313BB"/>
    <w:rsid w:val="00A32F77"/>
    <w:rsid w:val="00A33B6A"/>
    <w:rsid w:val="00A34208"/>
    <w:rsid w:val="00A34EEE"/>
    <w:rsid w:val="00A35E08"/>
    <w:rsid w:val="00A454AE"/>
    <w:rsid w:val="00A515F7"/>
    <w:rsid w:val="00A52D52"/>
    <w:rsid w:val="00A53BA5"/>
    <w:rsid w:val="00A60499"/>
    <w:rsid w:val="00A63400"/>
    <w:rsid w:val="00A66108"/>
    <w:rsid w:val="00A70BD2"/>
    <w:rsid w:val="00A946C7"/>
    <w:rsid w:val="00A94CCF"/>
    <w:rsid w:val="00A955F0"/>
    <w:rsid w:val="00AA0899"/>
    <w:rsid w:val="00AA2957"/>
    <w:rsid w:val="00AA54A7"/>
    <w:rsid w:val="00AA64DE"/>
    <w:rsid w:val="00AA763D"/>
    <w:rsid w:val="00AB1DBA"/>
    <w:rsid w:val="00AB4294"/>
    <w:rsid w:val="00AB42EB"/>
    <w:rsid w:val="00AB75D2"/>
    <w:rsid w:val="00AC26E8"/>
    <w:rsid w:val="00AC30C0"/>
    <w:rsid w:val="00AC3401"/>
    <w:rsid w:val="00AD2D9C"/>
    <w:rsid w:val="00AD72F2"/>
    <w:rsid w:val="00AE1F3B"/>
    <w:rsid w:val="00AE79B4"/>
    <w:rsid w:val="00AF0779"/>
    <w:rsid w:val="00AF4641"/>
    <w:rsid w:val="00AF64D8"/>
    <w:rsid w:val="00B006C2"/>
    <w:rsid w:val="00B0253F"/>
    <w:rsid w:val="00B03428"/>
    <w:rsid w:val="00B03A4F"/>
    <w:rsid w:val="00B0511A"/>
    <w:rsid w:val="00B05EBC"/>
    <w:rsid w:val="00B10862"/>
    <w:rsid w:val="00B15AA3"/>
    <w:rsid w:val="00B16D51"/>
    <w:rsid w:val="00B17BE5"/>
    <w:rsid w:val="00B20777"/>
    <w:rsid w:val="00B211D6"/>
    <w:rsid w:val="00B213A9"/>
    <w:rsid w:val="00B21CEB"/>
    <w:rsid w:val="00B22292"/>
    <w:rsid w:val="00B2258F"/>
    <w:rsid w:val="00B22CE0"/>
    <w:rsid w:val="00B232B0"/>
    <w:rsid w:val="00B27D51"/>
    <w:rsid w:val="00B32E71"/>
    <w:rsid w:val="00B33A66"/>
    <w:rsid w:val="00B5115A"/>
    <w:rsid w:val="00B51802"/>
    <w:rsid w:val="00B52CF0"/>
    <w:rsid w:val="00B541ED"/>
    <w:rsid w:val="00B601F8"/>
    <w:rsid w:val="00B61D39"/>
    <w:rsid w:val="00B6528C"/>
    <w:rsid w:val="00B65295"/>
    <w:rsid w:val="00B66819"/>
    <w:rsid w:val="00B66F0F"/>
    <w:rsid w:val="00B67D19"/>
    <w:rsid w:val="00B70438"/>
    <w:rsid w:val="00B74680"/>
    <w:rsid w:val="00B74EDF"/>
    <w:rsid w:val="00B77B3C"/>
    <w:rsid w:val="00B82351"/>
    <w:rsid w:val="00B83262"/>
    <w:rsid w:val="00B84709"/>
    <w:rsid w:val="00B84B91"/>
    <w:rsid w:val="00B860D8"/>
    <w:rsid w:val="00B86BCB"/>
    <w:rsid w:val="00B91E2D"/>
    <w:rsid w:val="00B95BEE"/>
    <w:rsid w:val="00B96554"/>
    <w:rsid w:val="00BA028B"/>
    <w:rsid w:val="00BA2750"/>
    <w:rsid w:val="00BA773F"/>
    <w:rsid w:val="00BB1E4B"/>
    <w:rsid w:val="00BB4F4C"/>
    <w:rsid w:val="00BB5BA1"/>
    <w:rsid w:val="00BB71D9"/>
    <w:rsid w:val="00BC2B5C"/>
    <w:rsid w:val="00BC684B"/>
    <w:rsid w:val="00BD0A9C"/>
    <w:rsid w:val="00BD1EA9"/>
    <w:rsid w:val="00BD4754"/>
    <w:rsid w:val="00BD6A26"/>
    <w:rsid w:val="00BD761D"/>
    <w:rsid w:val="00BE10C6"/>
    <w:rsid w:val="00BE4030"/>
    <w:rsid w:val="00BF3EA6"/>
    <w:rsid w:val="00BF4F93"/>
    <w:rsid w:val="00BF52AF"/>
    <w:rsid w:val="00BF5F47"/>
    <w:rsid w:val="00BF65BC"/>
    <w:rsid w:val="00C01D7F"/>
    <w:rsid w:val="00C065C4"/>
    <w:rsid w:val="00C12237"/>
    <w:rsid w:val="00C130A7"/>
    <w:rsid w:val="00C13A0C"/>
    <w:rsid w:val="00C17B3B"/>
    <w:rsid w:val="00C21D09"/>
    <w:rsid w:val="00C22040"/>
    <w:rsid w:val="00C4511B"/>
    <w:rsid w:val="00C4628F"/>
    <w:rsid w:val="00C4654C"/>
    <w:rsid w:val="00C4691B"/>
    <w:rsid w:val="00C474FA"/>
    <w:rsid w:val="00C57015"/>
    <w:rsid w:val="00C6161C"/>
    <w:rsid w:val="00C6183E"/>
    <w:rsid w:val="00C61A48"/>
    <w:rsid w:val="00C63433"/>
    <w:rsid w:val="00C636F4"/>
    <w:rsid w:val="00C64C72"/>
    <w:rsid w:val="00C66708"/>
    <w:rsid w:val="00C675E8"/>
    <w:rsid w:val="00C67841"/>
    <w:rsid w:val="00C70734"/>
    <w:rsid w:val="00C7141E"/>
    <w:rsid w:val="00C71FD4"/>
    <w:rsid w:val="00C74D03"/>
    <w:rsid w:val="00C75206"/>
    <w:rsid w:val="00C760A6"/>
    <w:rsid w:val="00C831E6"/>
    <w:rsid w:val="00C85B4F"/>
    <w:rsid w:val="00C919E7"/>
    <w:rsid w:val="00CA2356"/>
    <w:rsid w:val="00CA2A9D"/>
    <w:rsid w:val="00CA525A"/>
    <w:rsid w:val="00CA5A48"/>
    <w:rsid w:val="00CA759F"/>
    <w:rsid w:val="00CA76B4"/>
    <w:rsid w:val="00CB2CB6"/>
    <w:rsid w:val="00CB4AD1"/>
    <w:rsid w:val="00CB54D3"/>
    <w:rsid w:val="00CB788C"/>
    <w:rsid w:val="00CC1708"/>
    <w:rsid w:val="00CC1E5F"/>
    <w:rsid w:val="00CC3DB5"/>
    <w:rsid w:val="00CD0BA8"/>
    <w:rsid w:val="00CD3E8B"/>
    <w:rsid w:val="00CD4604"/>
    <w:rsid w:val="00CD4EA0"/>
    <w:rsid w:val="00CD7F03"/>
    <w:rsid w:val="00CE6001"/>
    <w:rsid w:val="00CE7252"/>
    <w:rsid w:val="00CF25B4"/>
    <w:rsid w:val="00CF44B5"/>
    <w:rsid w:val="00CF71F2"/>
    <w:rsid w:val="00D003DA"/>
    <w:rsid w:val="00D0122D"/>
    <w:rsid w:val="00D02436"/>
    <w:rsid w:val="00D03519"/>
    <w:rsid w:val="00D06A28"/>
    <w:rsid w:val="00D14053"/>
    <w:rsid w:val="00D16AAD"/>
    <w:rsid w:val="00D207AB"/>
    <w:rsid w:val="00D2299D"/>
    <w:rsid w:val="00D231E8"/>
    <w:rsid w:val="00D25247"/>
    <w:rsid w:val="00D26750"/>
    <w:rsid w:val="00D30702"/>
    <w:rsid w:val="00D32567"/>
    <w:rsid w:val="00D34401"/>
    <w:rsid w:val="00D36532"/>
    <w:rsid w:val="00D4019A"/>
    <w:rsid w:val="00D40664"/>
    <w:rsid w:val="00D475D1"/>
    <w:rsid w:val="00D47C57"/>
    <w:rsid w:val="00D50DFC"/>
    <w:rsid w:val="00D54BEC"/>
    <w:rsid w:val="00D5536D"/>
    <w:rsid w:val="00D67B8E"/>
    <w:rsid w:val="00D71A85"/>
    <w:rsid w:val="00D75DEE"/>
    <w:rsid w:val="00D80304"/>
    <w:rsid w:val="00D8078F"/>
    <w:rsid w:val="00D824E0"/>
    <w:rsid w:val="00D864A5"/>
    <w:rsid w:val="00D90DFE"/>
    <w:rsid w:val="00DA029A"/>
    <w:rsid w:val="00DA2D8C"/>
    <w:rsid w:val="00DA4C8C"/>
    <w:rsid w:val="00DA6AD5"/>
    <w:rsid w:val="00DB01F6"/>
    <w:rsid w:val="00DB1411"/>
    <w:rsid w:val="00DB6765"/>
    <w:rsid w:val="00DB7DC4"/>
    <w:rsid w:val="00DC2CE6"/>
    <w:rsid w:val="00DC37CA"/>
    <w:rsid w:val="00DC621D"/>
    <w:rsid w:val="00DC62A4"/>
    <w:rsid w:val="00DC7CB7"/>
    <w:rsid w:val="00DE5FF4"/>
    <w:rsid w:val="00DF3FA3"/>
    <w:rsid w:val="00E0432F"/>
    <w:rsid w:val="00E048EA"/>
    <w:rsid w:val="00E04EC2"/>
    <w:rsid w:val="00E057DA"/>
    <w:rsid w:val="00E11D0A"/>
    <w:rsid w:val="00E14398"/>
    <w:rsid w:val="00E162EC"/>
    <w:rsid w:val="00E170BF"/>
    <w:rsid w:val="00E221D6"/>
    <w:rsid w:val="00E22FA4"/>
    <w:rsid w:val="00E241B4"/>
    <w:rsid w:val="00E24DC8"/>
    <w:rsid w:val="00E31531"/>
    <w:rsid w:val="00E33AB1"/>
    <w:rsid w:val="00E34E2F"/>
    <w:rsid w:val="00E357F0"/>
    <w:rsid w:val="00E35DAE"/>
    <w:rsid w:val="00E4089E"/>
    <w:rsid w:val="00E45143"/>
    <w:rsid w:val="00E476E5"/>
    <w:rsid w:val="00E508F2"/>
    <w:rsid w:val="00E6021D"/>
    <w:rsid w:val="00E6260A"/>
    <w:rsid w:val="00E62AFF"/>
    <w:rsid w:val="00E65988"/>
    <w:rsid w:val="00E7090B"/>
    <w:rsid w:val="00E81F55"/>
    <w:rsid w:val="00E86E21"/>
    <w:rsid w:val="00E8712E"/>
    <w:rsid w:val="00E91BAF"/>
    <w:rsid w:val="00E935AF"/>
    <w:rsid w:val="00EA1FDC"/>
    <w:rsid w:val="00EA402E"/>
    <w:rsid w:val="00EA74AC"/>
    <w:rsid w:val="00EB1F16"/>
    <w:rsid w:val="00EB2D08"/>
    <w:rsid w:val="00EB622D"/>
    <w:rsid w:val="00EC12BE"/>
    <w:rsid w:val="00EC1A48"/>
    <w:rsid w:val="00EC3BF2"/>
    <w:rsid w:val="00ED0930"/>
    <w:rsid w:val="00ED160D"/>
    <w:rsid w:val="00ED32D7"/>
    <w:rsid w:val="00EE3ECF"/>
    <w:rsid w:val="00EE77A3"/>
    <w:rsid w:val="00EF2B26"/>
    <w:rsid w:val="00EF5AFA"/>
    <w:rsid w:val="00EF78EA"/>
    <w:rsid w:val="00F0498F"/>
    <w:rsid w:val="00F075A7"/>
    <w:rsid w:val="00F252EF"/>
    <w:rsid w:val="00F26BCF"/>
    <w:rsid w:val="00F3070E"/>
    <w:rsid w:val="00F32848"/>
    <w:rsid w:val="00F32BEC"/>
    <w:rsid w:val="00F414EA"/>
    <w:rsid w:val="00F4508E"/>
    <w:rsid w:val="00F454EC"/>
    <w:rsid w:val="00F46913"/>
    <w:rsid w:val="00F53C22"/>
    <w:rsid w:val="00F55242"/>
    <w:rsid w:val="00F5601C"/>
    <w:rsid w:val="00F60F4D"/>
    <w:rsid w:val="00F6210D"/>
    <w:rsid w:val="00F63188"/>
    <w:rsid w:val="00F65DAC"/>
    <w:rsid w:val="00F65DD0"/>
    <w:rsid w:val="00F678A6"/>
    <w:rsid w:val="00F67B2A"/>
    <w:rsid w:val="00F728A4"/>
    <w:rsid w:val="00F768F8"/>
    <w:rsid w:val="00F800F2"/>
    <w:rsid w:val="00F809AE"/>
    <w:rsid w:val="00F861BD"/>
    <w:rsid w:val="00F877FA"/>
    <w:rsid w:val="00F9019B"/>
    <w:rsid w:val="00F90A31"/>
    <w:rsid w:val="00F91310"/>
    <w:rsid w:val="00FA03AA"/>
    <w:rsid w:val="00FA19FA"/>
    <w:rsid w:val="00FA21D8"/>
    <w:rsid w:val="00FA3881"/>
    <w:rsid w:val="00FB3F92"/>
    <w:rsid w:val="00FB4706"/>
    <w:rsid w:val="00FB79C4"/>
    <w:rsid w:val="00FC18FE"/>
    <w:rsid w:val="00FC613D"/>
    <w:rsid w:val="00FC78D6"/>
    <w:rsid w:val="00FD08FE"/>
    <w:rsid w:val="00FD238F"/>
    <w:rsid w:val="00FD40EE"/>
    <w:rsid w:val="00FD490D"/>
    <w:rsid w:val="00FD5877"/>
    <w:rsid w:val="00FE133A"/>
    <w:rsid w:val="00FE3574"/>
    <w:rsid w:val="00FF037F"/>
    <w:rsid w:val="00FF0AAC"/>
    <w:rsid w:val="00FF244E"/>
    <w:rsid w:val="00FF2BE1"/>
    <w:rsid w:val="00FF35DB"/>
    <w:rsid w:val="00FF6FE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FCEB1"/>
  <w15:chartTrackingRefBased/>
  <w15:docId w15:val="{A98CFC8E-4CFC-40D4-B560-3A1997C0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26"/>
        <w:lang w:val="en-SG" w:eastAsia="en-US" w:bidi="ar-SA"/>
        <w14:ligatures w14:val="standardContextual"/>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pPr>
  </w:style>
  <w:style w:type="paragraph" w:styleId="Heading1">
    <w:name w:val="heading 1"/>
    <w:basedOn w:val="Normal"/>
    <w:next w:val="Normal"/>
    <w:link w:val="Heading1Char"/>
    <w:uiPriority w:val="9"/>
    <w:qFormat/>
    <w:rsid w:val="00963F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63F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3F75"/>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963F7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63F7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63F7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63F7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63F7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63F7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F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63F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3F75"/>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963F7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63F7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63F7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63F7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63F7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63F7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63F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F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3F75"/>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963F75"/>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963F75"/>
    <w:pPr>
      <w:spacing w:before="160" w:after="160"/>
    </w:pPr>
    <w:rPr>
      <w:i/>
      <w:iCs/>
      <w:color w:val="404040" w:themeColor="text1" w:themeTint="BF"/>
    </w:rPr>
  </w:style>
  <w:style w:type="character" w:customStyle="1" w:styleId="QuoteChar">
    <w:name w:val="Quote Char"/>
    <w:basedOn w:val="DefaultParagraphFont"/>
    <w:link w:val="Quote"/>
    <w:uiPriority w:val="29"/>
    <w:rsid w:val="00963F75"/>
    <w:rPr>
      <w:i/>
      <w:iCs/>
      <w:color w:val="404040" w:themeColor="text1" w:themeTint="BF"/>
    </w:rPr>
  </w:style>
  <w:style w:type="paragraph" w:styleId="ListParagraph">
    <w:name w:val="List Paragraph"/>
    <w:basedOn w:val="Normal"/>
    <w:link w:val="ListParagraphChar"/>
    <w:uiPriority w:val="34"/>
    <w:qFormat/>
    <w:rsid w:val="00963F75"/>
    <w:pPr>
      <w:ind w:left="720"/>
      <w:contextualSpacing/>
    </w:pPr>
  </w:style>
  <w:style w:type="character" w:styleId="IntenseEmphasis">
    <w:name w:val="Intense Emphasis"/>
    <w:basedOn w:val="DefaultParagraphFont"/>
    <w:uiPriority w:val="21"/>
    <w:qFormat/>
    <w:rsid w:val="00963F75"/>
    <w:rPr>
      <w:i/>
      <w:iCs/>
      <w:color w:val="0F4761" w:themeColor="accent1" w:themeShade="BF"/>
    </w:rPr>
  </w:style>
  <w:style w:type="paragraph" w:styleId="IntenseQuote">
    <w:name w:val="Intense Quote"/>
    <w:basedOn w:val="Normal"/>
    <w:next w:val="Normal"/>
    <w:link w:val="IntenseQuoteChar"/>
    <w:uiPriority w:val="30"/>
    <w:qFormat/>
    <w:rsid w:val="00963F75"/>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963F75"/>
    <w:rPr>
      <w:i/>
      <w:iCs/>
      <w:color w:val="0F4761" w:themeColor="accent1" w:themeShade="BF"/>
    </w:rPr>
  </w:style>
  <w:style w:type="character" w:styleId="IntenseReference">
    <w:name w:val="Intense Reference"/>
    <w:basedOn w:val="DefaultParagraphFont"/>
    <w:uiPriority w:val="32"/>
    <w:qFormat/>
    <w:rsid w:val="00963F75"/>
    <w:rPr>
      <w:b/>
      <w:bCs/>
      <w:smallCaps/>
      <w:color w:val="0F4761" w:themeColor="accent1" w:themeShade="BF"/>
      <w:spacing w:val="5"/>
    </w:rPr>
  </w:style>
  <w:style w:type="paragraph" w:styleId="Footer">
    <w:name w:val="footer"/>
    <w:basedOn w:val="Normal"/>
    <w:link w:val="FooterChar"/>
    <w:uiPriority w:val="99"/>
    <w:unhideWhenUsed/>
    <w:rsid w:val="00A53BA5"/>
    <w:pPr>
      <w:tabs>
        <w:tab w:val="center" w:pos="4513"/>
        <w:tab w:val="right" w:pos="9026"/>
      </w:tabs>
      <w:spacing w:line="240" w:lineRule="auto"/>
    </w:pPr>
  </w:style>
  <w:style w:type="character" w:customStyle="1" w:styleId="FooterChar">
    <w:name w:val="Footer Char"/>
    <w:basedOn w:val="DefaultParagraphFont"/>
    <w:link w:val="Footer"/>
    <w:uiPriority w:val="99"/>
    <w:rsid w:val="00A53BA5"/>
  </w:style>
  <w:style w:type="character" w:customStyle="1" w:styleId="Vnbnnidung">
    <w:name w:val="Văn bản nội dung_"/>
    <w:basedOn w:val="DefaultParagraphFont"/>
    <w:link w:val="Vnbnnidung0"/>
    <w:rsid w:val="00CE7252"/>
    <w:rPr>
      <w:rFonts w:eastAsia="Times New Roman"/>
    </w:rPr>
  </w:style>
  <w:style w:type="character" w:customStyle="1" w:styleId="Khc">
    <w:name w:val="Khác_"/>
    <w:basedOn w:val="DefaultParagraphFont"/>
    <w:link w:val="Khc0"/>
    <w:rsid w:val="00CE7252"/>
    <w:rPr>
      <w:rFonts w:eastAsia="Times New Roman"/>
    </w:rPr>
  </w:style>
  <w:style w:type="paragraph" w:customStyle="1" w:styleId="Vnbnnidung0">
    <w:name w:val="Văn bản nội dung"/>
    <w:basedOn w:val="Normal"/>
    <w:link w:val="Vnbnnidung"/>
    <w:rsid w:val="00CE7252"/>
    <w:pPr>
      <w:widowControl w:val="0"/>
      <w:spacing w:after="80" w:line="264" w:lineRule="auto"/>
      <w:ind w:firstLine="400"/>
      <w:jc w:val="left"/>
    </w:pPr>
    <w:rPr>
      <w:rFonts w:eastAsia="Times New Roman"/>
    </w:rPr>
  </w:style>
  <w:style w:type="paragraph" w:customStyle="1" w:styleId="Khc0">
    <w:name w:val="Khác"/>
    <w:basedOn w:val="Normal"/>
    <w:link w:val="Khc"/>
    <w:rsid w:val="00CE7252"/>
    <w:pPr>
      <w:widowControl w:val="0"/>
      <w:spacing w:after="80" w:line="264" w:lineRule="auto"/>
      <w:ind w:firstLine="400"/>
      <w:jc w:val="left"/>
    </w:pPr>
    <w:rPr>
      <w:rFonts w:eastAsia="Times New Roman"/>
    </w:rPr>
  </w:style>
  <w:style w:type="paragraph" w:styleId="BodyText">
    <w:name w:val="Body Text"/>
    <w:basedOn w:val="Normal"/>
    <w:link w:val="BodyTextChar"/>
    <w:uiPriority w:val="1"/>
    <w:qFormat/>
    <w:rsid w:val="00CE7252"/>
    <w:pPr>
      <w:widowControl w:val="0"/>
      <w:autoSpaceDE w:val="0"/>
      <w:autoSpaceDN w:val="0"/>
      <w:spacing w:before="4" w:line="240" w:lineRule="auto"/>
      <w:jc w:val="left"/>
    </w:pPr>
    <w:rPr>
      <w:rFonts w:eastAsia="Times New Roman"/>
      <w:kern w:val="0"/>
      <w:szCs w:val="28"/>
      <w:lang w:val="en-US"/>
    </w:rPr>
  </w:style>
  <w:style w:type="character" w:customStyle="1" w:styleId="BodyTextChar">
    <w:name w:val="Body Text Char"/>
    <w:basedOn w:val="DefaultParagraphFont"/>
    <w:link w:val="BodyText"/>
    <w:uiPriority w:val="1"/>
    <w:rsid w:val="00CE7252"/>
    <w:rPr>
      <w:rFonts w:eastAsia="Times New Roman"/>
      <w:kern w:val="0"/>
      <w:szCs w:val="28"/>
      <w:lang w:val="en-US"/>
    </w:rPr>
  </w:style>
  <w:style w:type="paragraph" w:customStyle="1" w:styleId="TableParagraph">
    <w:name w:val="Table Paragraph"/>
    <w:basedOn w:val="Normal"/>
    <w:uiPriority w:val="1"/>
    <w:qFormat/>
    <w:rsid w:val="00CE7252"/>
    <w:pPr>
      <w:widowControl w:val="0"/>
      <w:autoSpaceDE w:val="0"/>
      <w:autoSpaceDN w:val="0"/>
      <w:spacing w:line="240" w:lineRule="auto"/>
      <w:jc w:val="left"/>
    </w:pPr>
    <w:rPr>
      <w:rFonts w:eastAsia="Times New Roman"/>
      <w:kern w:val="0"/>
      <w:sz w:val="22"/>
      <w:szCs w:val="22"/>
      <w:lang w:val="en-US"/>
    </w:rPr>
  </w:style>
  <w:style w:type="table" w:styleId="TableGrid">
    <w:name w:val="Table Grid"/>
    <w:basedOn w:val="TableNormal"/>
    <w:uiPriority w:val="39"/>
    <w:rsid w:val="009308C3"/>
    <w:pPr>
      <w:jc w:val="both"/>
    </w:pPr>
    <w:rPr>
      <w:rFonts w:cstheme="minorBidi"/>
      <w:kern w:val="0"/>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0064"/>
    <w:pPr>
      <w:tabs>
        <w:tab w:val="center" w:pos="4513"/>
        <w:tab w:val="right" w:pos="9026"/>
      </w:tabs>
      <w:spacing w:line="240" w:lineRule="auto"/>
    </w:pPr>
  </w:style>
  <w:style w:type="character" w:customStyle="1" w:styleId="HeaderChar">
    <w:name w:val="Header Char"/>
    <w:basedOn w:val="DefaultParagraphFont"/>
    <w:link w:val="Header"/>
    <w:uiPriority w:val="99"/>
    <w:rsid w:val="007B0064"/>
  </w:style>
  <w:style w:type="paragraph" w:styleId="NormalWeb">
    <w:name w:val="Normal (Web)"/>
    <w:aliases w:val="Normal (Web) Char"/>
    <w:basedOn w:val="Normal"/>
    <w:uiPriority w:val="99"/>
    <w:unhideWhenUsed/>
    <w:qFormat/>
    <w:rsid w:val="000B3814"/>
    <w:pPr>
      <w:spacing w:before="100" w:beforeAutospacing="1" w:after="100" w:afterAutospacing="1" w:line="240" w:lineRule="auto"/>
      <w:jc w:val="left"/>
    </w:pPr>
    <w:rPr>
      <w:rFonts w:eastAsia="Times New Roman"/>
      <w:kern w:val="0"/>
      <w:sz w:val="24"/>
      <w:szCs w:val="24"/>
      <w:lang w:val="en-US"/>
    </w:rPr>
  </w:style>
  <w:style w:type="paragraph" w:customStyle="1" w:styleId="arial8L">
    <w:name w:val="arial8L"/>
    <w:basedOn w:val="Normal"/>
    <w:rsid w:val="001829E0"/>
    <w:pPr>
      <w:spacing w:line="240" w:lineRule="auto"/>
      <w:jc w:val="both"/>
    </w:pPr>
    <w:rPr>
      <w:rFonts w:ascii="Arial" w:eastAsia="Times New Roman" w:hAnsi="Arial"/>
      <w:kern w:val="0"/>
      <w:sz w:val="16"/>
      <w:szCs w:val="28"/>
      <w:lang w:val="en-GB"/>
      <w14:ligatures w14:val="none"/>
    </w:rPr>
  </w:style>
  <w:style w:type="paragraph" w:customStyle="1" w:styleId="Ariel11">
    <w:name w:val="Ariel11"/>
    <w:basedOn w:val="Normal"/>
    <w:rsid w:val="001829E0"/>
    <w:pPr>
      <w:spacing w:line="240" w:lineRule="auto"/>
      <w:jc w:val="both"/>
    </w:pPr>
    <w:rPr>
      <w:rFonts w:ascii="Arial" w:eastAsia="Times New Roman" w:hAnsi="Arial"/>
      <w:kern w:val="0"/>
      <w:sz w:val="22"/>
      <w:szCs w:val="20"/>
      <w:lang w:val="en-AU"/>
      <w14:ligatures w14:val="none"/>
    </w:rPr>
  </w:style>
  <w:style w:type="paragraph" w:customStyle="1" w:styleId="ariel5">
    <w:name w:val="ariel5"/>
    <w:basedOn w:val="Normal"/>
    <w:rsid w:val="001829E0"/>
    <w:pPr>
      <w:spacing w:line="240" w:lineRule="auto"/>
      <w:jc w:val="both"/>
    </w:pPr>
    <w:rPr>
      <w:rFonts w:ascii="Arial" w:eastAsia="Times New Roman" w:hAnsi="Arial"/>
      <w:kern w:val="0"/>
      <w:sz w:val="10"/>
      <w:szCs w:val="20"/>
      <w:lang w:val="en-GB"/>
      <w14:ligatures w14:val="none"/>
    </w:rPr>
  </w:style>
  <w:style w:type="table" w:customStyle="1" w:styleId="trongbang1">
    <w:name w:val="trongbang1"/>
    <w:basedOn w:val="TableNormal"/>
    <w:next w:val="TableGrid"/>
    <w:uiPriority w:val="39"/>
    <w:qFormat/>
    <w:rsid w:val="006B45C6"/>
    <w:pPr>
      <w:jc w:val="left"/>
    </w:pPr>
    <w:rPr>
      <w:rFonts w:ascii="Arial" w:hAnsi="Arial"/>
      <w:kern w:val="0"/>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0471F"/>
    <w:pPr>
      <w:spacing w:line="240" w:lineRule="auto"/>
      <w:jc w:val="left"/>
    </w:pPr>
    <w:rPr>
      <w:rFonts w:ascii="Consolas" w:hAnsi="Consolas" w:cstheme="minorBidi"/>
      <w:kern w:val="0"/>
      <w:sz w:val="20"/>
      <w:szCs w:val="20"/>
      <w:lang w:val="en-US"/>
    </w:rPr>
  </w:style>
  <w:style w:type="character" w:customStyle="1" w:styleId="HTMLPreformattedChar">
    <w:name w:val="HTML Preformatted Char"/>
    <w:basedOn w:val="DefaultParagraphFont"/>
    <w:link w:val="HTMLPreformatted"/>
    <w:uiPriority w:val="99"/>
    <w:rsid w:val="0090471F"/>
    <w:rPr>
      <w:rFonts w:ascii="Consolas" w:hAnsi="Consolas" w:cstheme="minorBidi"/>
      <w:kern w:val="0"/>
      <w:sz w:val="20"/>
      <w:szCs w:val="20"/>
      <w:lang w:val="en-US"/>
    </w:rPr>
  </w:style>
  <w:style w:type="paragraph" w:styleId="NoSpacing">
    <w:name w:val="No Spacing"/>
    <w:uiPriority w:val="1"/>
    <w:qFormat/>
    <w:rsid w:val="0090471F"/>
    <w:pPr>
      <w:jc w:val="left"/>
    </w:pPr>
    <w:rPr>
      <w:rFonts w:eastAsia="Times New Roman"/>
      <w:kern w:val="0"/>
      <w:szCs w:val="22"/>
      <w:lang w:val="en-US"/>
    </w:rPr>
  </w:style>
  <w:style w:type="character" w:customStyle="1" w:styleId="ListParagraphChar">
    <w:name w:val="List Paragraph Char"/>
    <w:basedOn w:val="DefaultParagraphFont"/>
    <w:link w:val="ListParagraph"/>
    <w:uiPriority w:val="34"/>
    <w:qFormat/>
    <w:locked/>
    <w:rsid w:val="00AE1F3B"/>
  </w:style>
  <w:style w:type="character" w:customStyle="1" w:styleId="hps">
    <w:name w:val="hps"/>
    <w:basedOn w:val="DefaultParagraphFont"/>
    <w:rsid w:val="00AE1F3B"/>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AE1F3B"/>
    <w:pPr>
      <w:spacing w:line="240" w:lineRule="auto"/>
      <w:jc w:val="left"/>
    </w:pPr>
    <w:rPr>
      <w:rFonts w:ascii="Cambria" w:eastAsia="MS Mincho" w:hAnsi="Cambria"/>
      <w:kern w:val="0"/>
      <w:sz w:val="24"/>
      <w:szCs w:val="24"/>
      <w:lang w:val="en-US"/>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AE1F3B"/>
    <w:rPr>
      <w:rFonts w:ascii="Cambria" w:eastAsia="MS Mincho" w:hAnsi="Cambria"/>
      <w:kern w:val="0"/>
      <w:sz w:val="24"/>
      <w:szCs w:val="24"/>
      <w:lang w:val="en-US"/>
    </w:rPr>
  </w:style>
  <w:style w:type="character" w:styleId="FootnoteReference">
    <w:name w:val="footnote reference"/>
    <w:aliases w:val="Ref,de nota al pie"/>
    <w:uiPriority w:val="99"/>
    <w:unhideWhenUsed/>
    <w:rsid w:val="00AE1F3B"/>
    <w:rPr>
      <w:vertAlign w:val="superscript"/>
    </w:rPr>
  </w:style>
  <w:style w:type="character" w:customStyle="1" w:styleId="fontstyle01">
    <w:name w:val="fontstyle01"/>
    <w:basedOn w:val="DefaultParagraphFont"/>
    <w:rsid w:val="00AE1F3B"/>
    <w:rPr>
      <w:rFonts w:ascii="TimesNewRoman" w:hAnsi="TimesNewRoman" w:hint="default"/>
      <w:b w:val="0"/>
      <w:bCs w:val="0"/>
      <w:i w:val="0"/>
      <w:iCs w:val="0"/>
      <w:color w:val="000000"/>
      <w:sz w:val="24"/>
      <w:szCs w:val="24"/>
    </w:rPr>
  </w:style>
  <w:style w:type="character" w:customStyle="1" w:styleId="tr">
    <w:name w:val="tr"/>
    <w:basedOn w:val="DefaultParagraphFont"/>
    <w:rsid w:val="00AE1F3B"/>
  </w:style>
  <w:style w:type="character" w:styleId="Strong">
    <w:name w:val="Strong"/>
    <w:basedOn w:val="DefaultParagraphFont"/>
    <w:uiPriority w:val="22"/>
    <w:qFormat/>
    <w:rsid w:val="00AE1F3B"/>
    <w:rPr>
      <w:b/>
      <w:bCs/>
    </w:rPr>
  </w:style>
  <w:style w:type="character" w:customStyle="1" w:styleId="Other">
    <w:name w:val="Other_"/>
    <w:basedOn w:val="DefaultParagraphFont"/>
    <w:link w:val="Other0"/>
    <w:rsid w:val="00AE1F3B"/>
    <w:rPr>
      <w:rFonts w:eastAsia="Times New Roman"/>
      <w:szCs w:val="28"/>
      <w:shd w:val="clear" w:color="auto" w:fill="FFFFFF"/>
    </w:rPr>
  </w:style>
  <w:style w:type="paragraph" w:customStyle="1" w:styleId="Other0">
    <w:name w:val="Other"/>
    <w:basedOn w:val="Normal"/>
    <w:link w:val="Other"/>
    <w:rsid w:val="00AE1F3B"/>
    <w:pPr>
      <w:widowControl w:val="0"/>
      <w:shd w:val="clear" w:color="auto" w:fill="FFFFFF"/>
      <w:spacing w:after="40" w:line="276" w:lineRule="auto"/>
      <w:jc w:val="left"/>
    </w:pPr>
    <w:rPr>
      <w:rFonts w:eastAsia="Times New Roman"/>
      <w:szCs w:val="28"/>
    </w:rPr>
  </w:style>
  <w:style w:type="character" w:styleId="Hyperlink">
    <w:name w:val="Hyperlink"/>
    <w:basedOn w:val="DefaultParagraphFont"/>
    <w:uiPriority w:val="99"/>
    <w:unhideWhenUsed/>
    <w:rsid w:val="00AE1F3B"/>
    <w:rPr>
      <w:color w:val="467886" w:themeColor="hyperlink"/>
      <w:u w:val="single"/>
    </w:rPr>
  </w:style>
  <w:style w:type="paragraph" w:styleId="TOC1">
    <w:name w:val="toc 1"/>
    <w:basedOn w:val="Normal"/>
    <w:next w:val="Normal"/>
    <w:autoRedefine/>
    <w:uiPriority w:val="39"/>
    <w:unhideWhenUsed/>
    <w:rsid w:val="00AE1F3B"/>
    <w:pPr>
      <w:spacing w:after="100" w:line="259" w:lineRule="auto"/>
      <w:jc w:val="left"/>
    </w:pPr>
    <w:rPr>
      <w:rFonts w:cstheme="minorBidi"/>
      <w:kern w:val="0"/>
      <w:sz w:val="26"/>
      <w:szCs w:val="22"/>
      <w:lang w:val="en-US"/>
    </w:rPr>
  </w:style>
  <w:style w:type="paragraph" w:styleId="TOC2">
    <w:name w:val="toc 2"/>
    <w:basedOn w:val="Normal"/>
    <w:next w:val="Normal"/>
    <w:autoRedefine/>
    <w:uiPriority w:val="39"/>
    <w:unhideWhenUsed/>
    <w:rsid w:val="00AE1F3B"/>
    <w:pPr>
      <w:spacing w:after="100" w:line="259" w:lineRule="auto"/>
      <w:ind w:left="280"/>
      <w:jc w:val="left"/>
    </w:pPr>
    <w:rPr>
      <w:rFonts w:cstheme="minorBidi"/>
      <w:kern w:val="0"/>
      <w:sz w:val="26"/>
      <w:szCs w:val="22"/>
      <w:lang w:val="en-US"/>
    </w:rPr>
  </w:style>
  <w:style w:type="paragraph" w:styleId="TOC3">
    <w:name w:val="toc 3"/>
    <w:basedOn w:val="Normal"/>
    <w:next w:val="Normal"/>
    <w:autoRedefine/>
    <w:uiPriority w:val="39"/>
    <w:semiHidden/>
    <w:unhideWhenUsed/>
    <w:rsid w:val="00AE1F3B"/>
    <w:pPr>
      <w:spacing w:after="100" w:line="259" w:lineRule="auto"/>
      <w:ind w:left="560"/>
      <w:jc w:val="left"/>
    </w:pPr>
    <w:rPr>
      <w:rFonts w:cstheme="minorBidi"/>
      <w:kern w:val="0"/>
      <w:sz w:val="26"/>
      <w:szCs w:val="22"/>
      <w:lang w:val="en-US"/>
    </w:rPr>
  </w:style>
  <w:style w:type="paragraph" w:styleId="TOCHeading">
    <w:name w:val="TOC Heading"/>
    <w:basedOn w:val="Heading1"/>
    <w:next w:val="Normal"/>
    <w:uiPriority w:val="39"/>
    <w:unhideWhenUsed/>
    <w:qFormat/>
    <w:rsid w:val="00AE1F3B"/>
    <w:pPr>
      <w:spacing w:before="240" w:after="0" w:line="259" w:lineRule="auto"/>
      <w:jc w:val="left"/>
      <w:outlineLvl w:val="9"/>
    </w:pPr>
    <w:rPr>
      <w:kern w:val="0"/>
      <w:sz w:val="32"/>
      <w:szCs w:val="32"/>
      <w:lang w:val="en-US"/>
    </w:rPr>
  </w:style>
  <w:style w:type="paragraph" w:styleId="BalloonText">
    <w:name w:val="Balloon Text"/>
    <w:basedOn w:val="Normal"/>
    <w:link w:val="BalloonTextChar"/>
    <w:uiPriority w:val="99"/>
    <w:semiHidden/>
    <w:unhideWhenUsed/>
    <w:rsid w:val="00AE1F3B"/>
    <w:pPr>
      <w:spacing w:line="240" w:lineRule="auto"/>
      <w:jc w:val="left"/>
    </w:pPr>
    <w:rPr>
      <w:rFonts w:ascii="Segoe UI" w:hAnsi="Segoe UI" w:cs="Segoe UI"/>
      <w:kern w:val="0"/>
      <w:sz w:val="18"/>
      <w:szCs w:val="18"/>
      <w:lang w:val="en-US"/>
    </w:rPr>
  </w:style>
  <w:style w:type="character" w:customStyle="1" w:styleId="BalloonTextChar">
    <w:name w:val="Balloon Text Char"/>
    <w:basedOn w:val="DefaultParagraphFont"/>
    <w:link w:val="BalloonText"/>
    <w:uiPriority w:val="99"/>
    <w:semiHidden/>
    <w:rsid w:val="00AE1F3B"/>
    <w:rPr>
      <w:rFonts w:ascii="Segoe UI" w:hAnsi="Segoe UI" w:cs="Segoe UI"/>
      <w:kern w:val="0"/>
      <w:sz w:val="18"/>
      <w:szCs w:val="18"/>
      <w:lang w:val="en-US"/>
    </w:rPr>
  </w:style>
  <w:style w:type="paragraph" w:customStyle="1" w:styleId="NoiDungBang">
    <w:name w:val="NoiDung_Bang"/>
    <w:basedOn w:val="Normal"/>
    <w:link w:val="NoiDungBangChar"/>
    <w:qFormat/>
    <w:rsid w:val="00AE1F3B"/>
    <w:pPr>
      <w:spacing w:line="269" w:lineRule="auto"/>
      <w:jc w:val="both"/>
    </w:pPr>
    <w:rPr>
      <w:rFonts w:eastAsia="Calibri"/>
      <w:kern w:val="0"/>
      <w:sz w:val="26"/>
      <w:lang w:val="x-none" w:eastAsia="x-none"/>
    </w:rPr>
  </w:style>
  <w:style w:type="character" w:customStyle="1" w:styleId="NoiDungBangChar">
    <w:name w:val="NoiDung_Bang Char"/>
    <w:link w:val="NoiDungBang"/>
    <w:rsid w:val="00AE1F3B"/>
    <w:rPr>
      <w:rFonts w:eastAsia="Calibri"/>
      <w:kern w:val="0"/>
      <w:sz w:val="26"/>
      <w:lang w:val="x-none" w:eastAsia="x-none"/>
    </w:rPr>
  </w:style>
  <w:style w:type="paragraph" w:customStyle="1" w:styleId="MTDisplayEquation">
    <w:name w:val="MTDisplayEquation"/>
    <w:next w:val="Normal"/>
    <w:link w:val="MTDisplayEquationChar"/>
    <w:rsid w:val="00AE1F3B"/>
    <w:pPr>
      <w:numPr>
        <w:numId w:val="2"/>
      </w:numPr>
      <w:tabs>
        <w:tab w:val="center" w:pos="5040"/>
        <w:tab w:val="right" w:pos="9360"/>
      </w:tabs>
      <w:spacing w:before="40" w:after="200" w:line="276" w:lineRule="auto"/>
      <w:contextualSpacing/>
      <w:jc w:val="both"/>
    </w:pPr>
    <w:rPr>
      <w:rFonts w:eastAsia="Calibri"/>
      <w:kern w:val="0"/>
      <w:sz w:val="26"/>
      <w:lang w:val="x-none" w:eastAsia="ko-KR"/>
    </w:rPr>
  </w:style>
  <w:style w:type="character" w:customStyle="1" w:styleId="MTDisplayEquationChar">
    <w:name w:val="MTDisplayEquation Char"/>
    <w:link w:val="MTDisplayEquation"/>
    <w:rsid w:val="00AE1F3B"/>
    <w:rPr>
      <w:rFonts w:eastAsia="Calibri"/>
      <w:kern w:val="0"/>
      <w:sz w:val="26"/>
      <w:lang w:val="x-none" w:eastAsia="ko-KR"/>
    </w:rPr>
  </w:style>
  <w:style w:type="table" w:styleId="ColorfulShading-Accent3">
    <w:name w:val="Colorful Shading Accent 3"/>
    <w:basedOn w:val="TableNormal"/>
    <w:uiPriority w:val="71"/>
    <w:rsid w:val="00AE1F3B"/>
    <w:pPr>
      <w:jc w:val="left"/>
    </w:pPr>
    <w:rPr>
      <w:rFonts w:cstheme="minorBidi"/>
      <w:color w:val="000000" w:themeColor="text1"/>
      <w:kern w:val="0"/>
      <w:szCs w:val="22"/>
      <w:lang w:val="en-US"/>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paragraph" w:customStyle="1" w:styleId="7lop">
    <w:name w:val="7 lop"/>
    <w:basedOn w:val="Normal"/>
    <w:qFormat/>
    <w:rsid w:val="00AE1F3B"/>
    <w:pPr>
      <w:keepNext/>
      <w:keepLines/>
      <w:spacing w:before="120" w:after="120" w:line="276" w:lineRule="auto"/>
      <w:outlineLvl w:val="1"/>
    </w:pPr>
    <w:rPr>
      <w:rFonts w:eastAsia="Calibri"/>
      <w:b/>
      <w:bCs/>
      <w:i/>
      <w:kern w:val="0"/>
      <w:lang w:val="vi-VN"/>
    </w:rPr>
  </w:style>
  <w:style w:type="paragraph" w:styleId="BodyTextIndent">
    <w:name w:val="Body Text Indent"/>
    <w:basedOn w:val="Normal"/>
    <w:link w:val="BodyTextIndentChar"/>
    <w:uiPriority w:val="99"/>
    <w:unhideWhenUsed/>
    <w:rsid w:val="00AE1F3B"/>
    <w:pPr>
      <w:spacing w:before="40" w:after="120" w:line="276" w:lineRule="auto"/>
      <w:ind w:left="360" w:firstLine="425"/>
      <w:jc w:val="both"/>
    </w:pPr>
    <w:rPr>
      <w:rFonts w:eastAsia="Times New Roman"/>
      <w:kern w:val="0"/>
      <w:sz w:val="26"/>
      <w:szCs w:val="24"/>
      <w:lang w:val="x-none" w:eastAsia="x-none"/>
    </w:rPr>
  </w:style>
  <w:style w:type="character" w:customStyle="1" w:styleId="BodyTextIndentChar">
    <w:name w:val="Body Text Indent Char"/>
    <w:basedOn w:val="DefaultParagraphFont"/>
    <w:link w:val="BodyTextIndent"/>
    <w:uiPriority w:val="99"/>
    <w:rsid w:val="00AE1F3B"/>
    <w:rPr>
      <w:rFonts w:eastAsia="Times New Roman"/>
      <w:kern w:val="0"/>
      <w:sz w:val="26"/>
      <w:szCs w:val="24"/>
      <w:lang w:val="x-none" w:eastAsia="x-none"/>
    </w:rPr>
  </w:style>
  <w:style w:type="table" w:customStyle="1" w:styleId="BngTK3">
    <w:name w:val="Bảng TK3"/>
    <w:basedOn w:val="TableNormal"/>
    <w:next w:val="TableGrid"/>
    <w:uiPriority w:val="39"/>
    <w:qFormat/>
    <w:rsid w:val="007B4E69"/>
    <w:pPr>
      <w:jc w:val="left"/>
    </w:pPr>
    <w:rPr>
      <w:rFonts w:eastAsia="Calibri" w:cstheme="minorBidi"/>
      <w:kern w:val="0"/>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TableNormal"/>
    <w:next w:val="TableGrid"/>
    <w:uiPriority w:val="39"/>
    <w:qFormat/>
    <w:rsid w:val="00295BCE"/>
    <w:pPr>
      <w:jc w:val="left"/>
    </w:pPr>
    <w:rPr>
      <w:rFonts w:cstheme="minorBidi"/>
      <w:kern w:val="0"/>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3188"/>
    <w:rPr>
      <w:sz w:val="16"/>
      <w:szCs w:val="16"/>
    </w:rPr>
  </w:style>
  <w:style w:type="paragraph" w:styleId="CommentText">
    <w:name w:val="annotation text"/>
    <w:basedOn w:val="Normal"/>
    <w:link w:val="CommentTextChar"/>
    <w:uiPriority w:val="99"/>
    <w:semiHidden/>
    <w:unhideWhenUsed/>
    <w:rsid w:val="00F63188"/>
    <w:pPr>
      <w:spacing w:line="240" w:lineRule="auto"/>
    </w:pPr>
    <w:rPr>
      <w:sz w:val="20"/>
      <w:szCs w:val="20"/>
    </w:rPr>
  </w:style>
  <w:style w:type="character" w:customStyle="1" w:styleId="CommentTextChar">
    <w:name w:val="Comment Text Char"/>
    <w:basedOn w:val="DefaultParagraphFont"/>
    <w:link w:val="CommentText"/>
    <w:uiPriority w:val="99"/>
    <w:semiHidden/>
    <w:rsid w:val="00F63188"/>
    <w:rPr>
      <w:sz w:val="20"/>
      <w:szCs w:val="20"/>
    </w:rPr>
  </w:style>
  <w:style w:type="paragraph" w:styleId="CommentSubject">
    <w:name w:val="annotation subject"/>
    <w:basedOn w:val="CommentText"/>
    <w:next w:val="CommentText"/>
    <w:link w:val="CommentSubjectChar"/>
    <w:uiPriority w:val="99"/>
    <w:semiHidden/>
    <w:unhideWhenUsed/>
    <w:rsid w:val="00F63188"/>
    <w:rPr>
      <w:b/>
      <w:bCs/>
    </w:rPr>
  </w:style>
  <w:style w:type="character" w:customStyle="1" w:styleId="CommentSubjectChar">
    <w:name w:val="Comment Subject Char"/>
    <w:basedOn w:val="CommentTextChar"/>
    <w:link w:val="CommentSubject"/>
    <w:uiPriority w:val="99"/>
    <w:semiHidden/>
    <w:rsid w:val="00F631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222778">
      <w:bodyDiv w:val="1"/>
      <w:marLeft w:val="0"/>
      <w:marRight w:val="0"/>
      <w:marTop w:val="0"/>
      <w:marBottom w:val="0"/>
      <w:divBdr>
        <w:top w:val="none" w:sz="0" w:space="0" w:color="auto"/>
        <w:left w:val="none" w:sz="0" w:space="0" w:color="auto"/>
        <w:bottom w:val="none" w:sz="0" w:space="0" w:color="auto"/>
        <w:right w:val="none" w:sz="0" w:space="0" w:color="auto"/>
      </w:divBdr>
    </w:div>
    <w:div w:id="620771985">
      <w:bodyDiv w:val="1"/>
      <w:marLeft w:val="0"/>
      <w:marRight w:val="0"/>
      <w:marTop w:val="0"/>
      <w:marBottom w:val="0"/>
      <w:divBdr>
        <w:top w:val="none" w:sz="0" w:space="0" w:color="auto"/>
        <w:left w:val="none" w:sz="0" w:space="0" w:color="auto"/>
        <w:bottom w:val="none" w:sz="0" w:space="0" w:color="auto"/>
        <w:right w:val="none" w:sz="0" w:space="0" w:color="auto"/>
      </w:divBdr>
      <w:divsChild>
        <w:div w:id="1934361907">
          <w:marLeft w:val="547"/>
          <w:marRight w:val="0"/>
          <w:marTop w:val="0"/>
          <w:marBottom w:val="0"/>
          <w:divBdr>
            <w:top w:val="none" w:sz="0" w:space="0" w:color="auto"/>
            <w:left w:val="none" w:sz="0" w:space="0" w:color="auto"/>
            <w:bottom w:val="none" w:sz="0" w:space="0" w:color="auto"/>
            <w:right w:val="none" w:sz="0" w:space="0" w:color="auto"/>
          </w:divBdr>
        </w:div>
        <w:div w:id="136458530">
          <w:marLeft w:val="547"/>
          <w:marRight w:val="0"/>
          <w:marTop w:val="0"/>
          <w:marBottom w:val="0"/>
          <w:divBdr>
            <w:top w:val="none" w:sz="0" w:space="0" w:color="auto"/>
            <w:left w:val="none" w:sz="0" w:space="0" w:color="auto"/>
            <w:bottom w:val="none" w:sz="0" w:space="0" w:color="auto"/>
            <w:right w:val="none" w:sz="0" w:space="0" w:color="auto"/>
          </w:divBdr>
        </w:div>
        <w:div w:id="1138717542">
          <w:marLeft w:val="547"/>
          <w:marRight w:val="0"/>
          <w:marTop w:val="0"/>
          <w:marBottom w:val="0"/>
          <w:divBdr>
            <w:top w:val="none" w:sz="0" w:space="0" w:color="auto"/>
            <w:left w:val="none" w:sz="0" w:space="0" w:color="auto"/>
            <w:bottom w:val="none" w:sz="0" w:space="0" w:color="auto"/>
            <w:right w:val="none" w:sz="0" w:space="0" w:color="auto"/>
          </w:divBdr>
        </w:div>
        <w:div w:id="1228999521">
          <w:marLeft w:val="547"/>
          <w:marRight w:val="0"/>
          <w:marTop w:val="0"/>
          <w:marBottom w:val="0"/>
          <w:divBdr>
            <w:top w:val="none" w:sz="0" w:space="0" w:color="auto"/>
            <w:left w:val="none" w:sz="0" w:space="0" w:color="auto"/>
            <w:bottom w:val="none" w:sz="0" w:space="0" w:color="auto"/>
            <w:right w:val="none" w:sz="0" w:space="0" w:color="auto"/>
          </w:divBdr>
        </w:div>
      </w:divsChild>
    </w:div>
    <w:div w:id="691998373">
      <w:bodyDiv w:val="1"/>
      <w:marLeft w:val="0"/>
      <w:marRight w:val="0"/>
      <w:marTop w:val="0"/>
      <w:marBottom w:val="0"/>
      <w:divBdr>
        <w:top w:val="none" w:sz="0" w:space="0" w:color="auto"/>
        <w:left w:val="none" w:sz="0" w:space="0" w:color="auto"/>
        <w:bottom w:val="none" w:sz="0" w:space="0" w:color="auto"/>
        <w:right w:val="none" w:sz="0" w:space="0" w:color="auto"/>
      </w:divBdr>
    </w:div>
    <w:div w:id="780337553">
      <w:bodyDiv w:val="1"/>
      <w:marLeft w:val="0"/>
      <w:marRight w:val="0"/>
      <w:marTop w:val="0"/>
      <w:marBottom w:val="0"/>
      <w:divBdr>
        <w:top w:val="none" w:sz="0" w:space="0" w:color="auto"/>
        <w:left w:val="none" w:sz="0" w:space="0" w:color="auto"/>
        <w:bottom w:val="none" w:sz="0" w:space="0" w:color="auto"/>
        <w:right w:val="none" w:sz="0" w:space="0" w:color="auto"/>
      </w:divBdr>
    </w:div>
    <w:div w:id="854727844">
      <w:bodyDiv w:val="1"/>
      <w:marLeft w:val="0"/>
      <w:marRight w:val="0"/>
      <w:marTop w:val="0"/>
      <w:marBottom w:val="0"/>
      <w:divBdr>
        <w:top w:val="none" w:sz="0" w:space="0" w:color="auto"/>
        <w:left w:val="none" w:sz="0" w:space="0" w:color="auto"/>
        <w:bottom w:val="none" w:sz="0" w:space="0" w:color="auto"/>
        <w:right w:val="none" w:sz="0" w:space="0" w:color="auto"/>
      </w:divBdr>
      <w:divsChild>
        <w:div w:id="53361533">
          <w:marLeft w:val="547"/>
          <w:marRight w:val="0"/>
          <w:marTop w:val="0"/>
          <w:marBottom w:val="0"/>
          <w:divBdr>
            <w:top w:val="none" w:sz="0" w:space="0" w:color="auto"/>
            <w:left w:val="none" w:sz="0" w:space="0" w:color="auto"/>
            <w:bottom w:val="none" w:sz="0" w:space="0" w:color="auto"/>
            <w:right w:val="none" w:sz="0" w:space="0" w:color="auto"/>
          </w:divBdr>
        </w:div>
      </w:divsChild>
    </w:div>
    <w:div w:id="1139152030">
      <w:bodyDiv w:val="1"/>
      <w:marLeft w:val="0"/>
      <w:marRight w:val="0"/>
      <w:marTop w:val="0"/>
      <w:marBottom w:val="0"/>
      <w:divBdr>
        <w:top w:val="none" w:sz="0" w:space="0" w:color="auto"/>
        <w:left w:val="none" w:sz="0" w:space="0" w:color="auto"/>
        <w:bottom w:val="none" w:sz="0" w:space="0" w:color="auto"/>
        <w:right w:val="none" w:sz="0" w:space="0" w:color="auto"/>
      </w:divBdr>
    </w:div>
    <w:div w:id="1197697789">
      <w:bodyDiv w:val="1"/>
      <w:marLeft w:val="0"/>
      <w:marRight w:val="0"/>
      <w:marTop w:val="0"/>
      <w:marBottom w:val="0"/>
      <w:divBdr>
        <w:top w:val="none" w:sz="0" w:space="0" w:color="auto"/>
        <w:left w:val="none" w:sz="0" w:space="0" w:color="auto"/>
        <w:bottom w:val="none" w:sz="0" w:space="0" w:color="auto"/>
        <w:right w:val="none" w:sz="0" w:space="0" w:color="auto"/>
      </w:divBdr>
    </w:div>
    <w:div w:id="1317369705">
      <w:bodyDiv w:val="1"/>
      <w:marLeft w:val="0"/>
      <w:marRight w:val="0"/>
      <w:marTop w:val="0"/>
      <w:marBottom w:val="0"/>
      <w:divBdr>
        <w:top w:val="none" w:sz="0" w:space="0" w:color="auto"/>
        <w:left w:val="none" w:sz="0" w:space="0" w:color="auto"/>
        <w:bottom w:val="none" w:sz="0" w:space="0" w:color="auto"/>
        <w:right w:val="none" w:sz="0" w:space="0" w:color="auto"/>
      </w:divBdr>
      <w:divsChild>
        <w:div w:id="1660965587">
          <w:marLeft w:val="0"/>
          <w:marRight w:val="0"/>
          <w:marTop w:val="0"/>
          <w:marBottom w:val="0"/>
          <w:divBdr>
            <w:top w:val="none" w:sz="0" w:space="0" w:color="auto"/>
            <w:left w:val="none" w:sz="0" w:space="0" w:color="auto"/>
            <w:bottom w:val="none" w:sz="0" w:space="0" w:color="auto"/>
            <w:right w:val="none" w:sz="0" w:space="0" w:color="auto"/>
          </w:divBdr>
        </w:div>
        <w:div w:id="244385132">
          <w:marLeft w:val="0"/>
          <w:marRight w:val="0"/>
          <w:marTop w:val="0"/>
          <w:marBottom w:val="0"/>
          <w:divBdr>
            <w:top w:val="none" w:sz="0" w:space="0" w:color="auto"/>
            <w:left w:val="none" w:sz="0" w:space="0" w:color="auto"/>
            <w:bottom w:val="none" w:sz="0" w:space="0" w:color="auto"/>
            <w:right w:val="none" w:sz="0" w:space="0" w:color="auto"/>
          </w:divBdr>
        </w:div>
        <w:div w:id="2018845507">
          <w:marLeft w:val="0"/>
          <w:marRight w:val="0"/>
          <w:marTop w:val="0"/>
          <w:marBottom w:val="0"/>
          <w:divBdr>
            <w:top w:val="none" w:sz="0" w:space="0" w:color="auto"/>
            <w:left w:val="none" w:sz="0" w:space="0" w:color="auto"/>
            <w:bottom w:val="none" w:sz="0" w:space="0" w:color="auto"/>
            <w:right w:val="none" w:sz="0" w:space="0" w:color="auto"/>
          </w:divBdr>
        </w:div>
        <w:div w:id="1475679162">
          <w:marLeft w:val="0"/>
          <w:marRight w:val="0"/>
          <w:marTop w:val="0"/>
          <w:marBottom w:val="0"/>
          <w:divBdr>
            <w:top w:val="none" w:sz="0" w:space="0" w:color="auto"/>
            <w:left w:val="none" w:sz="0" w:space="0" w:color="auto"/>
            <w:bottom w:val="none" w:sz="0" w:space="0" w:color="auto"/>
            <w:right w:val="none" w:sz="0" w:space="0" w:color="auto"/>
          </w:divBdr>
        </w:div>
        <w:div w:id="1559049515">
          <w:marLeft w:val="0"/>
          <w:marRight w:val="0"/>
          <w:marTop w:val="0"/>
          <w:marBottom w:val="0"/>
          <w:divBdr>
            <w:top w:val="none" w:sz="0" w:space="0" w:color="auto"/>
            <w:left w:val="none" w:sz="0" w:space="0" w:color="auto"/>
            <w:bottom w:val="none" w:sz="0" w:space="0" w:color="auto"/>
            <w:right w:val="none" w:sz="0" w:space="0" w:color="auto"/>
          </w:divBdr>
        </w:div>
        <w:div w:id="1379475395">
          <w:marLeft w:val="0"/>
          <w:marRight w:val="0"/>
          <w:marTop w:val="0"/>
          <w:marBottom w:val="0"/>
          <w:divBdr>
            <w:top w:val="none" w:sz="0" w:space="0" w:color="auto"/>
            <w:left w:val="none" w:sz="0" w:space="0" w:color="auto"/>
            <w:bottom w:val="none" w:sz="0" w:space="0" w:color="auto"/>
            <w:right w:val="none" w:sz="0" w:space="0" w:color="auto"/>
          </w:divBdr>
        </w:div>
        <w:div w:id="492528025">
          <w:marLeft w:val="0"/>
          <w:marRight w:val="0"/>
          <w:marTop w:val="0"/>
          <w:marBottom w:val="0"/>
          <w:divBdr>
            <w:top w:val="none" w:sz="0" w:space="0" w:color="auto"/>
            <w:left w:val="none" w:sz="0" w:space="0" w:color="auto"/>
            <w:bottom w:val="none" w:sz="0" w:space="0" w:color="auto"/>
            <w:right w:val="none" w:sz="0" w:space="0" w:color="auto"/>
          </w:divBdr>
        </w:div>
        <w:div w:id="1263997918">
          <w:marLeft w:val="0"/>
          <w:marRight w:val="0"/>
          <w:marTop w:val="0"/>
          <w:marBottom w:val="0"/>
          <w:divBdr>
            <w:top w:val="none" w:sz="0" w:space="0" w:color="auto"/>
            <w:left w:val="none" w:sz="0" w:space="0" w:color="auto"/>
            <w:bottom w:val="none" w:sz="0" w:space="0" w:color="auto"/>
            <w:right w:val="none" w:sz="0" w:space="0" w:color="auto"/>
          </w:divBdr>
        </w:div>
        <w:div w:id="1034623554">
          <w:marLeft w:val="0"/>
          <w:marRight w:val="0"/>
          <w:marTop w:val="0"/>
          <w:marBottom w:val="0"/>
          <w:divBdr>
            <w:top w:val="none" w:sz="0" w:space="0" w:color="auto"/>
            <w:left w:val="none" w:sz="0" w:space="0" w:color="auto"/>
            <w:bottom w:val="none" w:sz="0" w:space="0" w:color="auto"/>
            <w:right w:val="none" w:sz="0" w:space="0" w:color="auto"/>
          </w:divBdr>
        </w:div>
        <w:div w:id="1529904046">
          <w:marLeft w:val="0"/>
          <w:marRight w:val="0"/>
          <w:marTop w:val="0"/>
          <w:marBottom w:val="0"/>
          <w:divBdr>
            <w:top w:val="none" w:sz="0" w:space="0" w:color="auto"/>
            <w:left w:val="none" w:sz="0" w:space="0" w:color="auto"/>
            <w:bottom w:val="none" w:sz="0" w:space="0" w:color="auto"/>
            <w:right w:val="none" w:sz="0" w:space="0" w:color="auto"/>
          </w:divBdr>
        </w:div>
        <w:div w:id="2017881514">
          <w:marLeft w:val="0"/>
          <w:marRight w:val="0"/>
          <w:marTop w:val="0"/>
          <w:marBottom w:val="0"/>
          <w:divBdr>
            <w:top w:val="none" w:sz="0" w:space="0" w:color="auto"/>
            <w:left w:val="none" w:sz="0" w:space="0" w:color="auto"/>
            <w:bottom w:val="none" w:sz="0" w:space="0" w:color="auto"/>
            <w:right w:val="none" w:sz="0" w:space="0" w:color="auto"/>
          </w:divBdr>
        </w:div>
      </w:divsChild>
    </w:div>
    <w:div w:id="1328168984">
      <w:bodyDiv w:val="1"/>
      <w:marLeft w:val="0"/>
      <w:marRight w:val="0"/>
      <w:marTop w:val="0"/>
      <w:marBottom w:val="0"/>
      <w:divBdr>
        <w:top w:val="none" w:sz="0" w:space="0" w:color="auto"/>
        <w:left w:val="none" w:sz="0" w:space="0" w:color="auto"/>
        <w:bottom w:val="none" w:sz="0" w:space="0" w:color="auto"/>
        <w:right w:val="none" w:sz="0" w:space="0" w:color="auto"/>
      </w:divBdr>
    </w:div>
    <w:div w:id="1467163086">
      <w:bodyDiv w:val="1"/>
      <w:marLeft w:val="0"/>
      <w:marRight w:val="0"/>
      <w:marTop w:val="0"/>
      <w:marBottom w:val="0"/>
      <w:divBdr>
        <w:top w:val="none" w:sz="0" w:space="0" w:color="auto"/>
        <w:left w:val="none" w:sz="0" w:space="0" w:color="auto"/>
        <w:bottom w:val="none" w:sz="0" w:space="0" w:color="auto"/>
        <w:right w:val="none" w:sz="0" w:space="0" w:color="auto"/>
      </w:divBdr>
    </w:div>
    <w:div w:id="1779251984">
      <w:bodyDiv w:val="1"/>
      <w:marLeft w:val="0"/>
      <w:marRight w:val="0"/>
      <w:marTop w:val="0"/>
      <w:marBottom w:val="0"/>
      <w:divBdr>
        <w:top w:val="none" w:sz="0" w:space="0" w:color="auto"/>
        <w:left w:val="none" w:sz="0" w:space="0" w:color="auto"/>
        <w:bottom w:val="none" w:sz="0" w:space="0" w:color="auto"/>
        <w:right w:val="none" w:sz="0" w:space="0" w:color="auto"/>
      </w:divBdr>
      <w:divsChild>
        <w:div w:id="1152647232">
          <w:marLeft w:val="403"/>
          <w:marRight w:val="0"/>
          <w:marTop w:val="0"/>
          <w:marBottom w:val="0"/>
          <w:divBdr>
            <w:top w:val="none" w:sz="0" w:space="0" w:color="auto"/>
            <w:left w:val="none" w:sz="0" w:space="0" w:color="auto"/>
            <w:bottom w:val="none" w:sz="0" w:space="0" w:color="auto"/>
            <w:right w:val="none" w:sz="0" w:space="0" w:color="auto"/>
          </w:divBdr>
        </w:div>
        <w:div w:id="962346845">
          <w:marLeft w:val="403"/>
          <w:marRight w:val="0"/>
          <w:marTop w:val="0"/>
          <w:marBottom w:val="0"/>
          <w:divBdr>
            <w:top w:val="none" w:sz="0" w:space="0" w:color="auto"/>
            <w:left w:val="none" w:sz="0" w:space="0" w:color="auto"/>
            <w:bottom w:val="none" w:sz="0" w:space="0" w:color="auto"/>
            <w:right w:val="none" w:sz="0" w:space="0" w:color="auto"/>
          </w:divBdr>
        </w:div>
      </w:divsChild>
    </w:div>
    <w:div w:id="1814254291">
      <w:bodyDiv w:val="1"/>
      <w:marLeft w:val="0"/>
      <w:marRight w:val="0"/>
      <w:marTop w:val="0"/>
      <w:marBottom w:val="0"/>
      <w:divBdr>
        <w:top w:val="none" w:sz="0" w:space="0" w:color="auto"/>
        <w:left w:val="none" w:sz="0" w:space="0" w:color="auto"/>
        <w:bottom w:val="none" w:sz="0" w:space="0" w:color="auto"/>
        <w:right w:val="none" w:sz="0" w:space="0" w:color="auto"/>
      </w:divBdr>
    </w:div>
    <w:div w:id="1851404722">
      <w:bodyDiv w:val="1"/>
      <w:marLeft w:val="0"/>
      <w:marRight w:val="0"/>
      <w:marTop w:val="0"/>
      <w:marBottom w:val="0"/>
      <w:divBdr>
        <w:top w:val="none" w:sz="0" w:space="0" w:color="auto"/>
        <w:left w:val="none" w:sz="0" w:space="0" w:color="auto"/>
        <w:bottom w:val="none" w:sz="0" w:space="0" w:color="auto"/>
        <w:right w:val="none" w:sz="0" w:space="0" w:color="auto"/>
      </w:divBdr>
    </w:div>
    <w:div w:id="1904636990">
      <w:bodyDiv w:val="1"/>
      <w:marLeft w:val="0"/>
      <w:marRight w:val="0"/>
      <w:marTop w:val="0"/>
      <w:marBottom w:val="0"/>
      <w:divBdr>
        <w:top w:val="none" w:sz="0" w:space="0" w:color="auto"/>
        <w:left w:val="none" w:sz="0" w:space="0" w:color="auto"/>
        <w:bottom w:val="none" w:sz="0" w:space="0" w:color="auto"/>
        <w:right w:val="none" w:sz="0" w:space="0" w:color="auto"/>
      </w:divBdr>
    </w:div>
    <w:div w:id="1985112613">
      <w:bodyDiv w:val="1"/>
      <w:marLeft w:val="0"/>
      <w:marRight w:val="0"/>
      <w:marTop w:val="0"/>
      <w:marBottom w:val="0"/>
      <w:divBdr>
        <w:top w:val="none" w:sz="0" w:space="0" w:color="auto"/>
        <w:left w:val="none" w:sz="0" w:space="0" w:color="auto"/>
        <w:bottom w:val="none" w:sz="0" w:space="0" w:color="auto"/>
        <w:right w:val="none" w:sz="0" w:space="0" w:color="auto"/>
      </w:divBdr>
    </w:div>
    <w:div w:id="2077392055">
      <w:bodyDiv w:val="1"/>
      <w:marLeft w:val="0"/>
      <w:marRight w:val="0"/>
      <w:marTop w:val="0"/>
      <w:marBottom w:val="0"/>
      <w:divBdr>
        <w:top w:val="none" w:sz="0" w:space="0" w:color="auto"/>
        <w:left w:val="none" w:sz="0" w:space="0" w:color="auto"/>
        <w:bottom w:val="none" w:sz="0" w:space="0" w:color="auto"/>
        <w:right w:val="none" w:sz="0" w:space="0" w:color="auto"/>
      </w:divBdr>
    </w:div>
    <w:div w:id="208714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400D8-43DD-4ACD-BA31-59E04A3E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10</Pages>
  <Words>1288</Words>
  <Characters>7346</Characters>
  <Application>Microsoft Office Word</Application>
  <DocSecurity>0</DocSecurity>
  <Lines>61</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Tuấn Anh Vũ</dc:creator>
  <cp:keywords/>
  <dc:description/>
  <cp:lastModifiedBy>DELL</cp:lastModifiedBy>
  <cp:revision>10</cp:revision>
  <cp:lastPrinted>2025-03-11T12:21:00Z</cp:lastPrinted>
  <dcterms:created xsi:type="dcterms:W3CDTF">2025-04-19T12:12:00Z</dcterms:created>
  <dcterms:modified xsi:type="dcterms:W3CDTF">2025-04-19T14:07:00Z</dcterms:modified>
</cp:coreProperties>
</file>