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E2A" w:rsidRPr="006976C6" w:rsidRDefault="00265E2A" w:rsidP="00265E2A">
      <w:pPr>
        <w:spacing w:before="60" w:after="0"/>
        <w:jc w:val="center"/>
        <w:outlineLvl w:val="0"/>
        <w:rPr>
          <w:rFonts w:ascii="Arial" w:eastAsiaTheme="minorEastAsia" w:hAnsi="Arial" w:cs="Arial"/>
          <w:b/>
          <w:bCs/>
          <w:color w:val="C00000"/>
          <w:sz w:val="36"/>
          <w:szCs w:val="36"/>
        </w:rPr>
      </w:pPr>
      <w:bookmarkStart w:id="0" w:name="_Toc165743507"/>
      <w:r w:rsidRPr="006976C6">
        <w:rPr>
          <w:rFonts w:ascii="Arial" w:eastAsiaTheme="minorEastAsia" w:hAnsi="Arial" w:cs="Arial"/>
          <w:b/>
          <w:bCs/>
          <w:color w:val="C00000"/>
          <w:sz w:val="36"/>
          <w:szCs w:val="36"/>
        </w:rPr>
        <w:t>Chương III. CÁC SỐ ĐẶC TRƯNG ĐO ĐỘ PHÂN TÁN CỦA MẪU SỐ LIỆU GHÉP NHÓM</w:t>
      </w:r>
      <w:bookmarkEnd w:id="0"/>
    </w:p>
    <w:p w:rsidR="00265E2A" w:rsidRPr="006976C6" w:rsidRDefault="00265E2A" w:rsidP="00265E2A">
      <w:pPr>
        <w:spacing w:before="120" w:after="0"/>
        <w:jc w:val="center"/>
        <w:outlineLvl w:val="1"/>
        <w:rPr>
          <w:rFonts w:asciiTheme="majorHAnsi" w:eastAsiaTheme="minorEastAsia" w:hAnsiTheme="majorHAnsi" w:cs="Arial"/>
          <w:b/>
          <w:bCs/>
          <w:sz w:val="32"/>
          <w:szCs w:val="28"/>
          <w:lang w:val="vi-VN"/>
        </w:rPr>
      </w:pPr>
      <w:bookmarkStart w:id="1" w:name="_Toc165743508"/>
      <w:r w:rsidRPr="006976C6">
        <w:rPr>
          <w:rFonts w:asciiTheme="majorHAnsi" w:eastAsiaTheme="minorEastAsia" w:hAnsiTheme="majorHAnsi" w:cs="Arial"/>
          <w:b/>
          <w:bCs/>
          <w:sz w:val="32"/>
          <w:szCs w:val="28"/>
        </w:rPr>
        <w:t>Bài 9. KHOẢNG BIẾN THIÊN VÀ KHOẢNG TỨ PHÂN VỊ</w:t>
      </w:r>
      <w:bookmarkEnd w:id="1"/>
    </w:p>
    <w:p w:rsidR="00265E2A" w:rsidRDefault="00265E2A" w:rsidP="00265E2A">
      <w:pPr>
        <w:tabs>
          <w:tab w:val="left" w:leader="dot" w:pos="4862"/>
        </w:tabs>
        <w:spacing w:before="40" w:after="40" w:line="288" w:lineRule="auto"/>
        <w:ind w:left="284"/>
        <w:jc w:val="center"/>
        <w:rPr>
          <w:rFonts w:ascii="Times New Roman" w:eastAsiaTheme="minorEastAsia" w:hAnsi="Times New Roman"/>
          <w:i/>
          <w:sz w:val="26"/>
          <w:szCs w:val="26"/>
        </w:rPr>
      </w:pPr>
      <w:r w:rsidRPr="006976C6">
        <w:rPr>
          <w:rFonts w:ascii="Times New Roman" w:eastAsiaTheme="minorEastAsia" w:hAnsi="Times New Roman"/>
          <w:i/>
          <w:sz w:val="26"/>
          <w:szCs w:val="26"/>
          <w:lang w:val="vi-VN"/>
        </w:rPr>
        <w:t>Thời gian thực hiệ</w:t>
      </w:r>
      <w:r>
        <w:rPr>
          <w:rFonts w:ascii="Times New Roman" w:eastAsiaTheme="minorEastAsia" w:hAnsi="Times New Roman"/>
          <w:i/>
          <w:sz w:val="26"/>
          <w:szCs w:val="26"/>
        </w:rPr>
        <w:t>n</w:t>
      </w:r>
      <w:r>
        <w:rPr>
          <w:rFonts w:ascii="Times New Roman" w:eastAsiaTheme="minorEastAsia" w:hAnsi="Times New Roman"/>
          <w:i/>
          <w:sz w:val="26"/>
          <w:szCs w:val="26"/>
          <w:lang w:val="vi-VN"/>
        </w:rPr>
        <w:t xml:space="preserve"> </w:t>
      </w:r>
      <w:r w:rsidRPr="006976C6">
        <w:rPr>
          <w:rFonts w:ascii="Times New Roman" w:eastAsiaTheme="minorEastAsia" w:hAnsi="Times New Roman"/>
          <w:i/>
          <w:sz w:val="26"/>
          <w:szCs w:val="26"/>
          <w:lang w:val="vi-VN"/>
        </w:rPr>
        <w:t xml:space="preserve"> tiết</w:t>
      </w:r>
      <w:r>
        <w:rPr>
          <w:rFonts w:ascii="Times New Roman" w:eastAsiaTheme="minorEastAsia" w:hAnsi="Times New Roman"/>
          <w:i/>
          <w:sz w:val="26"/>
          <w:szCs w:val="26"/>
        </w:rPr>
        <w:t xml:space="preserve"> 42</w:t>
      </w:r>
    </w:p>
    <w:p w:rsidR="00265E2A" w:rsidRPr="00587E31" w:rsidRDefault="00265E2A" w:rsidP="00265E2A">
      <w:pPr>
        <w:tabs>
          <w:tab w:val="left" w:leader="dot" w:pos="4862"/>
        </w:tabs>
        <w:spacing w:before="40" w:after="40" w:line="288" w:lineRule="auto"/>
        <w:ind w:left="284"/>
        <w:jc w:val="center"/>
        <w:rPr>
          <w:rFonts w:ascii="Times New Roman" w:eastAsiaTheme="minorEastAsia" w:hAnsi="Times New Roman"/>
          <w:i/>
          <w:sz w:val="26"/>
          <w:szCs w:val="26"/>
        </w:rPr>
      </w:pPr>
      <w:r>
        <w:rPr>
          <w:rFonts w:ascii="Times New Roman" w:eastAsiaTheme="minorEastAsia" w:hAnsi="Times New Roman"/>
          <w:i/>
          <w:sz w:val="26"/>
          <w:szCs w:val="26"/>
        </w:rPr>
        <w:t>Ngày 10/12/2024</w:t>
      </w:r>
    </w:p>
    <w:p w:rsidR="00265E2A" w:rsidRPr="006976C6" w:rsidRDefault="00265E2A" w:rsidP="00265E2A">
      <w:pPr>
        <w:spacing w:before="240" w:after="0" w:line="288" w:lineRule="auto"/>
        <w:jc w:val="both"/>
        <w:outlineLvl w:val="2"/>
        <w:rPr>
          <w:rFonts w:ascii="Times New Roman" w:eastAsia="Times New Roman" w:hAnsi="Times New Roman" w:cs="Times New Roman"/>
          <w:b/>
          <w:iCs/>
          <w:sz w:val="24"/>
        </w:rPr>
      </w:pPr>
      <w:r w:rsidRPr="006976C6">
        <w:rPr>
          <w:rFonts w:ascii="Times New Roman" w:eastAsia="Times New Roman" w:hAnsi="Times New Roman" w:cs="Times New Roman"/>
          <w:b/>
          <w:iCs/>
          <w:sz w:val="24"/>
        </w:rPr>
        <w:t>I. MỤC TIÊU</w:t>
      </w:r>
    </w:p>
    <w:p w:rsidR="00265E2A" w:rsidRPr="006976C6" w:rsidRDefault="00265E2A" w:rsidP="00265E2A">
      <w:pPr>
        <w:spacing w:before="120" w:after="0" w:line="240" w:lineRule="auto"/>
        <w:jc w:val="both"/>
        <w:outlineLvl w:val="3"/>
        <w:rPr>
          <w:rFonts w:ascii="Times New Roman" w:eastAsia="Times New Roman" w:hAnsi="Times New Roman" w:cs="Times New Roman"/>
          <w:b/>
          <w:i/>
          <w:iCs/>
          <w:color w:val="7030A0"/>
          <w:sz w:val="24"/>
        </w:rPr>
      </w:pPr>
      <w:r w:rsidRPr="006976C6">
        <w:rPr>
          <w:rFonts w:ascii="Times New Roman" w:eastAsia="Times New Roman" w:hAnsi="Times New Roman" w:cs="Times New Roman"/>
          <w:b/>
          <w:i/>
          <w:iCs/>
          <w:color w:val="7030A0"/>
          <w:sz w:val="24"/>
        </w:rPr>
        <w:t>1. Về kiến thức, kĩ năng</w:t>
      </w:r>
    </w:p>
    <w:p w:rsidR="00265E2A" w:rsidRPr="006976C6" w:rsidRDefault="00265E2A" w:rsidP="00265E2A">
      <w:pPr>
        <w:spacing w:before="60" w:after="60"/>
        <w:ind w:left="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xml:space="preserve">- Tính </w:t>
      </w:r>
      <w:r w:rsidRPr="006976C6">
        <w:rPr>
          <w:rFonts w:ascii="Times New Roman" w:eastAsiaTheme="minorEastAsia" w:hAnsi="Times New Roman" w:cs="Times New Roman"/>
          <w:sz w:val="24"/>
          <w:szCs w:val="24"/>
        </w:rPr>
        <w:t xml:space="preserve">được </w:t>
      </w:r>
      <w:r w:rsidRPr="006976C6">
        <w:rPr>
          <w:rFonts w:ascii="Times New Roman" w:eastAsiaTheme="minorEastAsia" w:hAnsi="Times New Roman" w:cs="Times New Roman"/>
          <w:sz w:val="24"/>
          <w:szCs w:val="24"/>
          <w:lang w:val="vi-VN"/>
        </w:rPr>
        <w:t>khoảng biến thiên, khoảng tứ phân vị của mẫu số liệu ghép nhóm.</w:t>
      </w:r>
    </w:p>
    <w:p w:rsidR="00265E2A" w:rsidRPr="006976C6" w:rsidRDefault="00265E2A" w:rsidP="00265E2A">
      <w:pPr>
        <w:spacing w:before="60" w:after="60"/>
        <w:ind w:left="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xml:space="preserve">- Hiểu ý nghĩa, vai trò của khoảng biến thiên, khoảng tứ phân vị trong việc đo mức độ phân tán. </w:t>
      </w:r>
    </w:p>
    <w:p w:rsidR="00265E2A" w:rsidRPr="006976C6" w:rsidRDefault="00265E2A" w:rsidP="00265E2A">
      <w:pPr>
        <w:spacing w:before="120" w:after="0" w:line="240" w:lineRule="auto"/>
        <w:jc w:val="both"/>
        <w:outlineLvl w:val="3"/>
        <w:rPr>
          <w:rFonts w:ascii="Times New Roman" w:eastAsia="Times New Roman" w:hAnsi="Times New Roman" w:cs="Times New Roman"/>
          <w:b/>
          <w:i/>
          <w:iCs/>
          <w:color w:val="7030A0"/>
          <w:sz w:val="24"/>
          <w:szCs w:val="24"/>
          <w:lang w:val="vi-VN"/>
        </w:rPr>
      </w:pPr>
      <w:r w:rsidRPr="006976C6">
        <w:rPr>
          <w:rFonts w:ascii="Times New Roman" w:eastAsia="Times New Roman" w:hAnsi="Times New Roman" w:cs="Times New Roman"/>
          <w:b/>
          <w:i/>
          <w:iCs/>
          <w:color w:val="7030A0"/>
          <w:sz w:val="24"/>
        </w:rPr>
        <w:t>2. Về năng lực</w:t>
      </w:r>
    </w:p>
    <w:p w:rsidR="00265E2A" w:rsidRPr="006976C6" w:rsidRDefault="00265E2A" w:rsidP="00265E2A">
      <w:pPr>
        <w:spacing w:before="60" w:after="60"/>
        <w:ind w:left="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Rèn luyện các năng lực toán học, nói riêng là năng lực tiếp toán học thông qua việc đọc mẫu số liệu ghép nhóm; rèn luyện năng lực mô hình hoá toán học và năng lực giải quyết vấn đề toán học thông qua việc tính toán khoảng biến thiên và khoảng tứ phân vị cho mẫu số liệu ghép nhóm để giải quyết các câu hỏi thực tế đặt ra.</w:t>
      </w:r>
    </w:p>
    <w:p w:rsidR="00265E2A" w:rsidRPr="006976C6" w:rsidRDefault="00265E2A" w:rsidP="00265E2A">
      <w:pPr>
        <w:spacing w:before="60" w:after="60"/>
        <w:ind w:left="284"/>
        <w:jc w:val="both"/>
        <w:rPr>
          <w:rFonts w:ascii="Times New Roman" w:eastAsiaTheme="minorEastAsia" w:hAnsi="Times New Roman" w:cs="Times New Roman"/>
          <w:sz w:val="24"/>
          <w:szCs w:val="24"/>
          <w:lang w:val="vi-VN"/>
        </w:rPr>
      </w:pPr>
      <w:r w:rsidRPr="006976C6">
        <w:rPr>
          <w:rFonts w:ascii="Times New Roman" w:eastAsia="Times New Roman" w:hAnsi="Times New Roman" w:cs="Times New Roman"/>
          <w:sz w:val="24"/>
          <w:szCs w:val="24"/>
          <w:lang w:val="vi-VN"/>
        </w:rPr>
        <w:t>-</w:t>
      </w:r>
      <w:r w:rsidRPr="006976C6">
        <w:rPr>
          <w:rFonts w:ascii="Times New Roman" w:eastAsiaTheme="minorEastAsia" w:hAnsi="Times New Roman" w:cs="Times New Roman"/>
          <w:sz w:val="24"/>
          <w:szCs w:val="24"/>
          <w:lang w:val="vi-VN"/>
        </w:rPr>
        <w:t xml:space="preserve"> Góp phần phát triển các năng lực chung như năng lực giao tiếp và hợp tác (qua việc thực hiện hoạt động nhóm,…), năng lực thuyết trình, báo cáo (khi trình bày kết quả của nhóm), năng lực tự chủ và tự học (khi đọc phần Tìm tòi – Khám phá, làm bài tập ở nhà),…</w:t>
      </w:r>
    </w:p>
    <w:p w:rsidR="00265E2A" w:rsidRPr="006976C6" w:rsidRDefault="00265E2A" w:rsidP="00265E2A">
      <w:pPr>
        <w:spacing w:before="120" w:after="0" w:line="240" w:lineRule="auto"/>
        <w:jc w:val="both"/>
        <w:outlineLvl w:val="3"/>
        <w:rPr>
          <w:rFonts w:ascii="Times New Roman" w:eastAsia="Times New Roman" w:hAnsi="Times New Roman" w:cs="Times New Roman"/>
          <w:b/>
          <w:i/>
          <w:iCs/>
          <w:color w:val="7030A0"/>
          <w:sz w:val="24"/>
          <w:szCs w:val="24"/>
          <w:lang w:val="vi-VN"/>
        </w:rPr>
      </w:pPr>
      <w:r w:rsidRPr="006976C6">
        <w:rPr>
          <w:rFonts w:ascii="Times New Roman" w:eastAsia="Times New Roman" w:hAnsi="Times New Roman" w:cs="Times New Roman"/>
          <w:b/>
          <w:i/>
          <w:iCs/>
          <w:color w:val="7030A0"/>
          <w:sz w:val="24"/>
        </w:rPr>
        <w:t>3. Về phẩm chất</w:t>
      </w:r>
    </w:p>
    <w:p w:rsidR="00265E2A" w:rsidRPr="006976C6" w:rsidRDefault="00265E2A" w:rsidP="00265E2A">
      <w:pPr>
        <w:spacing w:before="60" w:after="60"/>
        <w:ind w:left="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Góp phần giúp HS rèn luyện và phát triển các phẩm chất tốt đẹp (yêu nước, nhân ái, chăm chỉ, trung thực, trách nhiệm):</w:t>
      </w:r>
    </w:p>
    <w:p w:rsidR="00265E2A" w:rsidRPr="006976C6" w:rsidRDefault="00265E2A" w:rsidP="00265E2A">
      <w:pPr>
        <w:spacing w:before="60" w:after="60"/>
        <w:ind w:left="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Tích cực phát biểu, xây dựng bài và tham gia các hoạt động nhóm;</w:t>
      </w:r>
    </w:p>
    <w:p w:rsidR="00265E2A" w:rsidRPr="006976C6" w:rsidRDefault="00265E2A" w:rsidP="00265E2A">
      <w:pPr>
        <w:spacing w:before="60" w:after="60"/>
        <w:ind w:left="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Có ý thức tích cực tìm tòi, sáng tạo trong học tập; phát huy điểm mạnh, khắc phục các điểm yếu của bản thân.</w:t>
      </w:r>
    </w:p>
    <w:p w:rsidR="00265E2A" w:rsidRPr="006976C6" w:rsidRDefault="00265E2A" w:rsidP="00265E2A">
      <w:pPr>
        <w:spacing w:before="240" w:after="0" w:line="288" w:lineRule="auto"/>
        <w:jc w:val="both"/>
        <w:outlineLvl w:val="2"/>
        <w:rPr>
          <w:rFonts w:ascii="Times New Roman" w:eastAsia="Times New Roman" w:hAnsi="Times New Roman" w:cs="Times New Roman"/>
          <w:b/>
          <w:iCs/>
          <w:sz w:val="24"/>
        </w:rPr>
      </w:pPr>
      <w:r w:rsidRPr="006976C6">
        <w:rPr>
          <w:rFonts w:ascii="Times New Roman" w:eastAsia="Times New Roman" w:hAnsi="Times New Roman" w:cs="Times New Roman"/>
          <w:b/>
          <w:iCs/>
          <w:sz w:val="24"/>
        </w:rPr>
        <w:t xml:space="preserve">II. </w:t>
      </w:r>
      <w:r w:rsidRPr="006976C6">
        <w:rPr>
          <w:rFonts w:ascii="Times New Roman" w:eastAsia="Times New Roman" w:hAnsi="Times New Roman" w:cs="Times New Roman"/>
          <w:b/>
          <w:iCs/>
          <w:sz w:val="24"/>
          <w:lang w:val="vi-VN"/>
        </w:rPr>
        <w:t>THIẾT BỊ DẠY HỌC VÀ HỌC LIỆU</w:t>
      </w:r>
    </w:p>
    <w:p w:rsidR="00265E2A" w:rsidRPr="006976C6" w:rsidRDefault="00265E2A" w:rsidP="00265E2A">
      <w:pPr>
        <w:spacing w:before="120" w:after="0" w:line="240" w:lineRule="auto"/>
        <w:jc w:val="both"/>
        <w:outlineLvl w:val="3"/>
        <w:rPr>
          <w:rFonts w:ascii="Times New Roman" w:eastAsia="Times New Roman" w:hAnsi="Times New Roman" w:cs="Times New Roman"/>
          <w:b/>
          <w:i/>
          <w:iCs/>
          <w:color w:val="7030A0"/>
          <w:sz w:val="24"/>
          <w:lang w:val="vi-VN"/>
        </w:rPr>
      </w:pPr>
      <w:r w:rsidRPr="006976C6">
        <w:rPr>
          <w:rFonts w:ascii="Times New Roman" w:eastAsia="Times New Roman" w:hAnsi="Times New Roman" w:cs="Times New Roman"/>
          <w:b/>
          <w:i/>
          <w:iCs/>
          <w:color w:val="7030A0"/>
          <w:sz w:val="24"/>
          <w:lang w:val="vi-VN"/>
        </w:rPr>
        <w:t>- Giáo viên:</w:t>
      </w:r>
    </w:p>
    <w:p w:rsidR="00265E2A" w:rsidRPr="006976C6" w:rsidRDefault="00265E2A" w:rsidP="00265E2A">
      <w:pPr>
        <w:spacing w:before="60" w:after="60"/>
        <w:ind w:left="284"/>
        <w:jc w:val="both"/>
        <w:rPr>
          <w:rFonts w:ascii="Times New Roman" w:eastAsia="Times New Roman" w:hAnsi="Times New Roman" w:cs="Times New Roman"/>
          <w:sz w:val="24"/>
          <w:szCs w:val="24"/>
          <w:lang w:val="vi-VN"/>
        </w:rPr>
      </w:pPr>
      <w:r w:rsidRPr="006976C6">
        <w:rPr>
          <w:rFonts w:ascii="Times New Roman" w:eastAsia="Times New Roman" w:hAnsi="Times New Roman" w:cs="Times New Roman"/>
          <w:sz w:val="24"/>
          <w:szCs w:val="24"/>
          <w:lang w:val="vi-VN"/>
        </w:rPr>
        <w:t>+ Giáo án, bảng phụ, máy chiếu (nếu có),…</w:t>
      </w:r>
    </w:p>
    <w:p w:rsidR="00265E2A" w:rsidRPr="006976C6" w:rsidRDefault="00265E2A" w:rsidP="00265E2A">
      <w:pPr>
        <w:tabs>
          <w:tab w:val="left" w:pos="5349"/>
        </w:tabs>
        <w:spacing w:before="120" w:after="0" w:line="240" w:lineRule="auto"/>
        <w:jc w:val="both"/>
        <w:outlineLvl w:val="3"/>
        <w:rPr>
          <w:rFonts w:ascii="Times New Roman" w:eastAsia="Times New Roman" w:hAnsi="Times New Roman" w:cs="Times New Roman"/>
          <w:b/>
          <w:i/>
          <w:iCs/>
          <w:color w:val="7030A0"/>
          <w:sz w:val="24"/>
          <w:lang w:val="vi-VN"/>
        </w:rPr>
      </w:pPr>
      <w:r w:rsidRPr="006976C6">
        <w:rPr>
          <w:rFonts w:ascii="Times New Roman" w:eastAsia="Times New Roman" w:hAnsi="Times New Roman" w:cs="Times New Roman"/>
          <w:b/>
          <w:i/>
          <w:iCs/>
          <w:color w:val="7030A0"/>
          <w:sz w:val="24"/>
          <w:lang w:val="vi-VN"/>
        </w:rPr>
        <w:t>- Học sinh:</w:t>
      </w:r>
      <w:r w:rsidRPr="006976C6">
        <w:rPr>
          <w:rFonts w:ascii="Times New Roman" w:eastAsia="Times New Roman" w:hAnsi="Times New Roman" w:cs="Times New Roman"/>
          <w:b/>
          <w:i/>
          <w:iCs/>
          <w:color w:val="7030A0"/>
          <w:sz w:val="24"/>
          <w:lang w:val="vi-VN"/>
        </w:rPr>
        <w:tab/>
      </w:r>
    </w:p>
    <w:p w:rsidR="00265E2A" w:rsidRPr="006976C6" w:rsidRDefault="00265E2A" w:rsidP="00265E2A">
      <w:pPr>
        <w:spacing w:before="60" w:after="60"/>
        <w:ind w:left="284"/>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Cs/>
          <w:sz w:val="24"/>
          <w:szCs w:val="24"/>
          <w:lang w:val="vi-VN"/>
        </w:rPr>
        <w:t>+ SGK, vở ghi, dụng cụ học tập.</w:t>
      </w:r>
    </w:p>
    <w:p w:rsidR="00265E2A" w:rsidRPr="006976C6" w:rsidRDefault="00265E2A" w:rsidP="00265E2A">
      <w:pPr>
        <w:spacing w:before="60" w:after="60"/>
        <w:ind w:left="284"/>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Cs/>
          <w:sz w:val="24"/>
          <w:szCs w:val="24"/>
          <w:lang w:val="vi-VN"/>
        </w:rPr>
        <w:t>+ Ôn lại các kiến thức từng học ở lớp 10 về cách tính khoảng biến thiên, tứ phân vị của mẫu số liệu không ghép nhóm và ý nghĩa của các số đặc trưng đó trong việc đo mức độ phân tán.</w:t>
      </w:r>
    </w:p>
    <w:p w:rsidR="00265E2A" w:rsidRPr="006976C6" w:rsidRDefault="00265E2A" w:rsidP="00265E2A">
      <w:pPr>
        <w:keepNext/>
        <w:spacing w:before="240" w:after="0" w:line="288" w:lineRule="auto"/>
        <w:jc w:val="both"/>
        <w:outlineLvl w:val="2"/>
        <w:rPr>
          <w:rFonts w:ascii="Times New Roman" w:eastAsia="Times New Roman" w:hAnsi="Times New Roman" w:cs="Times New Roman"/>
          <w:b/>
          <w:iCs/>
          <w:sz w:val="24"/>
          <w:lang w:val="vi-VN"/>
        </w:rPr>
      </w:pPr>
      <w:r w:rsidRPr="006976C6">
        <w:rPr>
          <w:rFonts w:ascii="Times New Roman" w:eastAsia="Times New Roman" w:hAnsi="Times New Roman" w:cs="Times New Roman"/>
          <w:b/>
          <w:iCs/>
          <w:sz w:val="24"/>
          <w:lang w:val="vi-VN"/>
        </w:rPr>
        <w:lastRenderedPageBreak/>
        <w:t>III. TIẾN TRÌNH DẠY HỌC</w:t>
      </w:r>
    </w:p>
    <w:tbl>
      <w:tblPr>
        <w:tblStyle w:val="TableGrid"/>
        <w:tblW w:w="4999" w:type="pct"/>
        <w:tblLayout w:type="fixed"/>
        <w:tblLook w:val="04A0" w:firstRow="1" w:lastRow="0" w:firstColumn="1" w:lastColumn="0" w:noHBand="0" w:noVBand="1"/>
      </w:tblPr>
      <w:tblGrid>
        <w:gridCol w:w="4394"/>
        <w:gridCol w:w="3638"/>
        <w:gridCol w:w="2268"/>
      </w:tblGrid>
      <w:tr w:rsidR="00265E2A" w:rsidRPr="006976C6" w:rsidTr="003F1351">
        <w:trPr>
          <w:tblHeader/>
        </w:trPr>
        <w:tc>
          <w:tcPr>
            <w:tcW w:w="2133" w:type="pct"/>
            <w:shd w:val="clear" w:color="auto" w:fill="D9E2F3" w:themeFill="accent5" w:themeFillTint="33"/>
            <w:vAlign w:val="center"/>
          </w:tcPr>
          <w:p w:rsidR="00265E2A" w:rsidRPr="006976C6" w:rsidRDefault="00265E2A" w:rsidP="003F1351">
            <w:pPr>
              <w:spacing w:before="40" w:after="40" w:line="288"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Nội dung, phương thức tổ chức hoạt động học tập của học sinh</w:t>
            </w:r>
          </w:p>
        </w:tc>
        <w:tc>
          <w:tcPr>
            <w:tcW w:w="1766" w:type="pct"/>
            <w:shd w:val="clear" w:color="auto" w:fill="D9E2F3" w:themeFill="accent5" w:themeFillTint="33"/>
            <w:vAlign w:val="center"/>
          </w:tcPr>
          <w:p w:rsidR="00265E2A" w:rsidRPr="006976C6" w:rsidRDefault="00265E2A" w:rsidP="003F1351">
            <w:pPr>
              <w:spacing w:before="40" w:after="40" w:line="288"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Dự kiến sản phẩm, đánh giá kết quả hoạt động</w:t>
            </w:r>
          </w:p>
        </w:tc>
        <w:tc>
          <w:tcPr>
            <w:tcW w:w="1101" w:type="pct"/>
            <w:shd w:val="clear" w:color="auto" w:fill="D9E2F3" w:themeFill="accent5" w:themeFillTint="33"/>
            <w:vAlign w:val="center"/>
          </w:tcPr>
          <w:p w:rsidR="00265E2A" w:rsidRPr="006976C6" w:rsidRDefault="00265E2A" w:rsidP="003F1351">
            <w:pPr>
              <w:spacing w:before="40" w:after="40" w:line="288" w:lineRule="auto"/>
              <w:jc w:val="both"/>
              <w:rPr>
                <w:rFonts w:ascii="Times New Roman" w:eastAsiaTheme="minorEastAsia" w:hAnsi="Times New Roman"/>
                <w:b/>
                <w:bCs/>
                <w:i/>
                <w:iCs/>
                <w:sz w:val="24"/>
                <w:szCs w:val="24"/>
                <w:lang w:val="vi-VN"/>
              </w:rPr>
            </w:pPr>
            <w:r w:rsidRPr="006976C6">
              <w:rPr>
                <w:rFonts w:ascii="Times New Roman" w:eastAsiaTheme="minorEastAsia" w:hAnsi="Times New Roman"/>
                <w:b/>
                <w:bCs/>
                <w:sz w:val="24"/>
                <w:szCs w:val="24"/>
                <w:lang w:val="vi-VN"/>
              </w:rPr>
              <w:t>Mục tiêu cần đạt</w:t>
            </w:r>
          </w:p>
        </w:tc>
      </w:tr>
      <w:tr w:rsidR="00265E2A" w:rsidRPr="006976C6" w:rsidTr="003F1351">
        <w:tc>
          <w:tcPr>
            <w:tcW w:w="5000" w:type="pct"/>
            <w:gridSpan w:val="3"/>
            <w:shd w:val="clear" w:color="auto" w:fill="FFFFFF" w:themeFill="background1"/>
            <w:vAlign w:val="center"/>
          </w:tcPr>
          <w:p w:rsidR="00265E2A" w:rsidRPr="006976C6" w:rsidRDefault="00265E2A" w:rsidP="003F1351">
            <w:pPr>
              <w:keepNext/>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6976C6">
              <w:rPr>
                <w:rFonts w:ascii="Arial" w:eastAsiaTheme="minorEastAsia" w:hAnsi="Arial"/>
                <w:b/>
                <w:color w:val="FFFFFF" w:themeColor="background1"/>
                <w:sz w:val="24"/>
                <w:szCs w:val="24"/>
                <w:lang w:val="vi-VN"/>
              </w:rPr>
              <w:t xml:space="preserve">      HOẠT ĐỘNG KHỞI ĐỘNG                                       </w:t>
            </w:r>
          </w:p>
          <w:p w:rsidR="00265E2A" w:rsidRPr="006976C6" w:rsidRDefault="00265E2A" w:rsidP="003F1351">
            <w:pPr>
              <w:spacing w:before="40" w:after="40" w:line="288" w:lineRule="auto"/>
              <w:jc w:val="both"/>
              <w:rPr>
                <w:rFonts w:ascii="Times New Roman" w:eastAsia="Times New Roman" w:hAnsi="Times New Roman" w:cs="Times New Roman"/>
                <w:sz w:val="24"/>
                <w:szCs w:val="24"/>
                <w:lang w:val="vi-VN"/>
              </w:rPr>
            </w:pPr>
            <w:r w:rsidRPr="006976C6">
              <w:rPr>
                <w:rFonts w:ascii="Times New Roman" w:eastAsiaTheme="minorEastAsia" w:hAnsi="Times New Roman" w:cs="Times New Roman"/>
                <w:b/>
                <w:bCs/>
                <w:i/>
                <w:iCs/>
                <w:sz w:val="24"/>
                <w:szCs w:val="24"/>
                <w:lang w:val="vi-VN"/>
              </w:rPr>
              <w:t>Mục tiêu:</w:t>
            </w:r>
            <w:r w:rsidRPr="006976C6">
              <w:rPr>
                <w:rFonts w:ascii="Times New Roman" w:eastAsiaTheme="minorEastAsia" w:hAnsi="Times New Roman" w:cs="Times New Roman"/>
                <w:sz w:val="24"/>
                <w:szCs w:val="24"/>
                <w:lang w:val="vi-VN"/>
              </w:rPr>
              <w:t xml:space="preserve"> Gợi động cơ, t</w:t>
            </w:r>
            <w:r w:rsidRPr="006976C6">
              <w:rPr>
                <w:rFonts w:ascii="Times New Roman" w:eastAsia="Times New Roman" w:hAnsi="Times New Roman" w:cs="Times New Roman"/>
                <w:sz w:val="24"/>
                <w:szCs w:val="24"/>
                <w:lang w:val="vi-VN"/>
              </w:rPr>
              <w:t xml:space="preserve">ạo tình huống thực tế để HS xuất hiện nhu cầu cần định nghĩa các số đặc trưng đo mức độ phân tán cho mẫu số liệu ghép nhóm. </w:t>
            </w:r>
          </w:p>
          <w:p w:rsidR="00265E2A" w:rsidRPr="006976C6" w:rsidRDefault="00265E2A" w:rsidP="003F1351">
            <w:pPr>
              <w:spacing w:before="40" w:after="40" w:line="288" w:lineRule="auto"/>
              <w:jc w:val="both"/>
              <w:rPr>
                <w:rFonts w:ascii="Times New Roman" w:eastAsia="Times New Roman" w:hAnsi="Times New Roman" w:cs="Times New Roman"/>
                <w:sz w:val="24"/>
                <w:szCs w:val="24"/>
                <w:lang w:val="vi-VN"/>
              </w:rPr>
            </w:pPr>
            <w:r w:rsidRPr="006976C6">
              <w:rPr>
                <w:rFonts w:ascii="Times New Roman" w:eastAsia="Times New Roman" w:hAnsi="Times New Roman" w:cs="Times New Roman"/>
                <w:b/>
                <w:bCs/>
                <w:i/>
                <w:iCs/>
                <w:sz w:val="24"/>
                <w:szCs w:val="24"/>
                <w:lang w:val="vi-VN"/>
              </w:rPr>
              <w:t>Nội dung:</w:t>
            </w:r>
            <w:r w:rsidRPr="006976C6">
              <w:rPr>
                <w:rFonts w:ascii="Times New Roman" w:eastAsia="Times New Roman" w:hAnsi="Times New Roman" w:cs="Times New Roman"/>
                <w:sz w:val="24"/>
                <w:szCs w:val="24"/>
                <w:lang w:val="vi-VN"/>
              </w:rPr>
              <w:t xml:space="preserve"> HS đọc tình huống mở đầu, từ đó làm nảy sinh nhu cầu tìm cách tính các số đặc trưng cho mẫu số liệu ghép nhóm.</w:t>
            </w:r>
          </w:p>
          <w:p w:rsidR="00265E2A" w:rsidRPr="006976C6" w:rsidRDefault="00265E2A" w:rsidP="003F1351">
            <w:pPr>
              <w:spacing w:before="40" w:after="40" w:line="288" w:lineRule="auto"/>
              <w:jc w:val="both"/>
              <w:rPr>
                <w:rFonts w:ascii="Times New Roman" w:eastAsia="Times New Roman" w:hAnsi="Times New Roman" w:cs="Times New Roman"/>
                <w:sz w:val="24"/>
                <w:szCs w:val="24"/>
                <w:lang w:val="vi-VN"/>
              </w:rPr>
            </w:pPr>
            <w:r w:rsidRPr="006976C6">
              <w:rPr>
                <w:rFonts w:ascii="Times New Roman" w:eastAsia="Times New Roman" w:hAnsi="Times New Roman" w:cs="Times New Roman"/>
                <w:b/>
                <w:bCs/>
                <w:i/>
                <w:iCs/>
                <w:sz w:val="24"/>
                <w:szCs w:val="24"/>
                <w:lang w:val="vi-VN"/>
              </w:rPr>
              <w:t>Sản phẩm:</w:t>
            </w:r>
            <w:r w:rsidRPr="006976C6">
              <w:rPr>
                <w:rFonts w:ascii="Times New Roman" w:eastAsia="Times New Roman" w:hAnsi="Times New Roman" w:cs="Times New Roman"/>
                <w:sz w:val="24"/>
                <w:szCs w:val="24"/>
                <w:lang w:val="vi-VN"/>
              </w:rPr>
              <w:t xml:space="preserve"> Câu trả lời của HS.</w:t>
            </w:r>
          </w:p>
          <w:p w:rsidR="00265E2A" w:rsidRPr="006976C6" w:rsidRDefault="00265E2A" w:rsidP="003F1351">
            <w:pPr>
              <w:spacing w:before="40" w:after="40" w:line="288" w:lineRule="auto"/>
              <w:jc w:val="both"/>
              <w:rPr>
                <w:rFonts w:ascii="Times New Roman" w:eastAsia="Times New Roman" w:hAnsi="Times New Roman" w:cs="Times New Roman"/>
                <w:sz w:val="24"/>
                <w:szCs w:val="24"/>
                <w:lang w:val="vi-VN"/>
              </w:rPr>
            </w:pPr>
            <w:r w:rsidRPr="006976C6">
              <w:rPr>
                <w:rFonts w:ascii="Times New Roman" w:eastAsia="Times New Roman" w:hAnsi="Times New Roman" w:cs="Times New Roman"/>
                <w:b/>
                <w:bCs/>
                <w:i/>
                <w:iCs/>
                <w:sz w:val="24"/>
                <w:szCs w:val="24"/>
                <w:lang w:val="vi-VN"/>
              </w:rPr>
              <w:t>Tổ chức hoạt động:</w:t>
            </w:r>
            <w:r w:rsidRPr="006976C6">
              <w:rPr>
                <w:rFonts w:ascii="Times New Roman" w:eastAsia="Times New Roman" w:hAnsi="Times New Roman" w:cs="Times New Roman"/>
                <w:sz w:val="24"/>
                <w:szCs w:val="24"/>
                <w:lang w:val="vi-VN"/>
              </w:rPr>
              <w:t xml:space="preserve"> HS làm việc cá nhân</w:t>
            </w:r>
            <w:r w:rsidRPr="006976C6">
              <w:rPr>
                <w:rFonts w:ascii="Times New Roman" w:eastAsiaTheme="minorEastAsia" w:hAnsi="Times New Roman" w:cs="Times New Roman"/>
                <w:color w:val="000000"/>
                <w:kern w:val="24"/>
                <w:sz w:val="24"/>
                <w:szCs w:val="24"/>
                <w:lang w:val="vi-VN"/>
              </w:rPr>
              <w:t>, dưới sự hướng dẫn của GV</w:t>
            </w:r>
            <w:r w:rsidRPr="006976C6">
              <w:rPr>
                <w:rFonts w:ascii="Times New Roman" w:eastAsia="Times New Roman" w:hAnsi="Times New Roman" w:cs="Times New Roman"/>
                <w:sz w:val="24"/>
                <w:szCs w:val="24"/>
                <w:lang w:val="vi-VN"/>
              </w:rPr>
              <w:t>.</w:t>
            </w:r>
          </w:p>
        </w:tc>
      </w:tr>
      <w:tr w:rsidR="00265E2A" w:rsidRPr="006976C6" w:rsidTr="003F1351">
        <w:tc>
          <w:tcPr>
            <w:tcW w:w="2133" w:type="pct"/>
          </w:tcPr>
          <w:p w:rsidR="00265E2A" w:rsidRPr="006976C6" w:rsidRDefault="00265E2A" w:rsidP="003F1351">
            <w:pPr>
              <w:spacing w:before="40" w:after="40" w:line="288" w:lineRule="auto"/>
              <w:rPr>
                <w:rFonts w:ascii="Times New Roman" w:eastAsiaTheme="minorEastAsia" w:hAnsi="Times New Roman" w:cs="Times New Roman"/>
                <w:iCs/>
                <w:sz w:val="24"/>
                <w:szCs w:val="24"/>
              </w:rPr>
            </w:pPr>
            <w:r w:rsidRPr="006976C6">
              <w:rPr>
                <w:rFonts w:ascii="Times New Roman" w:eastAsiaTheme="minorEastAsia" w:hAnsi="Times New Roman" w:cs="Times New Roman"/>
                <w:b/>
                <w:bCs/>
                <w:iCs/>
                <w:sz w:val="24"/>
                <w:szCs w:val="24"/>
                <w:lang w:val="vi-VN"/>
              </w:rPr>
              <w:t>Tình huống mở đầu (3 phút)</w:t>
            </w:r>
          </w:p>
          <w:p w:rsidR="00265E2A" w:rsidRPr="006976C6" w:rsidRDefault="00265E2A" w:rsidP="003F1351">
            <w:pPr>
              <w:spacing w:before="40" w:after="40" w:line="288" w:lineRule="auto"/>
              <w:jc w:val="both"/>
              <w:rPr>
                <w:rFonts w:ascii="Times New Roman" w:eastAsiaTheme="minorEastAsia" w:hAnsi="Times New Roman" w:cs="Times New Roman"/>
                <w:iCs/>
                <w:sz w:val="24"/>
                <w:szCs w:val="24"/>
                <w:lang w:val="vi-VN"/>
              </w:rPr>
            </w:pPr>
            <w:r w:rsidRPr="006976C6">
              <w:rPr>
                <w:rFonts w:ascii="Times New Roman" w:eastAsiaTheme="minorEastAsia" w:hAnsi="Times New Roman" w:cs="Times New Roman"/>
                <w:i/>
                <w:sz w:val="24"/>
                <w:szCs w:val="24"/>
                <w:lang w:val="vi-VN"/>
              </w:rPr>
              <w:t xml:space="preserve">- </w:t>
            </w:r>
            <w:r w:rsidRPr="006976C6">
              <w:rPr>
                <w:rFonts w:ascii="Times New Roman" w:eastAsiaTheme="minorEastAsia" w:hAnsi="Times New Roman" w:cs="Times New Roman"/>
                <w:iCs/>
                <w:sz w:val="24"/>
                <w:szCs w:val="24"/>
                <w:lang w:val="vi-VN"/>
              </w:rPr>
              <w:t>GV trình chiếu cho HS tình huống mở đầu.</w:t>
            </w:r>
          </w:p>
          <w:p w:rsidR="00265E2A" w:rsidRPr="006976C6" w:rsidRDefault="00265E2A" w:rsidP="003F1351">
            <w:pPr>
              <w:spacing w:before="40" w:after="40" w:line="288" w:lineRule="auto"/>
              <w:jc w:val="both"/>
              <w:rPr>
                <w:rFonts w:ascii="Times New Roman" w:eastAsiaTheme="minorEastAsia" w:hAnsi="Times New Roman" w:cs="Times New Roman"/>
                <w:iCs/>
                <w:sz w:val="24"/>
                <w:szCs w:val="24"/>
                <w:lang w:val="vi-VN"/>
              </w:rPr>
            </w:pPr>
            <w:r w:rsidRPr="006976C6">
              <w:rPr>
                <w:rFonts w:ascii="Times New Roman" w:eastAsiaTheme="minorEastAsia" w:hAnsi="Times New Roman" w:cs="Times New Roman"/>
                <w:iCs/>
                <w:sz w:val="24"/>
                <w:szCs w:val="24"/>
                <w:lang w:val="vi-VN"/>
              </w:rPr>
              <w:t xml:space="preserve">- </w:t>
            </w:r>
            <w:r w:rsidRPr="006976C6">
              <w:rPr>
                <w:rFonts w:ascii="Times New Roman" w:eastAsiaTheme="minorEastAsia" w:hAnsi="Times New Roman" w:cs="Times New Roman"/>
                <w:i/>
                <w:sz w:val="24"/>
                <w:szCs w:val="24"/>
                <w:lang w:val="vi-VN"/>
              </w:rPr>
              <w:t>GV đặt vấn đề:</w:t>
            </w:r>
            <w:r w:rsidRPr="006976C6">
              <w:rPr>
                <w:rFonts w:ascii="Times New Roman" w:eastAsiaTheme="minorEastAsia" w:hAnsi="Times New Roman" w:cs="Times New Roman"/>
                <w:iCs/>
                <w:sz w:val="24"/>
                <w:szCs w:val="24"/>
                <w:lang w:val="vi-VN"/>
              </w:rPr>
              <w:t xml:space="preserve"> GV có thể gợi vấn đề như sau: </w:t>
            </w:r>
            <w:r w:rsidRPr="006976C6">
              <w:rPr>
                <w:rFonts w:ascii="Times New Roman" w:eastAsiaTheme="minorEastAsia" w:hAnsi="Times New Roman" w:cs="Times New Roman"/>
                <w:sz w:val="24"/>
                <w:szCs w:val="24"/>
                <w:lang w:val="vi-VN"/>
              </w:rPr>
              <w:t>Do ta không có mẫu số liệu gốc nên ta không thể áp dụng công thức tính các số đặc trưng cho mẫu số liệu không ghép nhóm trong chương trình lớp 10. Vì vậy ta cần có công thức tính các số đặc trưng cho mẫu số liệu ghép nhóm này.</w:t>
            </w:r>
          </w:p>
        </w:tc>
        <w:tc>
          <w:tcPr>
            <w:tcW w:w="1766" w:type="pct"/>
          </w:tcPr>
          <w:p w:rsidR="00265E2A" w:rsidRPr="006976C6" w:rsidRDefault="00265E2A" w:rsidP="003F1351">
            <w:pPr>
              <w:spacing w:before="40" w:after="40" w:line="288" w:lineRule="auto"/>
              <w:jc w:val="both"/>
              <w:rPr>
                <w:rFonts w:ascii="Times New Roman" w:eastAsiaTheme="minorEastAsia" w:hAnsi="Times New Roman"/>
                <w:bCs/>
                <w:i/>
                <w:sz w:val="24"/>
                <w:szCs w:val="24"/>
                <w:lang w:val="vi-VN"/>
              </w:rPr>
            </w:pPr>
            <w:r w:rsidRPr="006976C6">
              <w:rPr>
                <w:rFonts w:ascii="Times New Roman" w:eastAsiaTheme="minorEastAsia" w:hAnsi="Times New Roman"/>
                <w:bCs/>
                <w:sz w:val="24"/>
                <w:szCs w:val="24"/>
                <w:lang w:val="vi-VN"/>
              </w:rPr>
              <w:t>HS quan sát tình huống và thực hiện theo sự chỉ dẫn của GV.</w:t>
            </w:r>
          </w:p>
        </w:tc>
        <w:tc>
          <w:tcPr>
            <w:tcW w:w="1101" w:type="pct"/>
          </w:tcPr>
          <w:p w:rsidR="00265E2A" w:rsidRPr="006976C6" w:rsidRDefault="00265E2A" w:rsidP="003F1351">
            <w:pPr>
              <w:spacing w:before="40" w:after="40" w:line="288" w:lineRule="auto"/>
              <w:jc w:val="both"/>
              <w:rPr>
                <w:rFonts w:ascii="Times New Roman" w:eastAsiaTheme="minorEastAsia" w:hAnsi="Times New Roman"/>
                <w:sz w:val="24"/>
                <w:szCs w:val="24"/>
                <w:lang w:val="vi-VN"/>
              </w:rPr>
            </w:pPr>
            <w:r w:rsidRPr="006976C6">
              <w:rPr>
                <w:rFonts w:ascii="Times New Roman" w:eastAsiaTheme="minorEastAsia" w:hAnsi="Times New Roman"/>
                <w:sz w:val="24"/>
                <w:szCs w:val="24"/>
                <w:lang w:val="vi-VN"/>
              </w:rPr>
              <w:t>+ Mục đích của phần này là đưa ra một bài toán thực tế làm nảy sinh nhu cầu tìm cách tính các số đặc trưng cho mẫu số liệu ghép nhóm.</w:t>
            </w:r>
          </w:p>
          <w:p w:rsidR="00265E2A" w:rsidRPr="006976C6" w:rsidRDefault="00265E2A" w:rsidP="003F1351">
            <w:pPr>
              <w:spacing w:before="40" w:after="40" w:line="288" w:lineRule="auto"/>
              <w:jc w:val="both"/>
              <w:rPr>
                <w:rFonts w:ascii="Times New Roman" w:eastAsiaTheme="minorEastAsia" w:hAnsi="Times New Roman"/>
                <w:bCs/>
                <w:i/>
                <w:iCs/>
                <w:sz w:val="24"/>
                <w:szCs w:val="24"/>
                <w:lang w:val="vi-VN"/>
              </w:rPr>
            </w:pPr>
            <w:r w:rsidRPr="006976C6">
              <w:rPr>
                <w:rFonts w:ascii="Times New Roman" w:eastAsiaTheme="minorEastAsia" w:hAnsi="Times New Roman"/>
                <w:bCs/>
                <w:sz w:val="24"/>
                <w:szCs w:val="24"/>
                <w:lang w:val="vi-VN"/>
              </w:rPr>
              <w:t>+ Góp phần phát triển năng lực giao tiếp toán học.</w:t>
            </w:r>
          </w:p>
        </w:tc>
      </w:tr>
      <w:tr w:rsidR="00265E2A" w:rsidRPr="006976C6" w:rsidTr="003F1351">
        <w:tc>
          <w:tcPr>
            <w:tcW w:w="5000" w:type="pct"/>
            <w:gridSpan w:val="3"/>
            <w:vAlign w:val="center"/>
          </w:tcPr>
          <w:p w:rsidR="00265E2A" w:rsidRPr="006976C6" w:rsidRDefault="00265E2A"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6976C6">
              <w:rPr>
                <w:rFonts w:ascii="Arial" w:eastAsiaTheme="minorEastAsia" w:hAnsi="Arial"/>
                <w:b/>
                <w:color w:val="FFFFFF" w:themeColor="background1"/>
                <w:sz w:val="24"/>
                <w:szCs w:val="24"/>
                <w:lang w:val="vi-VN"/>
              </w:rPr>
              <w:t xml:space="preserve">HOẠT ĐỘNG HÌNH THÀNH KIẾN THỨC                                  </w:t>
            </w:r>
          </w:p>
          <w:p w:rsidR="00265E2A" w:rsidRPr="006976C6" w:rsidRDefault="00265E2A" w:rsidP="003F1351">
            <w:pPr>
              <w:spacing w:before="40" w:after="40" w:line="288"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b/>
                <w:bCs/>
                <w:i/>
                <w:iCs/>
                <w:sz w:val="24"/>
                <w:szCs w:val="24"/>
                <w:lang w:val="vi-VN"/>
              </w:rPr>
              <w:t>Mục tiêu:</w:t>
            </w:r>
            <w:r w:rsidRPr="006976C6">
              <w:rPr>
                <w:rFonts w:ascii="Times New Roman" w:eastAsia="Times New Roman" w:hAnsi="Times New Roman" w:cs="Times New Roman"/>
                <w:color w:val="000000"/>
                <w:kern w:val="24"/>
                <w:sz w:val="24"/>
                <w:szCs w:val="24"/>
                <w:lang w:val="vi-VN"/>
              </w:rPr>
              <w:t xml:space="preserve"> </w:t>
            </w:r>
            <w:r w:rsidRPr="006976C6">
              <w:rPr>
                <w:rFonts w:ascii="Times New Roman" w:eastAsiaTheme="minorEastAsia" w:hAnsi="Times New Roman" w:cs="Times New Roman"/>
                <w:sz w:val="24"/>
                <w:szCs w:val="24"/>
                <w:lang w:val="vi-VN"/>
              </w:rPr>
              <w:t>HS tính được khoảng biến thiên, khoảng tứ phân vị của mẫu số liệu ghép nhóm.</w:t>
            </w:r>
          </w:p>
          <w:p w:rsidR="00265E2A" w:rsidRPr="006976C6" w:rsidRDefault="00265E2A" w:rsidP="003F1351">
            <w:pPr>
              <w:spacing w:before="40" w:after="40" w:line="288" w:lineRule="auto"/>
              <w:jc w:val="both"/>
              <w:rPr>
                <w:rFonts w:ascii="Times New Roman" w:eastAsiaTheme="minorEastAsia" w:hAnsi="Times New Roman" w:cs="Times New Roman"/>
                <w:sz w:val="24"/>
                <w:szCs w:val="24"/>
                <w:lang w:val="vi-VN"/>
              </w:rPr>
            </w:pPr>
            <w:r w:rsidRPr="006976C6">
              <w:rPr>
                <w:rFonts w:ascii="Times New Roman" w:eastAsia="Times New Roman" w:hAnsi="Times New Roman" w:cs="Times New Roman"/>
                <w:b/>
                <w:bCs/>
                <w:i/>
                <w:iCs/>
                <w:kern w:val="24"/>
                <w:sz w:val="24"/>
                <w:szCs w:val="24"/>
                <w:lang w:val="vi-VN"/>
              </w:rPr>
              <w:t>Nội dung:</w:t>
            </w:r>
            <w:r w:rsidRPr="006976C6">
              <w:rPr>
                <w:rFonts w:ascii="Times New Roman" w:eastAsia="Times New Roman" w:hAnsi="Times New Roman" w:cs="Times New Roman"/>
                <w:kern w:val="24"/>
                <w:sz w:val="24"/>
                <w:szCs w:val="24"/>
                <w:lang w:val="vi-VN"/>
              </w:rPr>
              <w:t xml:space="preserve"> HS thực hiện các HĐ1, HĐ2, từ đó nhận biết được khái niệm khoảng biến thiên và khoảng tứ phân vị của mẫu số liệu ghép nhóm.</w:t>
            </w:r>
          </w:p>
          <w:p w:rsidR="00265E2A" w:rsidRPr="006976C6" w:rsidRDefault="00265E2A" w:rsidP="003F1351">
            <w:pPr>
              <w:spacing w:before="40" w:after="40" w:line="288" w:lineRule="auto"/>
              <w:jc w:val="both"/>
              <w:rPr>
                <w:rFonts w:ascii="Times New Roman" w:eastAsia="Times New Roman" w:hAnsi="Times New Roman" w:cs="Times New Roman"/>
                <w:b/>
                <w:bCs/>
                <w:i/>
                <w:iCs/>
                <w:color w:val="000000"/>
                <w:kern w:val="24"/>
                <w:sz w:val="24"/>
                <w:szCs w:val="24"/>
                <w:lang w:val="vi-VN"/>
              </w:rPr>
            </w:pPr>
            <w:r w:rsidRPr="006976C6">
              <w:rPr>
                <w:rFonts w:ascii="Times New Roman" w:eastAsia="Times New Roman" w:hAnsi="Times New Roman" w:cs="Times New Roman"/>
                <w:b/>
                <w:bCs/>
                <w:i/>
                <w:iCs/>
                <w:color w:val="000000"/>
                <w:kern w:val="24"/>
                <w:sz w:val="24"/>
                <w:szCs w:val="24"/>
                <w:lang w:val="vi-VN"/>
              </w:rPr>
              <w:t xml:space="preserve">Sản phẩm: </w:t>
            </w:r>
            <w:r w:rsidRPr="006976C6">
              <w:rPr>
                <w:rFonts w:ascii="Times New Roman" w:eastAsia="Times New Roman" w:hAnsi="Times New Roman" w:cs="Times New Roman"/>
                <w:color w:val="000000"/>
                <w:kern w:val="24"/>
                <w:sz w:val="24"/>
                <w:szCs w:val="24"/>
                <w:lang w:val="vi-VN"/>
              </w:rPr>
              <w:t>Lời giải cho các câu hỏi trong phần Hoạt động và Câu hỏi.</w:t>
            </w:r>
          </w:p>
          <w:p w:rsidR="00265E2A" w:rsidRPr="006976C6" w:rsidRDefault="00265E2A" w:rsidP="003F1351">
            <w:pPr>
              <w:spacing w:before="40" w:after="40" w:line="288" w:lineRule="auto"/>
              <w:jc w:val="both"/>
              <w:rPr>
                <w:rFonts w:ascii="Times New Roman" w:eastAsiaTheme="minorEastAsia" w:hAnsi="Times New Roman"/>
                <w:i/>
                <w:iCs/>
                <w:sz w:val="24"/>
                <w:szCs w:val="24"/>
                <w:lang w:val="vi-VN"/>
              </w:rPr>
            </w:pPr>
            <w:r w:rsidRPr="006976C6">
              <w:rPr>
                <w:rFonts w:ascii="Times New Roman" w:eastAsiaTheme="minorEastAsia" w:hAnsi="Times New Roman"/>
                <w:b/>
                <w:bCs/>
                <w:i/>
                <w:iCs/>
                <w:color w:val="000000"/>
                <w:kern w:val="24"/>
                <w:sz w:val="24"/>
                <w:szCs w:val="24"/>
                <w:lang w:val="vi-VN"/>
              </w:rPr>
              <w:t>Tổ chức thực hiện:</w:t>
            </w:r>
            <w:r w:rsidRPr="006976C6">
              <w:rPr>
                <w:rFonts w:ascii="Times New Roman" w:eastAsiaTheme="minorEastAsia" w:hAnsi="Times New Roman"/>
                <w:color w:val="000000"/>
                <w:kern w:val="24"/>
                <w:sz w:val="24"/>
                <w:szCs w:val="24"/>
                <w:lang w:val="vi-VN"/>
              </w:rPr>
              <w:t xml:space="preserve"> HS hoạt động cá nhân dưới sự hướng dẫn của GV.</w:t>
            </w:r>
          </w:p>
        </w:tc>
      </w:tr>
      <w:tr w:rsidR="00265E2A" w:rsidRPr="006976C6" w:rsidTr="003F1351">
        <w:tc>
          <w:tcPr>
            <w:tcW w:w="2133" w:type="pct"/>
          </w:tcPr>
          <w:p w:rsidR="00265E2A" w:rsidRPr="006976C6" w:rsidRDefault="00265E2A" w:rsidP="003F1351">
            <w:pPr>
              <w:spacing w:before="40" w:after="40" w:line="288" w:lineRule="auto"/>
              <w:jc w:val="both"/>
              <w:rPr>
                <w:rFonts w:ascii="Times New Roman" w:eastAsiaTheme="minorEastAsia" w:hAnsi="Times New Roman"/>
                <w:b/>
                <w:bCs/>
                <w:i/>
                <w:iCs/>
                <w:spacing w:val="-4"/>
                <w:sz w:val="24"/>
                <w:szCs w:val="24"/>
                <w:lang w:val="vi-VN"/>
              </w:rPr>
            </w:pPr>
            <w:r w:rsidRPr="006976C6">
              <w:rPr>
                <w:rFonts w:ascii="Times New Roman" w:eastAsiaTheme="minorEastAsia" w:hAnsi="Times New Roman"/>
                <w:b/>
                <w:bCs/>
                <w:spacing w:val="-4"/>
                <w:sz w:val="24"/>
                <w:szCs w:val="24"/>
                <w:lang w:val="vi-VN"/>
              </w:rPr>
              <w:t>1. Khoảng biến thiên (6 phút)</w:t>
            </w:r>
          </w:p>
          <w:p w:rsidR="00265E2A" w:rsidRPr="006976C6" w:rsidRDefault="00265E2A" w:rsidP="003F1351">
            <w:pPr>
              <w:spacing w:before="40" w:after="40" w:line="288" w:lineRule="auto"/>
              <w:jc w:val="both"/>
              <w:rPr>
                <w:rFonts w:ascii="Times New Roman" w:eastAsiaTheme="minorEastAsia" w:hAnsi="Times New Roman"/>
                <w:bCs/>
                <w:i/>
                <w:iCs/>
                <w:sz w:val="24"/>
                <w:szCs w:val="24"/>
                <w:lang w:val="vi-VN"/>
              </w:rPr>
            </w:pPr>
            <w:r w:rsidRPr="006976C6">
              <w:rPr>
                <w:rFonts w:ascii="Times New Roman" w:eastAsiaTheme="minorEastAsia" w:hAnsi="Times New Roman"/>
                <w:sz w:val="24"/>
                <w:szCs w:val="24"/>
                <w:lang w:val="vi-VN"/>
              </w:rPr>
              <w:t xml:space="preserve">- </w:t>
            </w:r>
            <w:r w:rsidRPr="006976C6">
              <w:rPr>
                <w:rFonts w:ascii="Times New Roman" w:eastAsiaTheme="minorEastAsia" w:hAnsi="Times New Roman"/>
                <w:bCs/>
                <w:sz w:val="24"/>
                <w:szCs w:val="24"/>
                <w:lang w:val="vi-VN"/>
              </w:rPr>
              <w:t xml:space="preserve">GV cho HS đọc yêu cầu của HĐ1 rồi mời ba HS </w:t>
            </w:r>
            <w:r w:rsidRPr="006976C6">
              <w:rPr>
                <w:rFonts w:ascii="Times New Roman" w:eastAsiaTheme="minorEastAsia" w:hAnsi="Times New Roman"/>
                <w:bCs/>
                <w:color w:val="000000" w:themeColor="text1"/>
                <w:sz w:val="24"/>
                <w:szCs w:val="24"/>
                <w:lang w:val="vi-VN"/>
              </w:rPr>
              <w:t>trả lời câu hỏi; các HS khác lắng nghe và nhận xét, góp ý (nếu có); GV tổng kết rút ra công thức tính khoảng biến thiên của mẫu số liệu ghép nhóm.</w:t>
            </w:r>
          </w:p>
          <w:p w:rsidR="00265E2A" w:rsidRPr="006976C6" w:rsidRDefault="00265E2A" w:rsidP="003F1351">
            <w:pPr>
              <w:spacing w:before="40" w:after="40" w:line="288" w:lineRule="auto"/>
              <w:jc w:val="both"/>
              <w:rPr>
                <w:rFonts w:ascii="Times New Roman" w:eastAsiaTheme="minorEastAsia" w:hAnsi="Times New Roman"/>
                <w:i/>
                <w:iCs/>
                <w:sz w:val="24"/>
                <w:szCs w:val="24"/>
                <w:lang w:val="vi-VN"/>
              </w:rPr>
            </w:pPr>
            <w:r w:rsidRPr="006976C6">
              <w:rPr>
                <w:rFonts w:ascii="Times New Roman" w:eastAsiaTheme="minorEastAsia" w:hAnsi="Times New Roman"/>
                <w:sz w:val="24"/>
                <w:szCs w:val="24"/>
                <w:lang w:val="vi-VN"/>
              </w:rPr>
              <w:t>- GV viết bảng hoặc trình chiếu nội dung trong Khung kiến thức.</w:t>
            </w:r>
          </w:p>
          <w:p w:rsidR="00265E2A" w:rsidRPr="006976C6" w:rsidRDefault="00265E2A" w:rsidP="003F1351">
            <w:pPr>
              <w:spacing w:before="40" w:after="40" w:line="288" w:lineRule="auto"/>
              <w:jc w:val="both"/>
              <w:rPr>
                <w:rFonts w:ascii="Times New Roman" w:eastAsiaTheme="minorEastAsia" w:hAnsi="Times New Roman"/>
                <w:bCs/>
                <w:i/>
                <w:sz w:val="24"/>
                <w:szCs w:val="24"/>
                <w:lang w:val="vi-VN"/>
              </w:rPr>
            </w:pPr>
            <w:r w:rsidRPr="006976C6">
              <w:rPr>
                <w:rFonts w:ascii="Times New Roman" w:eastAsiaTheme="minorEastAsia" w:hAnsi="Times New Roman"/>
                <w:bCs/>
                <w:sz w:val="24"/>
                <w:szCs w:val="24"/>
                <w:lang w:val="vi-VN"/>
              </w:rPr>
              <w:softHyphen/>
              <w:t>- GV tổ chức cho HS trả lời phần Câu hỏi.</w:t>
            </w:r>
          </w:p>
        </w:tc>
        <w:tc>
          <w:tcPr>
            <w:tcW w:w="1766" w:type="pct"/>
            <w:vAlign w:val="center"/>
          </w:tcPr>
          <w:p w:rsidR="00265E2A" w:rsidRPr="006976C6" w:rsidRDefault="00265E2A" w:rsidP="003F1351">
            <w:pPr>
              <w:spacing w:before="40" w:after="40" w:line="288"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HS thực hiện theo hướng dẫn của GV.</w:t>
            </w:r>
          </w:p>
          <w:p w:rsidR="00265E2A" w:rsidRPr="006976C6" w:rsidRDefault="00265E2A" w:rsidP="003F1351">
            <w:pPr>
              <w:spacing w:before="40" w:after="40" w:line="288" w:lineRule="auto"/>
              <w:jc w:val="both"/>
              <w:rPr>
                <w:rFonts w:ascii="Times New Roman" w:eastAsiaTheme="minorEastAsia" w:hAnsi="Times New Roman" w:cs="Times New Roman"/>
                <w:i/>
                <w:iCs/>
                <w:sz w:val="24"/>
                <w:szCs w:val="24"/>
                <w:lang w:val="vi-VN"/>
              </w:rPr>
            </w:pPr>
            <w:r w:rsidRPr="006976C6">
              <w:rPr>
                <w:rFonts w:ascii="Times New Roman" w:eastAsiaTheme="minorEastAsia" w:hAnsi="Times New Roman" w:cs="Times New Roman"/>
                <w:i/>
                <w:iCs/>
                <w:sz w:val="24"/>
                <w:szCs w:val="24"/>
                <w:lang w:val="vi-VN"/>
              </w:rPr>
              <w:t>HD.</w:t>
            </w:r>
          </w:p>
          <w:p w:rsidR="00265E2A" w:rsidRPr="006976C6" w:rsidRDefault="00265E2A" w:rsidP="003F1351">
            <w:pPr>
              <w:spacing w:before="40" w:after="40" w:line="288" w:lineRule="auto"/>
              <w:jc w:val="both"/>
              <w:rPr>
                <w:rFonts w:ascii="Times New Roman" w:eastAsiaTheme="minorEastAsia" w:hAnsi="Times New Roman" w:cs="Times New Roman"/>
                <w:color w:val="000000"/>
                <w:sz w:val="24"/>
                <w:szCs w:val="24"/>
                <w:lang w:val="vi-VN"/>
              </w:rPr>
            </w:pPr>
            <w:r w:rsidRPr="006976C6">
              <w:rPr>
                <w:rFonts w:ascii="Times New Roman" w:eastAsiaTheme="minorEastAsia" w:hAnsi="Times New Roman" w:cs="Times New Roman"/>
                <w:color w:val="000000"/>
                <w:sz w:val="24"/>
                <w:szCs w:val="24"/>
                <w:lang w:val="vi-VN"/>
              </w:rPr>
              <w:t xml:space="preserve">a) Không thể tính chính xác khoảng biến thiên cho mẫu số liệu gốc do ta không biết các giá trị </w:t>
            </w:r>
            <w:r w:rsidRPr="006976C6">
              <w:rPr>
                <w:rFonts w:ascii="Times New Roman" w:eastAsiaTheme="minorEastAsia" w:hAnsi="Times New Roman" w:cs="Times New Roman"/>
                <w:i/>
                <w:iCs/>
                <w:color w:val="000000"/>
                <w:sz w:val="24"/>
                <w:szCs w:val="24"/>
                <w:lang w:val="vi-VN"/>
              </w:rPr>
              <w:t>x</w:t>
            </w:r>
            <w:r w:rsidRPr="006976C6">
              <w:rPr>
                <w:rFonts w:ascii="Times New Roman" w:eastAsiaTheme="minorEastAsia" w:hAnsi="Times New Roman" w:cs="Times New Roman"/>
                <w:i/>
                <w:iCs/>
                <w:color w:val="000000"/>
                <w:sz w:val="24"/>
                <w:szCs w:val="24"/>
                <w:vertAlign w:val="subscript"/>
                <w:lang w:val="vi-VN"/>
              </w:rPr>
              <w:t>i</w:t>
            </w:r>
            <w:r w:rsidRPr="006976C6">
              <w:rPr>
                <w:rFonts w:ascii="Times New Roman" w:eastAsiaTheme="minorEastAsia" w:hAnsi="Times New Roman" w:cs="Times New Roman"/>
                <w:color w:val="000000"/>
                <w:sz w:val="24"/>
                <w:szCs w:val="24"/>
                <w:lang w:val="vi-VN"/>
              </w:rPr>
              <w:t>.</w:t>
            </w:r>
          </w:p>
          <w:p w:rsidR="00265E2A" w:rsidRPr="006976C6" w:rsidRDefault="00265E2A" w:rsidP="003F1351">
            <w:pPr>
              <w:spacing w:before="40" w:after="40" w:line="288" w:lineRule="auto"/>
              <w:jc w:val="both"/>
              <w:rPr>
                <w:rFonts w:ascii="Times New Roman" w:eastAsiaTheme="minorEastAsia" w:hAnsi="Times New Roman" w:cs="Times New Roman"/>
                <w:color w:val="000000"/>
                <w:sz w:val="24"/>
                <w:szCs w:val="24"/>
                <w:lang w:val="vi-VN"/>
              </w:rPr>
            </w:pPr>
            <w:r w:rsidRPr="006976C6">
              <w:rPr>
                <w:rFonts w:ascii="Times New Roman" w:eastAsiaTheme="minorEastAsia" w:hAnsi="Times New Roman" w:cs="Times New Roman"/>
                <w:color w:val="000000"/>
                <w:sz w:val="24"/>
                <w:szCs w:val="24"/>
                <w:lang w:val="vi-VN"/>
              </w:rPr>
              <w:t xml:space="preserve">b) Giá trị bé nhất các </w:t>
            </w:r>
            <w:r w:rsidRPr="006976C6">
              <w:rPr>
                <w:rFonts w:ascii="Times New Roman" w:eastAsiaTheme="minorEastAsia" w:hAnsi="Times New Roman" w:cs="Times New Roman"/>
                <w:i/>
                <w:iCs/>
                <w:color w:val="000000"/>
                <w:sz w:val="24"/>
                <w:szCs w:val="24"/>
                <w:lang w:val="vi-VN"/>
              </w:rPr>
              <w:t>x</w:t>
            </w:r>
            <w:r w:rsidRPr="006976C6">
              <w:rPr>
                <w:rFonts w:ascii="Times New Roman" w:eastAsiaTheme="minorEastAsia" w:hAnsi="Times New Roman" w:cs="Times New Roman"/>
                <w:i/>
                <w:iCs/>
                <w:color w:val="000000"/>
                <w:sz w:val="24"/>
                <w:szCs w:val="24"/>
                <w:vertAlign w:val="subscript"/>
                <w:lang w:val="vi-VN"/>
              </w:rPr>
              <w:t>i</w:t>
            </w:r>
            <w:r w:rsidRPr="006976C6">
              <w:rPr>
                <w:rFonts w:ascii="Times New Roman" w:eastAsiaTheme="minorEastAsia" w:hAnsi="Times New Roman" w:cs="Times New Roman"/>
                <w:color w:val="000000"/>
                <w:sz w:val="24"/>
                <w:szCs w:val="24"/>
                <w:lang w:val="vi-VN"/>
              </w:rPr>
              <w:t xml:space="preserve"> có thể nhận là 30; giá trị lớn nhất của các </w:t>
            </w:r>
            <w:r w:rsidRPr="006976C6">
              <w:rPr>
                <w:rFonts w:ascii="Times New Roman" w:eastAsiaTheme="minorEastAsia" w:hAnsi="Times New Roman" w:cs="Times New Roman"/>
                <w:i/>
                <w:iCs/>
                <w:color w:val="000000"/>
                <w:sz w:val="24"/>
                <w:szCs w:val="24"/>
                <w:lang w:val="vi-VN"/>
              </w:rPr>
              <w:t>x</w:t>
            </w:r>
            <w:r w:rsidRPr="006976C6">
              <w:rPr>
                <w:rFonts w:ascii="Times New Roman" w:eastAsiaTheme="minorEastAsia" w:hAnsi="Times New Roman" w:cs="Times New Roman"/>
                <w:i/>
                <w:iCs/>
                <w:color w:val="000000"/>
                <w:sz w:val="24"/>
                <w:szCs w:val="24"/>
                <w:vertAlign w:val="subscript"/>
                <w:lang w:val="vi-VN"/>
              </w:rPr>
              <w:t>i</w:t>
            </w:r>
            <w:r w:rsidRPr="006976C6">
              <w:rPr>
                <w:rFonts w:ascii="Times New Roman" w:eastAsiaTheme="minorEastAsia" w:hAnsi="Times New Roman" w:cs="Times New Roman"/>
                <w:color w:val="000000"/>
                <w:sz w:val="24"/>
                <w:szCs w:val="24"/>
                <w:lang w:val="vi-VN"/>
              </w:rPr>
              <w:t xml:space="preserve"> thuộc </w:t>
            </w:r>
            <w:r w:rsidRPr="006976C6">
              <w:rPr>
                <w:rFonts w:ascii="Times New Roman" w:eastAsiaTheme="minorEastAsia" w:hAnsi="Times New Roman"/>
                <w:position w:val="-14"/>
                <w:sz w:val="24"/>
              </w:rPr>
              <w:object w:dxaOrig="85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21pt" o:ole="">
                  <v:imagedata r:id="rId4" o:title=""/>
                </v:shape>
                <o:OLEObject Type="Embed" ProgID="Equation.DSMT4" ShapeID="_x0000_i1025" DrawAspect="Content" ObjectID="_1809253561" r:id="rId5"/>
              </w:object>
            </w:r>
          </w:p>
          <w:p w:rsidR="00265E2A" w:rsidRPr="006976C6" w:rsidRDefault="00265E2A" w:rsidP="003F1351">
            <w:pPr>
              <w:spacing w:before="40" w:after="40" w:line="288" w:lineRule="auto"/>
              <w:jc w:val="both"/>
              <w:rPr>
                <w:rFonts w:ascii="Times New Roman" w:eastAsiaTheme="minorEastAsia" w:hAnsi="Times New Roman" w:cs="Times New Roman"/>
                <w:color w:val="000000"/>
                <w:sz w:val="24"/>
                <w:szCs w:val="24"/>
                <w:lang w:val="vi-VN"/>
              </w:rPr>
            </w:pPr>
            <w:r w:rsidRPr="006976C6">
              <w:rPr>
                <w:rFonts w:ascii="Times New Roman" w:eastAsiaTheme="minorEastAsia" w:hAnsi="Times New Roman" w:cs="Times New Roman"/>
                <w:color w:val="000000"/>
                <w:sz w:val="24"/>
                <w:szCs w:val="24"/>
                <w:lang w:val="vi-VN"/>
              </w:rPr>
              <w:t xml:space="preserve">c) HS có thể đưa ra các phương án khác nhau. Hai phương án hay gặp </w:t>
            </w:r>
            <w:r w:rsidRPr="006976C6">
              <w:rPr>
                <w:rFonts w:ascii="Times New Roman" w:eastAsiaTheme="minorEastAsia" w:hAnsi="Times New Roman" w:cs="Times New Roman"/>
                <w:color w:val="000000"/>
                <w:sz w:val="24"/>
                <w:szCs w:val="24"/>
                <w:lang w:val="vi-VN"/>
              </w:rPr>
              <w:lastRenderedPageBreak/>
              <w:t xml:space="preserve">là như định nghĩa </w:t>
            </w:r>
            <w:r w:rsidRPr="006976C6">
              <w:rPr>
                <w:rFonts w:ascii="Times New Roman" w:eastAsiaTheme="minorEastAsia" w:hAnsi="Times New Roman"/>
                <w:position w:val="-14"/>
                <w:sz w:val="24"/>
              </w:rPr>
              <w:object w:dxaOrig="1400" w:dyaOrig="400">
                <v:shape id="_x0000_i1026" type="#_x0000_t75" style="width:69.6pt;height:21pt" o:ole="">
                  <v:imagedata r:id="rId6" o:title=""/>
                </v:shape>
                <o:OLEObject Type="Embed" ProgID="Equation.DSMT4" ShapeID="_x0000_i1026" DrawAspect="Content" ObjectID="_1809253562" r:id="rId7"/>
              </w:object>
            </w:r>
            <w:r w:rsidRPr="006976C6">
              <w:rPr>
                <w:rFonts w:ascii="Times New Roman" w:eastAsiaTheme="minorEastAsia" w:hAnsi="Times New Roman" w:cs="Times New Roman"/>
                <w:color w:val="000000"/>
                <w:sz w:val="24"/>
                <w:szCs w:val="24"/>
                <w:lang w:val="vi-VN"/>
              </w:rPr>
              <w:t xml:space="preserve"> và phương án chọn điểm đại diện.</w:t>
            </w:r>
          </w:p>
          <w:p w:rsidR="00265E2A" w:rsidRPr="006976C6" w:rsidRDefault="00265E2A" w:rsidP="003F1351">
            <w:pPr>
              <w:spacing w:before="40" w:after="40" w:line="288"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color w:val="000000"/>
                <w:sz w:val="24"/>
                <w:szCs w:val="24"/>
                <w:lang w:val="vi-VN"/>
              </w:rPr>
              <w:t xml:space="preserve">Gợi ý trả lời câu hỏi: Giả sử dãy </w:t>
            </w:r>
            <w:r w:rsidRPr="006976C6">
              <w:rPr>
                <w:rFonts w:ascii="Times New Roman" w:eastAsiaTheme="minorEastAsia" w:hAnsi="Times New Roman"/>
                <w:position w:val="-12"/>
                <w:sz w:val="24"/>
              </w:rPr>
              <w:object w:dxaOrig="840" w:dyaOrig="360">
                <v:shape id="_x0000_i1027" type="#_x0000_t75" style="width:42pt;height:18pt" o:ole="">
                  <v:imagedata r:id="rId8" o:title=""/>
                </v:shape>
                <o:OLEObject Type="Embed" ProgID="Equation.DSMT4" ShapeID="_x0000_i1027" DrawAspect="Content" ObjectID="_1809253563" r:id="rId9"/>
              </w:object>
            </w:r>
            <w:r w:rsidRPr="006976C6">
              <w:rPr>
                <w:rFonts w:ascii="Times New Roman" w:eastAsiaTheme="minorEastAsia" w:hAnsi="Times New Roman" w:cs="Times New Roman"/>
                <w:color w:val="000000"/>
                <w:sz w:val="24"/>
                <w:szCs w:val="24"/>
                <w:lang w:val="vi-VN"/>
              </w:rPr>
              <w:t xml:space="preserve"> đã được sắp xếp theo thứ tự không giảm. Khi đó giá trị chính xác của khoảng biến thiên là </w:t>
            </w:r>
            <w:r w:rsidRPr="006976C6">
              <w:rPr>
                <w:rFonts w:ascii="Times New Roman" w:eastAsiaTheme="minorEastAsia" w:hAnsi="Times New Roman"/>
                <w:position w:val="-12"/>
                <w:sz w:val="24"/>
              </w:rPr>
              <w:object w:dxaOrig="660" w:dyaOrig="360">
                <v:shape id="_x0000_i1028" type="#_x0000_t75" style="width:33pt;height:18pt" o:ole="">
                  <v:imagedata r:id="rId10" o:title=""/>
                </v:shape>
                <o:OLEObject Type="Embed" ProgID="Equation.DSMT4" ShapeID="_x0000_i1028" DrawAspect="Content" ObjectID="_1809253564" r:id="rId11"/>
              </w:object>
            </w:r>
            <w:r w:rsidRPr="006976C6">
              <w:rPr>
                <w:rFonts w:ascii="Times New Roman" w:eastAsiaTheme="minorEastAsia" w:hAnsi="Times New Roman" w:cs="Times New Roman"/>
                <w:color w:val="000000"/>
                <w:sz w:val="24"/>
                <w:szCs w:val="24"/>
                <w:lang w:val="vi-VN"/>
              </w:rPr>
              <w:t xml:space="preserve">. Do </w:t>
            </w:r>
            <w:r w:rsidRPr="006976C6">
              <w:rPr>
                <w:rFonts w:ascii="Times New Roman" w:eastAsiaTheme="minorEastAsia" w:hAnsi="Times New Roman"/>
                <w:position w:val="-12"/>
                <w:sz w:val="24"/>
              </w:rPr>
              <w:object w:dxaOrig="859" w:dyaOrig="360">
                <v:shape id="_x0000_i1029" type="#_x0000_t75" style="width:43.8pt;height:18pt" o:ole="">
                  <v:imagedata r:id="rId12" o:title=""/>
                </v:shape>
                <o:OLEObject Type="Embed" ProgID="Equation.DSMT4" ShapeID="_x0000_i1029" DrawAspect="Content" ObjectID="_1809253565" r:id="rId13"/>
              </w:object>
            </w:r>
            <w:r w:rsidRPr="006976C6">
              <w:rPr>
                <w:rFonts w:ascii="Times New Roman" w:eastAsiaTheme="minorEastAsia" w:hAnsi="Times New Roman" w:cs="Times New Roman"/>
                <w:color w:val="000000"/>
                <w:sz w:val="24"/>
                <w:szCs w:val="24"/>
                <w:lang w:val="vi-VN"/>
              </w:rPr>
              <w:t xml:space="preserve">và </w:t>
            </w:r>
            <w:r w:rsidRPr="006976C6">
              <w:rPr>
                <w:rFonts w:ascii="Times New Roman" w:eastAsiaTheme="minorEastAsia" w:hAnsi="Times New Roman"/>
                <w:position w:val="-12"/>
                <w:sz w:val="24"/>
              </w:rPr>
              <w:object w:dxaOrig="660" w:dyaOrig="360">
                <v:shape id="_x0000_i1030" type="#_x0000_t75" style="width:33pt;height:18pt" o:ole="">
                  <v:imagedata r:id="rId14" o:title=""/>
                </v:shape>
                <o:OLEObject Type="Embed" ProgID="Equation.DSMT4" ShapeID="_x0000_i1030" DrawAspect="Content" ObjectID="_1809253566" r:id="rId15"/>
              </w:object>
            </w:r>
            <w:r w:rsidRPr="006976C6">
              <w:rPr>
                <w:rFonts w:ascii="Times New Roman" w:eastAsiaTheme="minorEastAsia" w:hAnsi="Times New Roman" w:cs="Times New Roman"/>
                <w:color w:val="000000"/>
                <w:sz w:val="24"/>
                <w:szCs w:val="24"/>
                <w:lang w:val="vi-VN"/>
              </w:rPr>
              <w:t xml:space="preserve"> nên </w:t>
            </w:r>
            <w:r w:rsidRPr="006976C6">
              <w:rPr>
                <w:rFonts w:ascii="Times New Roman" w:eastAsiaTheme="minorEastAsia" w:hAnsi="Times New Roman"/>
                <w:position w:val="-12"/>
                <w:sz w:val="24"/>
              </w:rPr>
              <w:object w:dxaOrig="1660" w:dyaOrig="360">
                <v:shape id="_x0000_i1031" type="#_x0000_t75" style="width:82.8pt;height:18pt" o:ole="">
                  <v:imagedata r:id="rId16" o:title=""/>
                </v:shape>
                <o:OLEObject Type="Embed" ProgID="Equation.DSMT4" ShapeID="_x0000_i1031" DrawAspect="Content" ObjectID="_1809253567" r:id="rId17"/>
              </w:object>
            </w:r>
            <w:r w:rsidRPr="006976C6">
              <w:rPr>
                <w:rFonts w:ascii="Times New Roman" w:eastAsiaTheme="minorEastAsia" w:hAnsi="Times New Roman" w:cs="Times New Roman"/>
                <w:color w:val="000000"/>
                <w:sz w:val="24"/>
                <w:szCs w:val="24"/>
                <w:lang w:val="vi-VN"/>
              </w:rPr>
              <w:t xml:space="preserve"> nói khác đi khoảng biến thiên của mẫu số liệu ghép nhóm lớn hơn khoảng biến thiên của mẫu số liệu gốc.</w:t>
            </w:r>
          </w:p>
        </w:tc>
        <w:tc>
          <w:tcPr>
            <w:tcW w:w="1101" w:type="pct"/>
          </w:tcPr>
          <w:p w:rsidR="00265E2A" w:rsidRPr="006976C6" w:rsidRDefault="00265E2A" w:rsidP="003F1351">
            <w:pPr>
              <w:spacing w:before="40" w:after="40" w:line="288"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lastRenderedPageBreak/>
              <w:t>+ Mục đích của phần này là giúp HS nhận biết được khoảng biến thiên của mẫu số liệu ghép nhóm.</w:t>
            </w:r>
          </w:p>
          <w:p w:rsidR="00265E2A" w:rsidRPr="006976C6" w:rsidRDefault="00265E2A" w:rsidP="003F1351">
            <w:pPr>
              <w:spacing w:before="40" w:after="40" w:line="288"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xml:space="preserve"> + Góp phần phát triển năng lực tư duy và lập luận toán học.</w:t>
            </w:r>
          </w:p>
        </w:tc>
      </w:tr>
      <w:tr w:rsidR="00265E2A" w:rsidRPr="006976C6" w:rsidTr="003F1351">
        <w:tc>
          <w:tcPr>
            <w:tcW w:w="2133" w:type="pct"/>
          </w:tcPr>
          <w:p w:rsidR="00265E2A" w:rsidRPr="006976C6" w:rsidRDefault="00265E2A" w:rsidP="003F1351">
            <w:pPr>
              <w:spacing w:before="40" w:after="40" w:line="288" w:lineRule="auto"/>
              <w:rPr>
                <w:rFonts w:ascii="Times New Roman" w:eastAsiaTheme="minorEastAsia" w:hAnsi="Times New Roman"/>
                <w:b/>
                <w:bCs/>
                <w:i/>
                <w:iCs/>
                <w:spacing w:val="-4"/>
                <w:sz w:val="24"/>
                <w:szCs w:val="24"/>
                <w:lang w:val="vi-VN"/>
              </w:rPr>
            </w:pPr>
            <w:r w:rsidRPr="006976C6">
              <w:rPr>
                <w:rFonts w:ascii="Times New Roman" w:eastAsiaTheme="minorEastAsia" w:hAnsi="Times New Roman"/>
                <w:b/>
                <w:bCs/>
                <w:spacing w:val="-4"/>
                <w:sz w:val="24"/>
                <w:szCs w:val="24"/>
                <w:lang w:val="vi-VN"/>
              </w:rPr>
              <w:lastRenderedPageBreak/>
              <w:t>Ví dụ 1 (5 phút)</w:t>
            </w:r>
          </w:p>
          <w:p w:rsidR="00265E2A" w:rsidRPr="006976C6" w:rsidRDefault="00265E2A" w:rsidP="003F1351">
            <w:pPr>
              <w:spacing w:before="40" w:after="40" w:line="288" w:lineRule="auto"/>
              <w:jc w:val="both"/>
              <w:rPr>
                <w:rFonts w:ascii="Times New Roman" w:eastAsiaTheme="minorEastAsia" w:hAnsi="Times New Roman"/>
                <w:bCs/>
                <w:i/>
                <w:sz w:val="24"/>
                <w:szCs w:val="24"/>
                <w:lang w:val="vi-VN"/>
              </w:rPr>
            </w:pPr>
            <w:r w:rsidRPr="006976C6">
              <w:rPr>
                <w:rFonts w:ascii="Times New Roman" w:eastAsiaTheme="minorEastAsia" w:hAnsi="Times New Roman"/>
                <w:bCs/>
                <w:sz w:val="24"/>
                <w:szCs w:val="24"/>
                <w:lang w:val="vi-VN"/>
              </w:rPr>
              <w:t>GV sử dụng bảng phụ hoặc trình chiếu nội dung Ví dụ 1 trong SGK. GV yêu cầu HS thực hiện cá nhân Ví dụ 1, sau đó GV mời HS trả lời Ví dụ 1.</w:t>
            </w:r>
          </w:p>
          <w:p w:rsidR="00265E2A" w:rsidRPr="006976C6" w:rsidRDefault="00265E2A" w:rsidP="003F1351">
            <w:pPr>
              <w:spacing w:before="40" w:after="40" w:line="288" w:lineRule="auto"/>
              <w:rPr>
                <w:rFonts w:ascii="Times New Roman" w:eastAsiaTheme="minorEastAsia" w:hAnsi="Times New Roman"/>
                <w:b/>
                <w:bCs/>
                <w:i/>
                <w:iCs/>
                <w:spacing w:val="-4"/>
                <w:sz w:val="24"/>
                <w:szCs w:val="24"/>
                <w:lang w:val="vi-VN"/>
              </w:rPr>
            </w:pPr>
          </w:p>
        </w:tc>
        <w:tc>
          <w:tcPr>
            <w:tcW w:w="1766" w:type="pct"/>
            <w:vAlign w:val="center"/>
          </w:tcPr>
          <w:p w:rsidR="00265E2A" w:rsidRPr="006976C6" w:rsidRDefault="00265E2A" w:rsidP="003F1351">
            <w:pPr>
              <w:spacing w:before="40" w:after="40" w:line="288"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HS thực hiện Ví dụ 1 và ghi bài.</w:t>
            </w:r>
          </w:p>
        </w:tc>
        <w:tc>
          <w:tcPr>
            <w:tcW w:w="1101" w:type="pct"/>
          </w:tcPr>
          <w:p w:rsidR="00265E2A" w:rsidRPr="006976C6" w:rsidRDefault="00265E2A" w:rsidP="003F1351">
            <w:pPr>
              <w:spacing w:before="40" w:after="40" w:line="288"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Mục đích của phần này là hướng dẫn HS tính khoảng biến thiên cho mẫu số liệu ghép nhóm và nhận xét về mức độ phân tán của mẫu số liệu.</w:t>
            </w:r>
          </w:p>
          <w:p w:rsidR="00265E2A" w:rsidRPr="006976C6" w:rsidRDefault="00265E2A" w:rsidP="003F1351">
            <w:pPr>
              <w:spacing w:before="40" w:after="40" w:line="288"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265E2A" w:rsidRPr="006976C6" w:rsidTr="003F1351">
        <w:tc>
          <w:tcPr>
            <w:tcW w:w="2133" w:type="pct"/>
          </w:tcPr>
          <w:p w:rsidR="00265E2A" w:rsidRPr="006976C6" w:rsidRDefault="00265E2A" w:rsidP="003F1351">
            <w:pPr>
              <w:spacing w:before="40" w:after="40" w:line="288" w:lineRule="auto"/>
              <w:rPr>
                <w:rFonts w:ascii="Times New Roman" w:eastAsiaTheme="minorEastAsia" w:hAnsi="Times New Roman"/>
                <w:b/>
                <w:bCs/>
                <w:i/>
                <w:iCs/>
                <w:spacing w:val="-4"/>
                <w:sz w:val="24"/>
                <w:szCs w:val="24"/>
                <w:lang w:val="vi-VN"/>
              </w:rPr>
            </w:pPr>
            <w:r w:rsidRPr="006976C6">
              <w:rPr>
                <w:rFonts w:ascii="Times New Roman" w:eastAsiaTheme="minorEastAsia" w:hAnsi="Times New Roman"/>
                <w:b/>
                <w:bCs/>
                <w:spacing w:val="-4"/>
                <w:sz w:val="24"/>
                <w:szCs w:val="24"/>
                <w:lang w:val="vi-VN"/>
              </w:rPr>
              <w:t>2. Khoảng tứ phân vị (6 phút)</w:t>
            </w:r>
          </w:p>
          <w:p w:rsidR="00265E2A" w:rsidRPr="006976C6" w:rsidRDefault="00265E2A" w:rsidP="003F1351">
            <w:pPr>
              <w:spacing w:before="40" w:after="40" w:line="288" w:lineRule="auto"/>
              <w:jc w:val="both"/>
              <w:rPr>
                <w:rFonts w:ascii="Times New Roman" w:eastAsiaTheme="minorEastAsia" w:hAnsi="Times New Roman"/>
                <w:bCs/>
                <w:i/>
                <w:iCs/>
                <w:sz w:val="24"/>
                <w:szCs w:val="24"/>
                <w:lang w:val="vi-VN"/>
              </w:rPr>
            </w:pPr>
            <w:r w:rsidRPr="006976C6">
              <w:rPr>
                <w:rFonts w:ascii="Times New Roman" w:eastAsiaTheme="minorEastAsia" w:hAnsi="Times New Roman"/>
                <w:sz w:val="24"/>
                <w:szCs w:val="24"/>
                <w:lang w:val="vi-VN"/>
              </w:rPr>
              <w:t xml:space="preserve">- </w:t>
            </w:r>
            <w:r w:rsidRPr="006976C6">
              <w:rPr>
                <w:rFonts w:ascii="Times New Roman" w:eastAsiaTheme="minorEastAsia" w:hAnsi="Times New Roman"/>
                <w:bCs/>
                <w:sz w:val="24"/>
                <w:szCs w:val="24"/>
                <w:lang w:val="vi-VN"/>
              </w:rPr>
              <w:t xml:space="preserve">GV cho HS đọc yêu cầu của HĐ1 rồi mời ba HS </w:t>
            </w:r>
            <w:r w:rsidRPr="006976C6">
              <w:rPr>
                <w:rFonts w:ascii="Times New Roman" w:eastAsiaTheme="minorEastAsia" w:hAnsi="Times New Roman"/>
                <w:bCs/>
                <w:color w:val="000000" w:themeColor="text1"/>
                <w:sz w:val="24"/>
                <w:szCs w:val="24"/>
                <w:lang w:val="vi-VN"/>
              </w:rPr>
              <w:t>trả lời câu hỏi; các HS khác lắng nghe và nhận xét, góp ý (nếu có); GV tổng kết rút ra công thức tính khoảng tứ phân vị của mẫu số liệu ghép nhóm.</w:t>
            </w:r>
          </w:p>
          <w:p w:rsidR="00265E2A" w:rsidRPr="006976C6" w:rsidRDefault="00265E2A" w:rsidP="003F1351">
            <w:pPr>
              <w:spacing w:before="40" w:after="40" w:line="288" w:lineRule="auto"/>
              <w:jc w:val="both"/>
              <w:rPr>
                <w:rFonts w:ascii="Times New Roman" w:eastAsiaTheme="minorEastAsia" w:hAnsi="Times New Roman"/>
                <w:i/>
                <w:iCs/>
                <w:sz w:val="24"/>
                <w:szCs w:val="24"/>
                <w:lang w:val="vi-VN"/>
              </w:rPr>
            </w:pPr>
            <w:r w:rsidRPr="006976C6">
              <w:rPr>
                <w:rFonts w:ascii="Times New Roman" w:eastAsiaTheme="minorEastAsia" w:hAnsi="Times New Roman"/>
                <w:sz w:val="24"/>
                <w:szCs w:val="24"/>
                <w:lang w:val="vi-VN"/>
              </w:rPr>
              <w:t>- GV viết bảng hoặc trình chiếu nội dung trong Khung kiến thức.</w:t>
            </w:r>
          </w:p>
          <w:p w:rsidR="00265E2A" w:rsidRPr="006976C6" w:rsidRDefault="00265E2A" w:rsidP="003F1351">
            <w:pPr>
              <w:spacing w:before="40" w:after="40" w:line="288" w:lineRule="auto"/>
              <w:rPr>
                <w:rFonts w:ascii="Times New Roman" w:eastAsiaTheme="minorEastAsia" w:hAnsi="Times New Roman"/>
                <w:b/>
                <w:bCs/>
                <w:i/>
                <w:iCs/>
                <w:spacing w:val="-4"/>
                <w:sz w:val="24"/>
                <w:szCs w:val="24"/>
                <w:lang w:val="vi-VN"/>
              </w:rPr>
            </w:pPr>
          </w:p>
        </w:tc>
        <w:tc>
          <w:tcPr>
            <w:tcW w:w="1766" w:type="pct"/>
            <w:vAlign w:val="center"/>
          </w:tcPr>
          <w:p w:rsidR="00265E2A" w:rsidRPr="006976C6" w:rsidRDefault="00265E2A" w:rsidP="003F1351">
            <w:pPr>
              <w:spacing w:before="40" w:after="40" w:line="288"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HS thực hiện theo hướng dẫn của GV.</w:t>
            </w:r>
          </w:p>
          <w:p w:rsidR="00265E2A" w:rsidRPr="006976C6" w:rsidRDefault="00265E2A" w:rsidP="003F1351">
            <w:pPr>
              <w:spacing w:before="40" w:after="40" w:line="288" w:lineRule="auto"/>
              <w:jc w:val="both"/>
              <w:rPr>
                <w:rFonts w:ascii="Times New Roman" w:eastAsiaTheme="minorEastAsia" w:hAnsi="Times New Roman" w:cs="Times New Roman"/>
                <w:i/>
                <w:iCs/>
                <w:sz w:val="24"/>
                <w:szCs w:val="24"/>
                <w:lang w:val="vi-VN"/>
              </w:rPr>
            </w:pPr>
            <w:r w:rsidRPr="006976C6">
              <w:rPr>
                <w:rFonts w:ascii="Times New Roman" w:eastAsiaTheme="minorEastAsia" w:hAnsi="Times New Roman" w:cs="Times New Roman"/>
                <w:i/>
                <w:iCs/>
                <w:sz w:val="24"/>
                <w:szCs w:val="24"/>
                <w:lang w:val="vi-VN"/>
              </w:rPr>
              <w:t>HD.</w:t>
            </w:r>
          </w:p>
          <w:p w:rsidR="00265E2A" w:rsidRPr="006976C6" w:rsidRDefault="00265E2A" w:rsidP="003F1351">
            <w:pPr>
              <w:spacing w:before="40" w:after="40" w:line="288"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a) Không thể tính chính xác khoảng tứ phân vị cho mẫu số liệu gốc do ta không biết các giá trị xi.</w:t>
            </w:r>
          </w:p>
          <w:p w:rsidR="00265E2A" w:rsidRPr="006976C6" w:rsidRDefault="00265E2A" w:rsidP="003F1351">
            <w:pPr>
              <w:spacing w:before="40" w:after="40" w:line="288" w:lineRule="auto"/>
              <w:jc w:val="both"/>
              <w:rPr>
                <w:rFonts w:ascii="Times New Roman" w:eastAsiaTheme="minorEastAsia" w:hAnsi="Times New Roman" w:cs="Times New Roman"/>
                <w:sz w:val="24"/>
                <w:szCs w:val="24"/>
              </w:rPr>
            </w:pPr>
            <w:r w:rsidRPr="006976C6">
              <w:rPr>
                <w:rFonts w:ascii="Times New Roman" w:eastAsiaTheme="minorEastAsia" w:hAnsi="Times New Roman" w:cs="Times New Roman"/>
                <w:sz w:val="24"/>
                <w:szCs w:val="24"/>
                <w:lang w:val="vi-VN"/>
              </w:rPr>
              <w:t xml:space="preserve">b) </w:t>
            </w:r>
            <w:r w:rsidRPr="006976C6">
              <w:rPr>
                <w:rFonts w:ascii="Times New Roman" w:eastAsiaTheme="minorEastAsia" w:hAnsi="Times New Roman"/>
                <w:position w:val="-12"/>
                <w:sz w:val="24"/>
              </w:rPr>
              <w:object w:dxaOrig="2380" w:dyaOrig="360">
                <v:shape id="_x0000_i1032" type="#_x0000_t75" style="width:120pt;height:18pt" o:ole="">
                  <v:imagedata r:id="rId18" o:title=""/>
                </v:shape>
                <o:OLEObject Type="Embed" ProgID="Equation.DSMT4" ShapeID="_x0000_i1032" DrawAspect="Content" ObjectID="_1809253568" r:id="rId19"/>
              </w:object>
            </w:r>
          </w:p>
        </w:tc>
        <w:tc>
          <w:tcPr>
            <w:tcW w:w="1101" w:type="pct"/>
          </w:tcPr>
          <w:p w:rsidR="00265E2A" w:rsidRPr="006976C6" w:rsidRDefault="00265E2A" w:rsidP="003F1351">
            <w:pPr>
              <w:spacing w:before="40" w:after="40" w:line="288"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xml:space="preserve">+ Mục đích của phần này là giúp HS </w:t>
            </w:r>
            <w:r w:rsidRPr="006976C6">
              <w:rPr>
                <w:rFonts w:ascii="Times New Roman" w:eastAsiaTheme="minorEastAsia" w:hAnsi="Times New Roman" w:cs="Times New Roman"/>
                <w:bCs/>
                <w:color w:val="000000" w:themeColor="text1"/>
                <w:sz w:val="24"/>
                <w:szCs w:val="24"/>
              </w:rPr>
              <w:t xml:space="preserve">tính và hiểu được ý nghĩa </w:t>
            </w:r>
            <w:r w:rsidRPr="006976C6">
              <w:rPr>
                <w:rFonts w:ascii="Times New Roman" w:eastAsiaTheme="minorEastAsia" w:hAnsi="Times New Roman" w:cs="Times New Roman"/>
                <w:bCs/>
                <w:color w:val="000000" w:themeColor="text1"/>
                <w:sz w:val="24"/>
                <w:szCs w:val="24"/>
                <w:lang w:val="vi-VN"/>
              </w:rPr>
              <w:t xml:space="preserve">của khoảng tứ phân vị cho mẫu số liệu ghép nhóm. </w:t>
            </w:r>
          </w:p>
          <w:p w:rsidR="00265E2A" w:rsidRPr="006976C6" w:rsidRDefault="00265E2A" w:rsidP="003F1351">
            <w:pPr>
              <w:spacing w:before="40" w:after="40" w:line="288"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xml:space="preserve">+ Góp phần phát triển </w:t>
            </w:r>
            <w:r w:rsidRPr="006976C6">
              <w:rPr>
                <w:rFonts w:ascii="Times New Roman" w:eastAsiaTheme="minorEastAsia" w:hAnsi="Times New Roman" w:cs="Times New Roman"/>
                <w:bCs/>
                <w:sz w:val="24"/>
                <w:szCs w:val="24"/>
                <w:lang w:val="vi-VN"/>
              </w:rPr>
              <w:t xml:space="preserve">năng lực giao tiếp toán học, </w:t>
            </w:r>
            <w:r w:rsidRPr="006976C6">
              <w:rPr>
                <w:rFonts w:ascii="Times New Roman" w:eastAsiaTheme="minorEastAsia" w:hAnsi="Times New Roman" w:cs="Times New Roman"/>
                <w:bCs/>
                <w:color w:val="000000" w:themeColor="text1"/>
                <w:sz w:val="24"/>
                <w:szCs w:val="24"/>
                <w:lang w:val="vi-VN"/>
              </w:rPr>
              <w:t>năng lực tư duy và lập luận toán học.</w:t>
            </w:r>
          </w:p>
        </w:tc>
      </w:tr>
      <w:tr w:rsidR="00265E2A" w:rsidRPr="006976C6" w:rsidTr="003F1351">
        <w:tc>
          <w:tcPr>
            <w:tcW w:w="2133" w:type="pct"/>
          </w:tcPr>
          <w:p w:rsidR="00265E2A" w:rsidRPr="006976C6" w:rsidRDefault="00265E2A" w:rsidP="003F1351">
            <w:pPr>
              <w:spacing w:before="40" w:after="40" w:line="288" w:lineRule="auto"/>
              <w:rPr>
                <w:rFonts w:ascii="Times New Roman" w:eastAsiaTheme="minorEastAsia" w:hAnsi="Times New Roman"/>
                <w:b/>
                <w:bCs/>
                <w:i/>
                <w:iCs/>
                <w:spacing w:val="-4"/>
                <w:sz w:val="24"/>
                <w:szCs w:val="24"/>
                <w:lang w:val="vi-VN"/>
              </w:rPr>
            </w:pPr>
            <w:r w:rsidRPr="006976C6">
              <w:rPr>
                <w:rFonts w:ascii="Times New Roman" w:eastAsiaTheme="minorEastAsia" w:hAnsi="Times New Roman"/>
                <w:b/>
                <w:bCs/>
                <w:spacing w:val="-4"/>
                <w:sz w:val="24"/>
                <w:szCs w:val="24"/>
                <w:lang w:val="vi-VN"/>
              </w:rPr>
              <w:t>Ví dụ 2 (5 phút)</w:t>
            </w:r>
          </w:p>
          <w:p w:rsidR="00265E2A" w:rsidRPr="006976C6" w:rsidRDefault="00265E2A" w:rsidP="003F1351">
            <w:pPr>
              <w:spacing w:before="40" w:after="40" w:line="288" w:lineRule="auto"/>
              <w:jc w:val="both"/>
              <w:rPr>
                <w:rFonts w:ascii="Times New Roman" w:eastAsiaTheme="minorEastAsia" w:hAnsi="Times New Roman"/>
                <w:bCs/>
                <w:i/>
                <w:sz w:val="24"/>
                <w:szCs w:val="24"/>
                <w:lang w:val="vi-VN"/>
              </w:rPr>
            </w:pPr>
            <w:r w:rsidRPr="006976C6">
              <w:rPr>
                <w:rFonts w:ascii="Times New Roman" w:eastAsiaTheme="minorEastAsia" w:hAnsi="Times New Roman"/>
                <w:bCs/>
                <w:sz w:val="24"/>
                <w:szCs w:val="24"/>
                <w:lang w:val="vi-VN"/>
              </w:rPr>
              <w:t xml:space="preserve">- GV sử dụng bảng phụ hoặc trình chiếu nội dung Ví dụ 2 trong SGK. GV yêu cầu HS </w:t>
            </w:r>
            <w:r w:rsidRPr="006976C6">
              <w:rPr>
                <w:rFonts w:ascii="Times New Roman" w:eastAsiaTheme="minorEastAsia" w:hAnsi="Times New Roman"/>
                <w:bCs/>
                <w:sz w:val="24"/>
                <w:szCs w:val="24"/>
                <w:lang w:val="vi-VN"/>
              </w:rPr>
              <w:lastRenderedPageBreak/>
              <w:t>thực hiện cá nhân Ví dụ 2, sau đó GV mời HS trả lời Ví dụ 2.</w:t>
            </w:r>
          </w:p>
        </w:tc>
        <w:tc>
          <w:tcPr>
            <w:tcW w:w="1766" w:type="pct"/>
            <w:vAlign w:val="center"/>
          </w:tcPr>
          <w:p w:rsidR="00265E2A" w:rsidRPr="006976C6" w:rsidRDefault="00265E2A" w:rsidP="003F1351">
            <w:pPr>
              <w:spacing w:before="40" w:after="40" w:line="288"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lastRenderedPageBreak/>
              <w:t>- HS thực hiện Ví dụ 2 và ghi bài.</w:t>
            </w:r>
          </w:p>
        </w:tc>
        <w:tc>
          <w:tcPr>
            <w:tcW w:w="1101" w:type="pct"/>
          </w:tcPr>
          <w:p w:rsidR="00265E2A" w:rsidRPr="006976C6" w:rsidRDefault="00265E2A" w:rsidP="003F1351">
            <w:pPr>
              <w:spacing w:before="40" w:after="40" w:line="288"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xml:space="preserve">+ Mục đích của phần này là hướng dẫn HS tính khoảng tứ phân vị cho mẫu số liệu ghép nhóm và nhận </w:t>
            </w:r>
            <w:r w:rsidRPr="006976C6">
              <w:rPr>
                <w:rFonts w:ascii="Times New Roman" w:eastAsiaTheme="minorEastAsia" w:hAnsi="Times New Roman" w:cs="Times New Roman"/>
                <w:bCs/>
                <w:color w:val="000000" w:themeColor="text1"/>
                <w:sz w:val="24"/>
                <w:szCs w:val="24"/>
                <w:lang w:val="vi-VN"/>
              </w:rPr>
              <w:lastRenderedPageBreak/>
              <w:t>xét về mức độ phân tán của mẫu số liệu.</w:t>
            </w:r>
          </w:p>
          <w:p w:rsidR="00265E2A" w:rsidRPr="006976C6" w:rsidRDefault="00265E2A" w:rsidP="003F1351">
            <w:pPr>
              <w:spacing w:before="40" w:after="40" w:line="288" w:lineRule="auto"/>
              <w:jc w:val="both"/>
              <w:rPr>
                <w:rFonts w:ascii="Times New Roman" w:eastAsiaTheme="minorEastAsia" w:hAnsi="Times New Roman" w:cs="Times New Roman"/>
                <w:bCs/>
                <w:color w:val="000000" w:themeColor="text1"/>
                <w:sz w:val="24"/>
                <w:szCs w:val="24"/>
                <w:lang w:val="vi-VN"/>
              </w:rPr>
            </w:pPr>
            <w:r w:rsidRPr="006976C6">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265E2A" w:rsidRPr="006976C6" w:rsidTr="003F1351">
        <w:tc>
          <w:tcPr>
            <w:tcW w:w="5000" w:type="pct"/>
            <w:gridSpan w:val="3"/>
            <w:vAlign w:val="center"/>
          </w:tcPr>
          <w:p w:rsidR="00265E2A" w:rsidRPr="006976C6" w:rsidRDefault="00265E2A"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6976C6">
              <w:rPr>
                <w:rFonts w:ascii="Arial" w:eastAsiaTheme="minorEastAsia" w:hAnsi="Arial"/>
                <w:b/>
                <w:color w:val="FFFFFF" w:themeColor="background1"/>
                <w:sz w:val="24"/>
                <w:szCs w:val="24"/>
                <w:lang w:val="vi-VN"/>
              </w:rPr>
              <w:lastRenderedPageBreak/>
              <w:t xml:space="preserve">HOẠT ĐỘNG LUYỆN TẬP                                              </w:t>
            </w:r>
          </w:p>
          <w:p w:rsidR="00265E2A" w:rsidRPr="006976C6" w:rsidRDefault="00265E2A" w:rsidP="003F1351">
            <w:pPr>
              <w:spacing w:before="40" w:after="40" w:line="288" w:lineRule="auto"/>
              <w:jc w:val="both"/>
              <w:rPr>
                <w:rFonts w:ascii="Times New Roman" w:eastAsiaTheme="minorEastAsia" w:hAnsi="Times New Roman"/>
                <w:i/>
                <w:iCs/>
                <w:sz w:val="24"/>
                <w:szCs w:val="24"/>
                <w:lang w:val="vi-VN"/>
              </w:rPr>
            </w:pPr>
            <w:r w:rsidRPr="006976C6">
              <w:rPr>
                <w:rFonts w:ascii="Times New Roman" w:eastAsiaTheme="minorEastAsia" w:hAnsi="Times New Roman"/>
                <w:b/>
                <w:bCs/>
                <w:i/>
                <w:iCs/>
                <w:sz w:val="24"/>
                <w:szCs w:val="24"/>
                <w:lang w:val="vi-VN"/>
              </w:rPr>
              <w:t>Mục tiêu:</w:t>
            </w:r>
            <w:r w:rsidRPr="006976C6">
              <w:rPr>
                <w:rFonts w:ascii="Times New Roman" w:eastAsiaTheme="minorEastAsia" w:hAnsi="Times New Roman"/>
                <w:sz w:val="24"/>
                <w:szCs w:val="24"/>
                <w:lang w:val="vi-VN"/>
              </w:rPr>
              <w:t xml:space="preserve"> Củng cố kĩ năng tính toán các số đặc trưng của mẫu số liệu ghép nhóm</w:t>
            </w:r>
          </w:p>
          <w:p w:rsidR="00265E2A" w:rsidRPr="006976C6" w:rsidRDefault="00265E2A" w:rsidP="003F1351">
            <w:pPr>
              <w:spacing w:before="40" w:after="40" w:line="288" w:lineRule="auto"/>
              <w:jc w:val="both"/>
              <w:rPr>
                <w:rFonts w:ascii="Times New Roman" w:eastAsia="Times New Roman" w:hAnsi="Times New Roman" w:cs="Times New Roman"/>
                <w:b/>
                <w:bCs/>
                <w:i/>
                <w:iCs/>
                <w:kern w:val="24"/>
                <w:sz w:val="24"/>
                <w:szCs w:val="24"/>
                <w:lang w:val="vi-VN"/>
              </w:rPr>
            </w:pPr>
            <w:r w:rsidRPr="006976C6">
              <w:rPr>
                <w:rFonts w:ascii="Times New Roman" w:eastAsia="Times New Roman" w:hAnsi="Times New Roman" w:cs="Times New Roman"/>
                <w:b/>
                <w:bCs/>
                <w:i/>
                <w:iCs/>
                <w:kern w:val="24"/>
                <w:sz w:val="24"/>
                <w:szCs w:val="24"/>
                <w:lang w:val="vi-VN"/>
              </w:rPr>
              <w:t xml:space="preserve">Nội dung: </w:t>
            </w:r>
            <w:r w:rsidRPr="006976C6">
              <w:rPr>
                <w:rFonts w:ascii="Times New Roman" w:eastAsia="Times New Roman" w:hAnsi="Times New Roman" w:cs="Times New Roman"/>
                <w:kern w:val="24"/>
                <w:sz w:val="24"/>
                <w:szCs w:val="24"/>
                <w:lang w:val="vi-VN"/>
              </w:rPr>
              <w:t xml:space="preserve">HS thực hiện các yêu cầu trong Luyện tập 1và Luyện tập 2. </w:t>
            </w:r>
          </w:p>
          <w:p w:rsidR="00265E2A" w:rsidRPr="006976C6" w:rsidRDefault="00265E2A" w:rsidP="003F1351">
            <w:pPr>
              <w:spacing w:before="40" w:after="40" w:line="288" w:lineRule="auto"/>
              <w:jc w:val="both"/>
              <w:rPr>
                <w:rFonts w:ascii="Times New Roman" w:eastAsia="Times New Roman" w:hAnsi="Times New Roman" w:cs="Times New Roman"/>
                <w:b/>
                <w:bCs/>
                <w:i/>
                <w:iCs/>
                <w:color w:val="000000"/>
                <w:kern w:val="24"/>
                <w:sz w:val="24"/>
                <w:szCs w:val="24"/>
                <w:lang w:val="vi-VN"/>
              </w:rPr>
            </w:pPr>
            <w:r w:rsidRPr="006976C6">
              <w:rPr>
                <w:rFonts w:ascii="Times New Roman" w:eastAsia="Times New Roman" w:hAnsi="Times New Roman" w:cs="Times New Roman"/>
                <w:b/>
                <w:bCs/>
                <w:i/>
                <w:iCs/>
                <w:color w:val="000000"/>
                <w:kern w:val="24"/>
                <w:sz w:val="24"/>
                <w:szCs w:val="24"/>
                <w:lang w:val="vi-VN"/>
              </w:rPr>
              <w:t xml:space="preserve">Sản phẩm: </w:t>
            </w:r>
            <w:r w:rsidRPr="006976C6">
              <w:rPr>
                <w:rFonts w:ascii="Times New Roman" w:eastAsia="Times New Roman" w:hAnsi="Times New Roman" w:cs="Times New Roman"/>
                <w:color w:val="000000"/>
                <w:kern w:val="24"/>
                <w:sz w:val="24"/>
                <w:szCs w:val="24"/>
                <w:lang w:val="vi-VN"/>
              </w:rPr>
              <w:t>Lời giải của HS cho các bài luyện tập.</w:t>
            </w:r>
          </w:p>
          <w:p w:rsidR="00265E2A" w:rsidRPr="006976C6" w:rsidRDefault="00265E2A" w:rsidP="003F1351">
            <w:pPr>
              <w:spacing w:before="40" w:after="40" w:line="288" w:lineRule="auto"/>
              <w:jc w:val="both"/>
              <w:rPr>
                <w:rFonts w:ascii="Times New Roman" w:eastAsiaTheme="minorEastAsia" w:hAnsi="Times New Roman" w:cs="Times New Roman"/>
                <w:bCs/>
                <w:sz w:val="24"/>
                <w:szCs w:val="24"/>
                <w:lang w:val="vi-VN"/>
              </w:rPr>
            </w:pPr>
            <w:r w:rsidRPr="006976C6">
              <w:rPr>
                <w:rFonts w:ascii="Times New Roman" w:eastAsia="Times New Roman" w:hAnsi="Times New Roman" w:cs="Times New Roman"/>
                <w:b/>
                <w:bCs/>
                <w:i/>
                <w:iCs/>
                <w:color w:val="000000"/>
                <w:kern w:val="24"/>
                <w:sz w:val="24"/>
                <w:szCs w:val="24"/>
                <w:lang w:val="vi-VN"/>
              </w:rPr>
              <w:t>Tổ chức thực hiện:</w:t>
            </w:r>
            <w:r w:rsidRPr="006976C6">
              <w:rPr>
                <w:rFonts w:ascii="Times New Roman" w:eastAsia="Times New Roman" w:hAnsi="Times New Roman" w:cs="Times New Roman"/>
                <w:color w:val="000000"/>
                <w:kern w:val="24"/>
                <w:sz w:val="24"/>
                <w:szCs w:val="24"/>
                <w:lang w:val="vi-VN"/>
              </w:rPr>
              <w:t xml:space="preserve"> HS hoạt động nhóm</w:t>
            </w:r>
            <w:r w:rsidRPr="006976C6">
              <w:rPr>
                <w:rFonts w:ascii="Times New Roman" w:eastAsiaTheme="minorEastAsia" w:hAnsi="Times New Roman" w:cs="Times New Roman"/>
                <w:color w:val="000000"/>
                <w:kern w:val="24"/>
                <w:sz w:val="24"/>
                <w:szCs w:val="24"/>
                <w:lang w:val="vi-VN"/>
              </w:rPr>
              <w:t>, dưới sự hướng dẫn của GV</w:t>
            </w:r>
            <w:r w:rsidRPr="006976C6">
              <w:rPr>
                <w:rFonts w:ascii="Times New Roman" w:eastAsia="Times New Roman" w:hAnsi="Times New Roman" w:cs="Times New Roman"/>
                <w:color w:val="000000"/>
                <w:kern w:val="24"/>
                <w:sz w:val="24"/>
                <w:szCs w:val="24"/>
                <w:lang w:val="vi-VN"/>
              </w:rPr>
              <w:t>.</w:t>
            </w:r>
          </w:p>
        </w:tc>
      </w:tr>
      <w:tr w:rsidR="00265E2A" w:rsidRPr="006976C6" w:rsidTr="003F1351">
        <w:tc>
          <w:tcPr>
            <w:tcW w:w="2133" w:type="pct"/>
          </w:tcPr>
          <w:p w:rsidR="00265E2A" w:rsidRPr="006976C6" w:rsidRDefault="00265E2A" w:rsidP="003F1351">
            <w:pPr>
              <w:spacing w:before="40" w:after="40" w:line="288" w:lineRule="auto"/>
              <w:jc w:val="both"/>
              <w:rPr>
                <w:rFonts w:ascii="Times New Roman" w:eastAsiaTheme="minorEastAsia" w:hAnsi="Times New Roman"/>
                <w:bCs/>
                <w:i/>
                <w:iCs/>
                <w:sz w:val="24"/>
                <w:szCs w:val="24"/>
                <w:lang w:val="vi-VN"/>
              </w:rPr>
            </w:pPr>
            <w:r w:rsidRPr="006976C6">
              <w:rPr>
                <w:rFonts w:ascii="Times New Roman" w:eastAsiaTheme="minorEastAsia" w:hAnsi="Times New Roman"/>
                <w:b/>
                <w:bCs/>
                <w:sz w:val="24"/>
                <w:szCs w:val="24"/>
                <w:lang w:val="vi-VN"/>
              </w:rPr>
              <w:t>Luyện tập</w:t>
            </w:r>
            <w:r w:rsidRPr="006976C6">
              <w:rPr>
                <w:rFonts w:ascii="Times New Roman" w:eastAsiaTheme="minorEastAsia" w:hAnsi="Times New Roman"/>
                <w:b/>
                <w:bCs/>
                <w:sz w:val="24"/>
                <w:szCs w:val="24"/>
              </w:rPr>
              <w:t xml:space="preserve"> 1</w:t>
            </w:r>
            <w:r w:rsidRPr="006976C6">
              <w:rPr>
                <w:rFonts w:ascii="Times New Roman" w:eastAsiaTheme="minorEastAsia" w:hAnsi="Times New Roman"/>
                <w:b/>
                <w:bCs/>
                <w:sz w:val="24"/>
                <w:szCs w:val="24"/>
                <w:lang w:val="vi-VN"/>
              </w:rPr>
              <w:t xml:space="preserve"> (10 phút)</w:t>
            </w:r>
          </w:p>
          <w:p w:rsidR="00265E2A" w:rsidRPr="006976C6" w:rsidRDefault="00265E2A" w:rsidP="003F1351">
            <w:pPr>
              <w:spacing w:before="40" w:after="40" w:line="288" w:lineRule="auto"/>
              <w:jc w:val="both"/>
              <w:rPr>
                <w:rFonts w:ascii="Times New Roman" w:eastAsiaTheme="minorEastAsia" w:hAnsi="Times New Roman"/>
                <w:bCs/>
                <w:i/>
                <w:sz w:val="24"/>
                <w:szCs w:val="24"/>
                <w:lang w:val="vi-VN"/>
              </w:rPr>
            </w:pPr>
            <w:r w:rsidRPr="006976C6">
              <w:rPr>
                <w:rFonts w:ascii="Times New Roman" w:eastAsiaTheme="minorEastAsia" w:hAnsi="Times New Roman"/>
                <w:bCs/>
                <w:sz w:val="24"/>
                <w:szCs w:val="24"/>
                <w:lang w:val="vi-VN"/>
              </w:rPr>
              <w:t>- GV tổ chức cho HS làm việc theo nhóm đôi, thực hiện Luyện tập 1 và Luyện tập 2 trong SGK. GV mời hai nhóm trình bày nội dung thảo luận của nhóm mình.</w:t>
            </w:r>
          </w:p>
          <w:p w:rsidR="00265E2A" w:rsidRPr="006976C6" w:rsidRDefault="00265E2A" w:rsidP="003F1351">
            <w:pPr>
              <w:spacing w:before="40" w:after="40" w:line="288" w:lineRule="auto"/>
              <w:jc w:val="both"/>
              <w:rPr>
                <w:rFonts w:ascii="Times New Roman" w:eastAsiaTheme="minorEastAsia" w:hAnsi="Times New Roman"/>
                <w:bCs/>
                <w:i/>
                <w:sz w:val="24"/>
                <w:szCs w:val="24"/>
                <w:lang w:val="vi-VN"/>
              </w:rPr>
            </w:pPr>
            <w:r w:rsidRPr="006976C6">
              <w:rPr>
                <w:rFonts w:ascii="Times New Roman" w:eastAsiaTheme="minorEastAsia" w:hAnsi="Times New Roman"/>
                <w:bCs/>
                <w:sz w:val="24"/>
                <w:szCs w:val="24"/>
                <w:lang w:val="vi-VN"/>
              </w:rPr>
              <w:t>- GV nhận xét bài làm của các nhóm và chốt lại nội dung.</w:t>
            </w:r>
          </w:p>
        </w:tc>
        <w:tc>
          <w:tcPr>
            <w:tcW w:w="1766" w:type="pct"/>
          </w:tcPr>
          <w:p w:rsidR="00265E2A" w:rsidRPr="006976C6" w:rsidRDefault="00265E2A" w:rsidP="003F1351">
            <w:pPr>
              <w:spacing w:before="40" w:after="40" w:line="288" w:lineRule="auto"/>
              <w:jc w:val="both"/>
              <w:rPr>
                <w:rFonts w:ascii="Times New Roman" w:eastAsiaTheme="minorEastAsia" w:hAnsi="Times New Roman" w:cs="Times New Roman"/>
                <w:noProof/>
                <w:sz w:val="24"/>
                <w:szCs w:val="24"/>
                <w:lang w:val="vi-VN"/>
              </w:rPr>
            </w:pPr>
          </w:p>
          <w:p w:rsidR="00265E2A" w:rsidRPr="006976C6" w:rsidRDefault="00265E2A" w:rsidP="003F1351">
            <w:pPr>
              <w:spacing w:before="40" w:after="40" w:line="288" w:lineRule="auto"/>
              <w:jc w:val="both"/>
              <w:rPr>
                <w:rFonts w:ascii="Times New Roman" w:eastAsiaTheme="minorEastAsia" w:hAnsi="Times New Roman" w:cs="Times New Roman"/>
                <w:noProof/>
                <w:sz w:val="24"/>
                <w:szCs w:val="24"/>
                <w:lang w:val="vi-VN"/>
              </w:rPr>
            </w:pPr>
            <w:r w:rsidRPr="006976C6">
              <w:rPr>
                <w:rFonts w:ascii="Times New Roman" w:eastAsiaTheme="minorEastAsia" w:hAnsi="Times New Roman" w:cs="Times New Roman"/>
                <w:noProof/>
                <w:sz w:val="24"/>
                <w:szCs w:val="24"/>
                <w:lang w:val="vi-VN"/>
              </w:rPr>
              <w:t xml:space="preserve">- HS hoạt động theo nhóm đôi </w:t>
            </w:r>
            <w:r w:rsidRPr="006976C6">
              <w:rPr>
                <w:rFonts w:ascii="Times New Roman" w:eastAsiaTheme="minorEastAsia" w:hAnsi="Times New Roman" w:cs="Times New Roman"/>
                <w:noProof/>
                <w:sz w:val="24"/>
                <w:szCs w:val="24"/>
              </w:rPr>
              <w:t>và</w:t>
            </w:r>
            <w:r w:rsidRPr="006976C6">
              <w:rPr>
                <w:rFonts w:ascii="Times New Roman" w:eastAsiaTheme="minorEastAsia" w:hAnsi="Times New Roman" w:cs="Times New Roman"/>
                <w:noProof/>
                <w:sz w:val="24"/>
                <w:szCs w:val="24"/>
                <w:lang w:val="vi-VN"/>
              </w:rPr>
              <w:t xml:space="preserve"> trình bày vào vở ghi.</w:t>
            </w:r>
          </w:p>
          <w:p w:rsidR="00265E2A" w:rsidRPr="006976C6" w:rsidRDefault="00265E2A" w:rsidP="003F1351">
            <w:pPr>
              <w:spacing w:before="40" w:after="40" w:line="288" w:lineRule="auto"/>
              <w:jc w:val="both"/>
              <w:rPr>
                <w:rFonts w:ascii="Times New Roman" w:eastAsiaTheme="minorEastAsia" w:hAnsi="Times New Roman" w:cs="Times New Roman"/>
                <w:noProof/>
                <w:sz w:val="24"/>
                <w:szCs w:val="24"/>
              </w:rPr>
            </w:pPr>
            <w:r w:rsidRPr="006976C6">
              <w:rPr>
                <w:rFonts w:ascii="Times New Roman" w:eastAsiaTheme="minorEastAsia" w:hAnsi="Times New Roman" w:cs="Times New Roman"/>
                <w:i/>
                <w:iCs/>
                <w:noProof/>
                <w:sz w:val="24"/>
                <w:szCs w:val="24"/>
              </w:rPr>
              <w:t>HD.</w:t>
            </w:r>
            <w:r w:rsidRPr="006976C6">
              <w:rPr>
                <w:rFonts w:ascii="Times New Roman" w:eastAsiaTheme="minorEastAsia" w:hAnsi="Times New Roman" w:cs="Times New Roman"/>
                <w:noProof/>
                <w:sz w:val="24"/>
                <w:szCs w:val="24"/>
              </w:rPr>
              <w:t xml:space="preserve"> + Luyện tập 1:</w:t>
            </w:r>
          </w:p>
          <w:p w:rsidR="00265E2A" w:rsidRPr="006976C6" w:rsidRDefault="00265E2A" w:rsidP="003F1351">
            <w:pPr>
              <w:spacing w:before="40" w:after="40" w:line="288" w:lineRule="auto"/>
              <w:jc w:val="both"/>
              <w:rPr>
                <w:rFonts w:ascii="Times New Roman" w:eastAsiaTheme="minorEastAsia" w:hAnsi="Times New Roman" w:cs="Times New Roman"/>
                <w:noProof/>
                <w:sz w:val="24"/>
                <w:szCs w:val="24"/>
                <w:lang w:val="vi-VN"/>
              </w:rPr>
            </w:pPr>
            <w:r w:rsidRPr="006976C6">
              <w:rPr>
                <w:rFonts w:ascii="Times New Roman" w:eastAsiaTheme="minorEastAsia" w:hAnsi="Times New Roman" w:cs="Times New Roman"/>
                <w:noProof/>
                <w:sz w:val="24"/>
                <w:szCs w:val="24"/>
                <w:lang w:val="vi-VN"/>
              </w:rPr>
              <w:t>a</w:t>
            </w:r>
            <w:r w:rsidRPr="006976C6">
              <w:rPr>
                <w:rFonts w:ascii="Times New Roman" w:eastAsiaTheme="minorEastAsia" w:hAnsi="Times New Roman" w:cs="Times New Roman"/>
                <w:noProof/>
                <w:sz w:val="24"/>
                <w:szCs w:val="24"/>
              </w:rPr>
              <w:t>)</w:t>
            </w:r>
            <w:r w:rsidRPr="006976C6">
              <w:rPr>
                <w:rFonts w:ascii="Times New Roman" w:eastAsiaTheme="minorEastAsia" w:hAnsi="Times New Roman" w:cs="Times New Roman"/>
                <w:noProof/>
                <w:sz w:val="24"/>
                <w:szCs w:val="24"/>
                <w:lang w:val="vi-VN"/>
              </w:rPr>
              <w:t xml:space="preserve"> </w:t>
            </w:r>
            <w:r w:rsidRPr="006976C6">
              <w:rPr>
                <w:rFonts w:ascii="Times New Roman" w:eastAsiaTheme="minorEastAsia" w:hAnsi="Times New Roman"/>
                <w:position w:val="-6"/>
                <w:sz w:val="24"/>
              </w:rPr>
              <w:object w:dxaOrig="1680" w:dyaOrig="279">
                <v:shape id="_x0000_i1033" type="#_x0000_t75" style="width:84pt;height:14.4pt" o:ole="">
                  <v:imagedata r:id="rId20" o:title=""/>
                </v:shape>
                <o:OLEObject Type="Embed" ProgID="Equation.DSMT4" ShapeID="_x0000_i1033" DrawAspect="Content" ObjectID="_1809253569" r:id="rId21"/>
              </w:object>
            </w:r>
          </w:p>
          <w:p w:rsidR="00265E2A" w:rsidRPr="006976C6" w:rsidRDefault="00265E2A" w:rsidP="003F1351">
            <w:pPr>
              <w:spacing w:before="40" w:after="40" w:line="288" w:lineRule="auto"/>
              <w:jc w:val="both"/>
              <w:rPr>
                <w:rFonts w:ascii="Times New Roman" w:eastAsiaTheme="minorEastAsia" w:hAnsi="Times New Roman" w:cs="Times New Roman"/>
                <w:noProof/>
                <w:sz w:val="24"/>
                <w:szCs w:val="24"/>
                <w:lang w:val="vi-VN"/>
              </w:rPr>
            </w:pPr>
            <w:r w:rsidRPr="006976C6">
              <w:rPr>
                <w:rFonts w:ascii="Times New Roman" w:eastAsiaTheme="minorEastAsia" w:hAnsi="Times New Roman" w:cs="Times New Roman"/>
                <w:noProof/>
                <w:sz w:val="24"/>
                <w:szCs w:val="24"/>
                <w:lang w:val="vi-VN"/>
              </w:rPr>
              <w:t>b</w:t>
            </w:r>
            <w:r w:rsidRPr="006976C6">
              <w:rPr>
                <w:rFonts w:ascii="Times New Roman" w:eastAsiaTheme="minorEastAsia" w:hAnsi="Times New Roman" w:cs="Times New Roman"/>
                <w:noProof/>
                <w:sz w:val="24"/>
                <w:szCs w:val="24"/>
              </w:rPr>
              <w:t>)</w:t>
            </w:r>
            <w:r w:rsidRPr="006976C6">
              <w:rPr>
                <w:rFonts w:ascii="Times New Roman" w:eastAsiaTheme="minorEastAsia" w:hAnsi="Times New Roman" w:cs="Times New Roman"/>
                <w:noProof/>
                <w:sz w:val="24"/>
                <w:szCs w:val="24"/>
                <w:lang w:val="vi-VN"/>
              </w:rPr>
              <w:t xml:space="preserve"> Khoảng biến thiên của mẫu số liệu gốc là </w:t>
            </w:r>
            <w:r w:rsidRPr="006976C6">
              <w:rPr>
                <w:rFonts w:ascii="Times New Roman" w:eastAsiaTheme="minorEastAsia" w:hAnsi="Times New Roman"/>
                <w:position w:val="-6"/>
                <w:sz w:val="24"/>
              </w:rPr>
              <w:object w:dxaOrig="1260" w:dyaOrig="279">
                <v:shape id="_x0000_i1034" type="#_x0000_t75" style="width:62.4pt;height:14.4pt" o:ole="">
                  <v:imagedata r:id="rId22" o:title=""/>
                </v:shape>
                <o:OLEObject Type="Embed" ProgID="Equation.DSMT4" ShapeID="_x0000_i1034" DrawAspect="Content" ObjectID="_1809253570" r:id="rId23"/>
              </w:object>
            </w:r>
          </w:p>
          <w:p w:rsidR="00265E2A" w:rsidRPr="006976C6" w:rsidRDefault="00265E2A" w:rsidP="003F1351">
            <w:pPr>
              <w:spacing w:before="40" w:after="40" w:line="288" w:lineRule="auto"/>
              <w:jc w:val="both"/>
              <w:rPr>
                <w:rFonts w:ascii="Times New Roman" w:eastAsiaTheme="minorEastAsia" w:hAnsi="Times New Roman" w:cs="Times New Roman"/>
                <w:sz w:val="24"/>
                <w:szCs w:val="24"/>
              </w:rPr>
            </w:pPr>
            <w:r w:rsidRPr="006976C6">
              <w:rPr>
                <w:rFonts w:ascii="Times New Roman" w:eastAsiaTheme="minorEastAsia" w:hAnsi="Times New Roman" w:cs="Times New Roman"/>
                <w:sz w:val="24"/>
                <w:szCs w:val="24"/>
              </w:rPr>
              <w:t>+ Luyện tập 2:</w:t>
            </w:r>
          </w:p>
          <w:p w:rsidR="00265E2A" w:rsidRPr="006976C6" w:rsidRDefault="00265E2A" w:rsidP="003F1351">
            <w:pPr>
              <w:tabs>
                <w:tab w:val="center" w:pos="1610"/>
                <w:tab w:val="right" w:pos="3220"/>
              </w:tabs>
              <w:spacing w:before="40" w:after="40" w:line="288" w:lineRule="auto"/>
              <w:jc w:val="both"/>
              <w:rPr>
                <w:rFonts w:ascii="Times New Roman" w:eastAsiaTheme="minorEastAsia" w:hAnsi="Times New Roman" w:cs="Times New Roman"/>
                <w:sz w:val="24"/>
                <w:szCs w:val="24"/>
              </w:rPr>
            </w:pPr>
            <w:r w:rsidRPr="006976C6">
              <w:rPr>
                <w:rFonts w:ascii="Times New Roman" w:eastAsiaTheme="minorEastAsia" w:hAnsi="Times New Roman"/>
                <w:sz w:val="24"/>
              </w:rPr>
              <w:tab/>
            </w:r>
            <w:r w:rsidRPr="006976C6">
              <w:rPr>
                <w:rFonts w:ascii="Times New Roman" w:eastAsiaTheme="minorEastAsia" w:hAnsi="Times New Roman"/>
                <w:position w:val="-12"/>
                <w:sz w:val="24"/>
              </w:rPr>
              <w:object w:dxaOrig="1920" w:dyaOrig="360">
                <v:shape id="_x0000_i1035" type="#_x0000_t75" style="width:96pt;height:18pt" o:ole="">
                  <v:imagedata r:id="rId24" o:title=""/>
                </v:shape>
                <o:OLEObject Type="Embed" ProgID="Equation.DSMT4" ShapeID="_x0000_i1035" DrawAspect="Content" ObjectID="_1809253571" r:id="rId25"/>
              </w:object>
            </w:r>
          </w:p>
          <w:p w:rsidR="00265E2A" w:rsidRPr="006976C6" w:rsidRDefault="00265E2A" w:rsidP="003F1351">
            <w:pPr>
              <w:spacing w:before="40" w:after="40" w:line="288" w:lineRule="auto"/>
              <w:jc w:val="both"/>
              <w:rPr>
                <w:rFonts w:ascii="Times New Roman" w:eastAsiaTheme="minorEastAsia" w:hAnsi="Times New Roman" w:cs="Times New Roman"/>
                <w:sz w:val="24"/>
                <w:szCs w:val="24"/>
              </w:rPr>
            </w:pPr>
            <w:r w:rsidRPr="006976C6">
              <w:rPr>
                <w:rFonts w:ascii="Times New Roman" w:eastAsiaTheme="minorEastAsia" w:hAnsi="Times New Roman" w:cs="Times New Roman"/>
                <w:sz w:val="24"/>
                <w:szCs w:val="24"/>
              </w:rPr>
              <w:t xml:space="preserve">Khoảng tứ phân vị: </w:t>
            </w:r>
            <w:r w:rsidRPr="006976C6">
              <w:rPr>
                <w:rFonts w:ascii="Times New Roman" w:eastAsiaTheme="minorEastAsia" w:hAnsi="Times New Roman"/>
                <w:position w:val="-14"/>
                <w:sz w:val="24"/>
              </w:rPr>
              <w:object w:dxaOrig="1060" w:dyaOrig="380">
                <v:shape id="_x0000_i1036" type="#_x0000_t75" style="width:53.4pt;height:18.6pt" o:ole="">
                  <v:imagedata r:id="rId26" o:title=""/>
                </v:shape>
                <o:OLEObject Type="Embed" ProgID="Equation.DSMT4" ShapeID="_x0000_i1036" DrawAspect="Content" ObjectID="_1809253572" r:id="rId27"/>
              </w:object>
            </w:r>
          </w:p>
          <w:p w:rsidR="00265E2A" w:rsidRPr="006976C6" w:rsidRDefault="00265E2A" w:rsidP="003F1351">
            <w:pPr>
              <w:spacing w:before="40" w:after="40" w:line="288" w:lineRule="auto"/>
              <w:jc w:val="both"/>
              <w:rPr>
                <w:rFonts w:ascii="Times New Roman" w:eastAsiaTheme="minorEastAsia" w:hAnsi="Times New Roman" w:cs="Times New Roman"/>
                <w:noProof/>
                <w:sz w:val="24"/>
                <w:szCs w:val="24"/>
              </w:rPr>
            </w:pPr>
          </w:p>
        </w:tc>
        <w:tc>
          <w:tcPr>
            <w:tcW w:w="1101" w:type="pct"/>
          </w:tcPr>
          <w:p w:rsidR="00265E2A" w:rsidRPr="006976C6" w:rsidRDefault="00265E2A" w:rsidP="003F1351">
            <w:pPr>
              <w:spacing w:before="40" w:after="40" w:line="288" w:lineRule="auto"/>
              <w:jc w:val="both"/>
              <w:rPr>
                <w:rFonts w:ascii="Times New Roman" w:eastAsiaTheme="minorEastAsia" w:hAnsi="Times New Roman" w:cs="Times New Roman"/>
                <w:sz w:val="24"/>
                <w:szCs w:val="24"/>
              </w:rPr>
            </w:pPr>
            <w:r w:rsidRPr="006976C6">
              <w:rPr>
                <w:rFonts w:ascii="Times New Roman" w:eastAsiaTheme="minorEastAsia" w:hAnsi="Times New Roman" w:cs="Times New Roman"/>
                <w:sz w:val="24"/>
                <w:szCs w:val="24"/>
              </w:rPr>
              <w:t>+ Mục đích của phần này là giúp HS luyện tập tìm khoảng biến thiên; khoảng tứ phân vị và đưa ra kết luận về mức độ phân tán.</w:t>
            </w:r>
          </w:p>
          <w:p w:rsidR="00265E2A" w:rsidRPr="006976C6" w:rsidRDefault="00265E2A" w:rsidP="003F1351">
            <w:pPr>
              <w:spacing w:before="40" w:after="40" w:line="288"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xml:space="preserve">+ Góp phần phát triển năng lực giao tiếp toán học, năng lực tư duy và lập luận toán học. </w:t>
            </w:r>
          </w:p>
        </w:tc>
      </w:tr>
      <w:tr w:rsidR="00265E2A" w:rsidRPr="006976C6" w:rsidTr="003F1351">
        <w:tc>
          <w:tcPr>
            <w:tcW w:w="5000" w:type="pct"/>
            <w:gridSpan w:val="3"/>
          </w:tcPr>
          <w:p w:rsidR="00265E2A" w:rsidRPr="006976C6" w:rsidRDefault="00265E2A"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6976C6">
              <w:rPr>
                <w:rFonts w:ascii="Arial" w:eastAsiaTheme="minorEastAsia" w:hAnsi="Arial"/>
                <w:b/>
                <w:color w:val="FFFFFF" w:themeColor="background1"/>
                <w:sz w:val="24"/>
                <w:szCs w:val="24"/>
                <w:lang w:val="vi-VN"/>
              </w:rPr>
              <w:t>HOẠT ĐỘNG VẬN DỤNG</w:t>
            </w:r>
          </w:p>
          <w:p w:rsidR="00265E2A" w:rsidRPr="006976C6" w:rsidRDefault="00265E2A" w:rsidP="003F1351">
            <w:pPr>
              <w:spacing w:before="40" w:after="40" w:line="288" w:lineRule="auto"/>
              <w:jc w:val="both"/>
              <w:rPr>
                <w:rFonts w:ascii="Times New Roman" w:eastAsiaTheme="minorEastAsia" w:hAnsi="Times New Roman"/>
                <w:i/>
                <w:iCs/>
                <w:sz w:val="24"/>
                <w:szCs w:val="24"/>
                <w:lang w:val="vi-VN"/>
              </w:rPr>
            </w:pPr>
            <w:r w:rsidRPr="006976C6">
              <w:rPr>
                <w:rFonts w:ascii="Times New Roman" w:eastAsiaTheme="minorEastAsia" w:hAnsi="Times New Roman"/>
                <w:b/>
                <w:bCs/>
                <w:i/>
                <w:iCs/>
                <w:sz w:val="24"/>
                <w:szCs w:val="24"/>
                <w:lang w:val="vi-VN"/>
              </w:rPr>
              <w:t>Mục tiêu:</w:t>
            </w:r>
            <w:r w:rsidRPr="006976C6">
              <w:rPr>
                <w:rFonts w:ascii="Times New Roman" w:eastAsiaTheme="minorEastAsia" w:hAnsi="Times New Roman"/>
                <w:sz w:val="24"/>
                <w:szCs w:val="24"/>
                <w:lang w:val="vi-VN"/>
              </w:rPr>
              <w:t xml:space="preserve"> HS vận dụng được công thức tính khoảng biến thiên, khoảng tứ phân vị để đo mức độ phân tán của mẫu số liệu ghép nhóm trong thực tế.</w:t>
            </w:r>
          </w:p>
          <w:p w:rsidR="00265E2A" w:rsidRPr="006976C6" w:rsidRDefault="00265E2A" w:rsidP="003F1351">
            <w:pPr>
              <w:spacing w:before="40" w:after="40" w:line="288" w:lineRule="auto"/>
              <w:jc w:val="both"/>
              <w:rPr>
                <w:rFonts w:ascii="Times New Roman" w:eastAsia="Times New Roman" w:hAnsi="Times New Roman" w:cs="Times New Roman"/>
                <w:b/>
                <w:bCs/>
                <w:i/>
                <w:iCs/>
                <w:kern w:val="24"/>
                <w:sz w:val="24"/>
                <w:szCs w:val="24"/>
                <w:lang w:val="vi-VN"/>
              </w:rPr>
            </w:pPr>
            <w:r w:rsidRPr="006976C6">
              <w:rPr>
                <w:rFonts w:ascii="Times New Roman" w:eastAsia="Times New Roman" w:hAnsi="Times New Roman" w:cs="Times New Roman"/>
                <w:b/>
                <w:bCs/>
                <w:i/>
                <w:iCs/>
                <w:kern w:val="24"/>
                <w:sz w:val="24"/>
                <w:szCs w:val="24"/>
                <w:lang w:val="vi-VN"/>
              </w:rPr>
              <w:t xml:space="preserve">Nội dung: </w:t>
            </w:r>
            <w:r w:rsidRPr="006976C6">
              <w:rPr>
                <w:rFonts w:ascii="Times New Roman" w:eastAsia="Times New Roman" w:hAnsi="Times New Roman" w:cs="Times New Roman"/>
                <w:kern w:val="24"/>
                <w:sz w:val="24"/>
                <w:szCs w:val="24"/>
                <w:lang w:val="vi-VN"/>
              </w:rPr>
              <w:t xml:space="preserve">HS vận dụng các kiến thức đã học để giải quyết </w:t>
            </w:r>
            <w:r w:rsidRPr="006976C6">
              <w:rPr>
                <w:rFonts w:ascii="Times New Roman" w:eastAsiaTheme="minorEastAsia" w:hAnsi="Times New Roman" w:cs="Times New Roman"/>
                <w:spacing w:val="-4"/>
                <w:sz w:val="24"/>
                <w:szCs w:val="24"/>
                <w:lang w:val="vi-VN"/>
              </w:rPr>
              <w:t>tình huống</w:t>
            </w:r>
            <w:r w:rsidRPr="006976C6">
              <w:rPr>
                <w:rFonts w:ascii="Times New Roman" w:eastAsiaTheme="minorEastAsia" w:hAnsi="Times New Roman"/>
                <w:spacing w:val="-4"/>
                <w:sz w:val="24"/>
                <w:szCs w:val="24"/>
                <w:lang w:val="vi-VN"/>
              </w:rPr>
              <w:t xml:space="preserve"> </w:t>
            </w:r>
            <w:r w:rsidRPr="006976C6">
              <w:rPr>
                <w:rFonts w:ascii="Times New Roman" w:eastAsia="Times New Roman" w:hAnsi="Times New Roman" w:cs="Times New Roman"/>
                <w:kern w:val="24"/>
                <w:sz w:val="24"/>
                <w:szCs w:val="24"/>
                <w:lang w:val="vi-VN"/>
              </w:rPr>
              <w:t>mở đầu.</w:t>
            </w:r>
          </w:p>
          <w:p w:rsidR="00265E2A" w:rsidRPr="006976C6" w:rsidRDefault="00265E2A" w:rsidP="003F1351">
            <w:pPr>
              <w:spacing w:before="40" w:after="40" w:line="288" w:lineRule="auto"/>
              <w:jc w:val="both"/>
              <w:rPr>
                <w:rFonts w:ascii="Times New Roman" w:eastAsia="Times New Roman" w:hAnsi="Times New Roman" w:cs="Times New Roman"/>
                <w:b/>
                <w:bCs/>
                <w:i/>
                <w:iCs/>
                <w:color w:val="000000"/>
                <w:kern w:val="24"/>
                <w:sz w:val="24"/>
                <w:szCs w:val="24"/>
                <w:lang w:val="vi-VN"/>
              </w:rPr>
            </w:pPr>
            <w:r w:rsidRPr="006976C6">
              <w:rPr>
                <w:rFonts w:ascii="Times New Roman" w:eastAsia="Times New Roman" w:hAnsi="Times New Roman" w:cs="Times New Roman"/>
                <w:b/>
                <w:bCs/>
                <w:i/>
                <w:iCs/>
                <w:color w:val="000000"/>
                <w:kern w:val="24"/>
                <w:sz w:val="24"/>
                <w:szCs w:val="24"/>
                <w:lang w:val="vi-VN"/>
              </w:rPr>
              <w:t xml:space="preserve">Sản phẩm: </w:t>
            </w:r>
            <w:r w:rsidRPr="006976C6">
              <w:rPr>
                <w:rFonts w:ascii="Times New Roman" w:eastAsia="Times New Roman" w:hAnsi="Times New Roman" w:cs="Times New Roman"/>
                <w:color w:val="000000"/>
                <w:kern w:val="24"/>
                <w:sz w:val="24"/>
                <w:szCs w:val="24"/>
                <w:lang w:val="vi-VN"/>
              </w:rPr>
              <w:t>Bài làm của HS.</w:t>
            </w:r>
          </w:p>
          <w:p w:rsidR="00265E2A" w:rsidRPr="006976C6" w:rsidRDefault="00265E2A" w:rsidP="003F1351">
            <w:pPr>
              <w:spacing w:before="40" w:after="40" w:line="288" w:lineRule="auto"/>
              <w:jc w:val="both"/>
              <w:rPr>
                <w:rFonts w:ascii="Times New Roman" w:eastAsiaTheme="minorEastAsia" w:hAnsi="Times New Roman" w:cs="Times New Roman"/>
                <w:sz w:val="24"/>
                <w:szCs w:val="24"/>
                <w:lang w:val="vi-VN"/>
              </w:rPr>
            </w:pPr>
            <w:r w:rsidRPr="006976C6">
              <w:rPr>
                <w:rFonts w:ascii="Times New Roman" w:eastAsia="Times New Roman" w:hAnsi="Times New Roman" w:cs="Times New Roman"/>
                <w:b/>
                <w:bCs/>
                <w:i/>
                <w:iCs/>
                <w:color w:val="000000"/>
                <w:kern w:val="24"/>
                <w:sz w:val="24"/>
                <w:szCs w:val="24"/>
                <w:lang w:val="vi-VN"/>
              </w:rPr>
              <w:t>Tổ chức thực hiện:</w:t>
            </w:r>
            <w:r w:rsidRPr="006976C6">
              <w:rPr>
                <w:rFonts w:ascii="Times New Roman" w:eastAsia="Times New Roman" w:hAnsi="Times New Roman" w:cs="Times New Roman"/>
                <w:color w:val="000000"/>
                <w:kern w:val="24"/>
                <w:sz w:val="24"/>
                <w:szCs w:val="24"/>
                <w:lang w:val="vi-VN"/>
              </w:rPr>
              <w:t xml:space="preserve"> HS hoạt động nhóm</w:t>
            </w:r>
            <w:r w:rsidRPr="006976C6">
              <w:rPr>
                <w:rFonts w:ascii="Times New Roman" w:eastAsiaTheme="minorEastAsia" w:hAnsi="Times New Roman" w:cs="Times New Roman"/>
                <w:color w:val="000000"/>
                <w:kern w:val="24"/>
                <w:sz w:val="24"/>
                <w:szCs w:val="24"/>
                <w:lang w:val="vi-VN"/>
              </w:rPr>
              <w:t>, dưới sự hướng dẫn của GV</w:t>
            </w:r>
            <w:r w:rsidRPr="006976C6">
              <w:rPr>
                <w:rFonts w:ascii="Times New Roman" w:eastAsia="Times New Roman" w:hAnsi="Times New Roman" w:cs="Times New Roman"/>
                <w:color w:val="000000"/>
                <w:kern w:val="24"/>
                <w:sz w:val="24"/>
                <w:szCs w:val="24"/>
                <w:lang w:val="vi-VN"/>
              </w:rPr>
              <w:t>.</w:t>
            </w:r>
          </w:p>
        </w:tc>
      </w:tr>
      <w:tr w:rsidR="00265E2A" w:rsidRPr="006976C6" w:rsidTr="003F1351">
        <w:tc>
          <w:tcPr>
            <w:tcW w:w="2133" w:type="pct"/>
          </w:tcPr>
          <w:p w:rsidR="00265E2A" w:rsidRPr="006976C6" w:rsidRDefault="00265E2A" w:rsidP="003F1351">
            <w:pPr>
              <w:spacing w:before="40" w:after="40" w:line="288" w:lineRule="auto"/>
              <w:jc w:val="both"/>
              <w:rPr>
                <w:rFonts w:ascii="Times New Roman" w:eastAsiaTheme="minorEastAsia" w:hAnsi="Times New Roman"/>
                <w:b/>
                <w:bCs/>
                <w:i/>
                <w:iCs/>
                <w:spacing w:val="-4"/>
                <w:sz w:val="24"/>
                <w:szCs w:val="24"/>
                <w:lang w:val="vi-VN"/>
              </w:rPr>
            </w:pPr>
            <w:r w:rsidRPr="006976C6">
              <w:rPr>
                <w:rFonts w:ascii="Times New Roman" w:eastAsiaTheme="minorEastAsia" w:hAnsi="Times New Roman"/>
                <w:b/>
                <w:bCs/>
                <w:spacing w:val="-4"/>
                <w:sz w:val="24"/>
                <w:szCs w:val="24"/>
                <w:lang w:val="vi-VN"/>
              </w:rPr>
              <w:t>Vận dụng (8 phút)</w:t>
            </w:r>
          </w:p>
          <w:p w:rsidR="00265E2A" w:rsidRPr="006976C6" w:rsidRDefault="00265E2A" w:rsidP="003F1351">
            <w:pPr>
              <w:spacing w:before="40" w:after="40" w:line="288" w:lineRule="auto"/>
              <w:jc w:val="both"/>
              <w:rPr>
                <w:rFonts w:ascii="Times New Roman" w:eastAsiaTheme="minorEastAsia" w:hAnsi="Times New Roman"/>
                <w:i/>
                <w:iCs/>
                <w:spacing w:val="-4"/>
                <w:sz w:val="24"/>
                <w:szCs w:val="24"/>
                <w:lang w:val="vi-VN"/>
              </w:rPr>
            </w:pPr>
            <w:r w:rsidRPr="006976C6">
              <w:rPr>
                <w:rFonts w:ascii="Times New Roman" w:eastAsiaTheme="minorEastAsia" w:hAnsi="Times New Roman"/>
                <w:spacing w:val="-4"/>
                <w:sz w:val="24"/>
                <w:szCs w:val="24"/>
                <w:lang w:val="vi-VN"/>
              </w:rPr>
              <w:t>- GV trình chiếu lại tình huống mở đầu.</w:t>
            </w:r>
          </w:p>
          <w:p w:rsidR="00265E2A" w:rsidRPr="006976C6" w:rsidRDefault="00265E2A" w:rsidP="003F1351">
            <w:pPr>
              <w:spacing w:before="40" w:after="40" w:line="288" w:lineRule="auto"/>
              <w:jc w:val="both"/>
              <w:rPr>
                <w:rFonts w:ascii="Times New Roman" w:eastAsiaTheme="minorEastAsia" w:hAnsi="Times New Roman"/>
                <w:i/>
                <w:iCs/>
                <w:spacing w:val="-4"/>
                <w:sz w:val="24"/>
                <w:szCs w:val="24"/>
                <w:lang w:val="vi-VN"/>
              </w:rPr>
            </w:pPr>
            <w:r w:rsidRPr="006976C6">
              <w:rPr>
                <w:rFonts w:ascii="Times New Roman" w:eastAsiaTheme="minorEastAsia" w:hAnsi="Times New Roman"/>
                <w:spacing w:val="-4"/>
                <w:sz w:val="24"/>
                <w:szCs w:val="24"/>
                <w:lang w:val="vi-VN"/>
              </w:rPr>
              <w:t>- GV tổ chức HS hoạt động theo nhóm bốn, yêu cầu HS áp dụng kiến thức đã học để giải quyết bài toán mở đầu.</w:t>
            </w:r>
          </w:p>
          <w:p w:rsidR="00265E2A" w:rsidRPr="006976C6" w:rsidRDefault="00265E2A" w:rsidP="003F1351">
            <w:pPr>
              <w:spacing w:before="40" w:after="40" w:line="288" w:lineRule="auto"/>
              <w:jc w:val="both"/>
              <w:rPr>
                <w:rFonts w:ascii="Times New Roman" w:eastAsiaTheme="minorEastAsia" w:hAnsi="Times New Roman"/>
                <w:i/>
                <w:iCs/>
                <w:spacing w:val="-4"/>
                <w:sz w:val="24"/>
                <w:szCs w:val="24"/>
                <w:lang w:val="vi-VN"/>
              </w:rPr>
            </w:pPr>
            <w:r w:rsidRPr="006976C6">
              <w:rPr>
                <w:rFonts w:ascii="Times New Roman" w:eastAsiaTheme="minorEastAsia" w:hAnsi="Times New Roman"/>
                <w:spacing w:val="-4"/>
                <w:sz w:val="24"/>
                <w:szCs w:val="24"/>
                <w:lang w:val="vi-VN"/>
              </w:rPr>
              <w:lastRenderedPageBreak/>
              <w:t>+ Sau 5 phút, GV mời hai nhóm đại diện lên trình bày kết quả tương ứng hai mục 1 và mục 2 trong câu hỏi của bài toán mở đầu.</w:t>
            </w:r>
          </w:p>
        </w:tc>
        <w:tc>
          <w:tcPr>
            <w:tcW w:w="1766" w:type="pct"/>
          </w:tcPr>
          <w:p w:rsidR="00265E2A" w:rsidRPr="006976C6" w:rsidRDefault="00265E2A" w:rsidP="003F1351">
            <w:pPr>
              <w:spacing w:before="40" w:after="40" w:line="288" w:lineRule="auto"/>
              <w:jc w:val="both"/>
              <w:rPr>
                <w:rFonts w:ascii="Times New Roman" w:eastAsiaTheme="minorEastAsia" w:hAnsi="Times New Roman" w:cs="Times New Roman"/>
                <w:color w:val="000000"/>
                <w:sz w:val="24"/>
                <w:szCs w:val="24"/>
                <w:lang w:val="vi-VN"/>
              </w:rPr>
            </w:pPr>
            <w:r w:rsidRPr="006976C6">
              <w:rPr>
                <w:rFonts w:ascii="Times New Roman" w:eastAsiaTheme="minorEastAsia" w:hAnsi="Times New Roman" w:cs="Times New Roman"/>
                <w:color w:val="000000"/>
                <w:sz w:val="24"/>
                <w:szCs w:val="24"/>
                <w:lang w:val="vi-VN"/>
              </w:rPr>
              <w:lastRenderedPageBreak/>
              <w:t>- HS hoạt động theo hướng dẫn của GV.</w:t>
            </w:r>
          </w:p>
          <w:p w:rsidR="00265E2A" w:rsidRPr="006976C6" w:rsidRDefault="00265E2A" w:rsidP="003F1351">
            <w:pPr>
              <w:spacing w:before="40" w:after="40" w:line="288" w:lineRule="auto"/>
              <w:jc w:val="both"/>
              <w:rPr>
                <w:rFonts w:ascii="Times New Roman" w:eastAsiaTheme="minorEastAsia" w:hAnsi="Times New Roman" w:cs="Times New Roman"/>
                <w:i/>
                <w:iCs/>
                <w:color w:val="000000"/>
                <w:sz w:val="24"/>
                <w:szCs w:val="24"/>
                <w:lang w:val="vi-VN"/>
              </w:rPr>
            </w:pPr>
            <w:r w:rsidRPr="006976C6">
              <w:rPr>
                <w:rFonts w:ascii="Times New Roman" w:eastAsiaTheme="minorEastAsia" w:hAnsi="Times New Roman" w:cs="Times New Roman"/>
                <w:i/>
                <w:iCs/>
                <w:color w:val="000000"/>
                <w:sz w:val="24"/>
                <w:szCs w:val="24"/>
                <w:lang w:val="vi-VN"/>
              </w:rPr>
              <w:t>HD.</w:t>
            </w:r>
          </w:p>
          <w:p w:rsidR="00265E2A" w:rsidRPr="006976C6" w:rsidRDefault="00265E2A" w:rsidP="003F1351">
            <w:pPr>
              <w:spacing w:before="40" w:after="40" w:line="288" w:lineRule="auto"/>
              <w:jc w:val="both"/>
              <w:rPr>
                <w:rFonts w:ascii="Times New Roman" w:eastAsiaTheme="minorEastAsia" w:hAnsi="Times New Roman" w:cs="Times New Roman"/>
                <w:color w:val="000000"/>
                <w:sz w:val="24"/>
                <w:szCs w:val="24"/>
                <w:lang w:val="vi-VN"/>
              </w:rPr>
            </w:pPr>
            <w:r w:rsidRPr="006976C6">
              <w:rPr>
                <w:rFonts w:ascii="Times New Roman" w:eastAsiaTheme="minorEastAsia" w:hAnsi="Times New Roman" w:cs="Times New Roman"/>
                <w:color w:val="000000"/>
                <w:sz w:val="24"/>
                <w:szCs w:val="24"/>
                <w:lang w:val="vi-VN"/>
              </w:rPr>
              <w:t>1. Dựa vào khoảng biến thiên:</w:t>
            </w:r>
          </w:p>
          <w:p w:rsidR="00265E2A" w:rsidRPr="006976C6" w:rsidRDefault="00265E2A" w:rsidP="003F1351">
            <w:pPr>
              <w:spacing w:before="40" w:after="40" w:line="288" w:lineRule="auto"/>
              <w:jc w:val="both"/>
              <w:rPr>
                <w:rFonts w:ascii="Times New Roman" w:eastAsiaTheme="minorEastAsia" w:hAnsi="Times New Roman" w:cs="Times New Roman"/>
                <w:color w:val="000000"/>
                <w:sz w:val="24"/>
                <w:szCs w:val="24"/>
                <w:lang w:val="vi-VN"/>
              </w:rPr>
            </w:pPr>
            <w:r w:rsidRPr="006976C6">
              <w:rPr>
                <w:rFonts w:ascii="Times New Roman" w:eastAsiaTheme="minorEastAsia" w:hAnsi="Times New Roman" w:cs="Times New Roman"/>
                <w:color w:val="000000"/>
                <w:sz w:val="24"/>
                <w:szCs w:val="24"/>
                <w:lang w:val="vi-VN"/>
              </w:rPr>
              <w:t xml:space="preserve">Với mẫu số liệu năm 2021: </w:t>
            </w:r>
          </w:p>
          <w:p w:rsidR="00265E2A" w:rsidRPr="006976C6" w:rsidRDefault="00265E2A" w:rsidP="003F1351">
            <w:pPr>
              <w:tabs>
                <w:tab w:val="center" w:pos="1610"/>
                <w:tab w:val="right" w:pos="3220"/>
              </w:tabs>
              <w:spacing w:before="40" w:after="40" w:line="288" w:lineRule="auto"/>
              <w:jc w:val="both"/>
              <w:rPr>
                <w:rFonts w:ascii="Times New Roman" w:eastAsiaTheme="minorEastAsia" w:hAnsi="Times New Roman" w:cs="Times New Roman"/>
                <w:color w:val="000000"/>
                <w:sz w:val="24"/>
                <w:szCs w:val="24"/>
              </w:rPr>
            </w:pPr>
            <w:r w:rsidRPr="006976C6">
              <w:rPr>
                <w:rFonts w:ascii="Times New Roman" w:eastAsiaTheme="minorEastAsia" w:hAnsi="Times New Roman"/>
                <w:sz w:val="24"/>
              </w:rPr>
              <w:tab/>
            </w:r>
            <w:r w:rsidRPr="006976C6">
              <w:rPr>
                <w:rFonts w:ascii="Times New Roman" w:eastAsiaTheme="minorEastAsia" w:hAnsi="Times New Roman"/>
                <w:position w:val="-12"/>
                <w:sz w:val="24"/>
              </w:rPr>
              <w:object w:dxaOrig="1740" w:dyaOrig="360">
                <v:shape id="_x0000_i1037" type="#_x0000_t75" style="width:87pt;height:18pt" o:ole="">
                  <v:imagedata r:id="rId28" o:title=""/>
                </v:shape>
                <o:OLEObject Type="Embed" ProgID="Equation.DSMT4" ShapeID="_x0000_i1037" DrawAspect="Content" ObjectID="_1809253573" r:id="rId29"/>
              </w:object>
            </w:r>
          </w:p>
          <w:p w:rsidR="00265E2A" w:rsidRPr="006976C6" w:rsidRDefault="00265E2A" w:rsidP="003F1351">
            <w:pPr>
              <w:spacing w:before="40" w:after="40" w:line="288" w:lineRule="auto"/>
              <w:jc w:val="both"/>
              <w:rPr>
                <w:rFonts w:ascii="Times New Roman" w:eastAsiaTheme="minorEastAsia" w:hAnsi="Times New Roman" w:cs="Times New Roman"/>
                <w:color w:val="000000"/>
                <w:sz w:val="24"/>
                <w:szCs w:val="24"/>
              </w:rPr>
            </w:pPr>
            <w:r w:rsidRPr="006976C6">
              <w:rPr>
                <w:rFonts w:ascii="Times New Roman" w:eastAsiaTheme="minorEastAsia" w:hAnsi="Times New Roman" w:cs="Times New Roman"/>
                <w:color w:val="000000"/>
                <w:sz w:val="24"/>
                <w:szCs w:val="24"/>
              </w:rPr>
              <w:lastRenderedPageBreak/>
              <w:t xml:space="preserve">Với mẫu số liệu năm 2022: </w:t>
            </w:r>
          </w:p>
          <w:p w:rsidR="00265E2A" w:rsidRPr="006976C6" w:rsidRDefault="00265E2A" w:rsidP="003F1351">
            <w:pPr>
              <w:tabs>
                <w:tab w:val="center" w:pos="1610"/>
                <w:tab w:val="right" w:pos="3220"/>
              </w:tabs>
              <w:spacing w:before="40" w:after="40" w:line="288" w:lineRule="auto"/>
              <w:jc w:val="both"/>
              <w:rPr>
                <w:rFonts w:ascii="Times New Roman" w:eastAsiaTheme="minorEastAsia" w:hAnsi="Times New Roman" w:cs="Times New Roman"/>
                <w:color w:val="000000"/>
                <w:sz w:val="24"/>
                <w:szCs w:val="24"/>
              </w:rPr>
            </w:pPr>
            <w:r w:rsidRPr="006976C6">
              <w:rPr>
                <w:rFonts w:ascii="Times New Roman" w:eastAsiaTheme="minorEastAsia" w:hAnsi="Times New Roman"/>
                <w:sz w:val="24"/>
              </w:rPr>
              <w:tab/>
            </w:r>
            <w:r w:rsidRPr="006976C6">
              <w:rPr>
                <w:rFonts w:ascii="Times New Roman" w:eastAsiaTheme="minorEastAsia" w:hAnsi="Times New Roman"/>
                <w:position w:val="-12"/>
                <w:sz w:val="24"/>
              </w:rPr>
              <w:object w:dxaOrig="1740" w:dyaOrig="360">
                <v:shape id="_x0000_i1038" type="#_x0000_t75" style="width:87pt;height:18pt" o:ole="">
                  <v:imagedata r:id="rId30" o:title=""/>
                </v:shape>
                <o:OLEObject Type="Embed" ProgID="Equation.DSMT4" ShapeID="_x0000_i1038" DrawAspect="Content" ObjectID="_1809253574" r:id="rId31"/>
              </w:object>
            </w:r>
          </w:p>
          <w:p w:rsidR="00265E2A" w:rsidRPr="006976C6" w:rsidRDefault="00265E2A" w:rsidP="003F1351">
            <w:pPr>
              <w:spacing w:before="40" w:after="40" w:line="288" w:lineRule="auto"/>
              <w:jc w:val="both"/>
              <w:rPr>
                <w:rFonts w:ascii="Times New Roman" w:eastAsiaTheme="minorEastAsia" w:hAnsi="Times New Roman" w:cs="Times New Roman"/>
                <w:color w:val="000000"/>
                <w:sz w:val="24"/>
                <w:szCs w:val="24"/>
              </w:rPr>
            </w:pPr>
            <w:r w:rsidRPr="006976C6">
              <w:rPr>
                <w:rFonts w:ascii="Times New Roman" w:eastAsiaTheme="minorEastAsia" w:hAnsi="Times New Roman" w:cs="Times New Roman"/>
                <w:color w:val="000000"/>
                <w:sz w:val="24"/>
                <w:szCs w:val="24"/>
              </w:rPr>
              <w:t>Vậy nếu dựa vào khoảng biến thiên để kết luận thì mẫu số liệu năm 2021 phân tán hơn.</w:t>
            </w:r>
          </w:p>
          <w:p w:rsidR="00265E2A" w:rsidRPr="006976C6" w:rsidRDefault="00265E2A" w:rsidP="003F1351">
            <w:pPr>
              <w:spacing w:before="40" w:after="40" w:line="288" w:lineRule="auto"/>
              <w:jc w:val="both"/>
              <w:rPr>
                <w:rFonts w:ascii="Times New Roman" w:eastAsiaTheme="minorEastAsia" w:hAnsi="Times New Roman" w:cs="Times New Roman"/>
                <w:color w:val="000000"/>
                <w:sz w:val="24"/>
                <w:szCs w:val="24"/>
              </w:rPr>
            </w:pPr>
            <w:r w:rsidRPr="006976C6">
              <w:rPr>
                <w:rFonts w:ascii="Times New Roman" w:eastAsiaTheme="minorEastAsia" w:hAnsi="Times New Roman" w:cs="Times New Roman"/>
                <w:color w:val="000000"/>
                <w:sz w:val="24"/>
                <w:szCs w:val="24"/>
              </w:rPr>
              <w:t>2. Dựa vào khoảng tứ phân vị:</w:t>
            </w:r>
          </w:p>
          <w:p w:rsidR="00265E2A" w:rsidRPr="006976C6" w:rsidRDefault="00265E2A" w:rsidP="003F1351">
            <w:pPr>
              <w:spacing w:before="40" w:after="40" w:line="288" w:lineRule="auto"/>
              <w:jc w:val="both"/>
              <w:rPr>
                <w:rFonts w:ascii="Times New Roman" w:eastAsiaTheme="minorEastAsia" w:hAnsi="Times New Roman" w:cs="Times New Roman"/>
                <w:color w:val="000000"/>
                <w:sz w:val="24"/>
                <w:szCs w:val="24"/>
              </w:rPr>
            </w:pPr>
            <w:r w:rsidRPr="006976C6">
              <w:rPr>
                <w:rFonts w:ascii="Times New Roman" w:eastAsiaTheme="minorEastAsia" w:hAnsi="Times New Roman" w:cs="Times New Roman"/>
                <w:color w:val="000000"/>
                <w:sz w:val="24"/>
                <w:szCs w:val="24"/>
              </w:rPr>
              <w:t>Với mẫu số liệu năm 2021:</w:t>
            </w:r>
          </w:p>
          <w:p w:rsidR="00265E2A" w:rsidRPr="006976C6" w:rsidRDefault="00265E2A" w:rsidP="003F1351">
            <w:pPr>
              <w:spacing w:before="40" w:after="40" w:line="288" w:lineRule="auto"/>
              <w:jc w:val="both"/>
              <w:rPr>
                <w:rFonts w:ascii="Times New Roman" w:eastAsiaTheme="minorEastAsia" w:hAnsi="Times New Roman" w:cs="Times New Roman"/>
                <w:color w:val="000000"/>
                <w:sz w:val="24"/>
                <w:szCs w:val="24"/>
              </w:rPr>
            </w:pPr>
            <w:r w:rsidRPr="006976C6">
              <w:rPr>
                <w:rFonts w:ascii="Times New Roman" w:eastAsiaTheme="minorEastAsia" w:hAnsi="Times New Roman"/>
                <w:position w:val="-12"/>
                <w:sz w:val="24"/>
              </w:rPr>
              <w:object w:dxaOrig="2439" w:dyaOrig="360">
                <v:shape id="_x0000_i1039" type="#_x0000_t75" style="width:123pt;height:18pt" o:ole="">
                  <v:imagedata r:id="rId32" o:title=""/>
                </v:shape>
                <o:OLEObject Type="Embed" ProgID="Equation.DSMT4" ShapeID="_x0000_i1039" DrawAspect="Content" ObjectID="_1809253575" r:id="rId33"/>
              </w:object>
            </w:r>
            <w:r w:rsidRPr="006976C6">
              <w:rPr>
                <w:rFonts w:ascii="Times New Roman" w:eastAsiaTheme="minorEastAsia" w:hAnsi="Times New Roman"/>
                <w:sz w:val="24"/>
              </w:rPr>
              <w:t xml:space="preserve"> </w:t>
            </w:r>
            <w:r w:rsidRPr="006976C6">
              <w:rPr>
                <w:rFonts w:ascii="Times New Roman" w:eastAsiaTheme="minorEastAsia" w:hAnsi="Times New Roman"/>
                <w:position w:val="-14"/>
                <w:sz w:val="24"/>
              </w:rPr>
              <w:object w:dxaOrig="1100" w:dyaOrig="380">
                <v:shape id="_x0000_i1040" type="#_x0000_t75" style="width:55.2pt;height:18.6pt" o:ole="">
                  <v:imagedata r:id="rId34" o:title=""/>
                </v:shape>
                <o:OLEObject Type="Embed" ProgID="Equation.DSMT4" ShapeID="_x0000_i1040" DrawAspect="Content" ObjectID="_1809253576" r:id="rId35"/>
              </w:object>
            </w:r>
          </w:p>
          <w:p w:rsidR="00265E2A" w:rsidRPr="006976C6" w:rsidRDefault="00265E2A" w:rsidP="003F1351">
            <w:pPr>
              <w:spacing w:before="40" w:after="40" w:line="288" w:lineRule="auto"/>
              <w:jc w:val="both"/>
              <w:rPr>
                <w:rFonts w:ascii="Times New Roman" w:eastAsiaTheme="minorEastAsia" w:hAnsi="Times New Roman" w:cs="Times New Roman"/>
                <w:color w:val="000000"/>
                <w:sz w:val="24"/>
                <w:szCs w:val="24"/>
              </w:rPr>
            </w:pPr>
            <w:r w:rsidRPr="006976C6">
              <w:rPr>
                <w:rFonts w:ascii="Times New Roman" w:eastAsiaTheme="minorEastAsia" w:hAnsi="Times New Roman" w:cs="Times New Roman"/>
                <w:color w:val="000000"/>
                <w:sz w:val="24"/>
                <w:szCs w:val="24"/>
              </w:rPr>
              <w:t>Với mẫu số liệu năm 2022:</w:t>
            </w:r>
          </w:p>
          <w:p w:rsidR="00265E2A" w:rsidRPr="006976C6" w:rsidRDefault="00265E2A" w:rsidP="003F1351">
            <w:pPr>
              <w:spacing w:before="40" w:after="40" w:line="288" w:lineRule="auto"/>
              <w:jc w:val="both"/>
              <w:rPr>
                <w:rFonts w:ascii="Times New Roman" w:eastAsiaTheme="minorEastAsia" w:hAnsi="Times New Roman" w:cs="Times New Roman"/>
                <w:color w:val="000000"/>
                <w:sz w:val="24"/>
                <w:szCs w:val="24"/>
              </w:rPr>
            </w:pPr>
            <w:r w:rsidRPr="006976C6">
              <w:rPr>
                <w:rFonts w:ascii="Times New Roman" w:eastAsiaTheme="minorEastAsia" w:hAnsi="Times New Roman"/>
                <w:position w:val="-12"/>
                <w:sz w:val="24"/>
              </w:rPr>
              <w:object w:dxaOrig="2420" w:dyaOrig="360">
                <v:shape id="_x0000_i1041" type="#_x0000_t75" style="width:120.6pt;height:18pt" o:ole="">
                  <v:imagedata r:id="rId36" o:title=""/>
                </v:shape>
                <o:OLEObject Type="Embed" ProgID="Equation.DSMT4" ShapeID="_x0000_i1041" DrawAspect="Content" ObjectID="_1809253577" r:id="rId37"/>
              </w:object>
            </w:r>
            <w:r w:rsidRPr="006976C6">
              <w:rPr>
                <w:rFonts w:ascii="Times New Roman" w:eastAsiaTheme="minorEastAsia" w:hAnsi="Times New Roman"/>
                <w:position w:val="-14"/>
                <w:sz w:val="24"/>
              </w:rPr>
              <w:object w:dxaOrig="1200" w:dyaOrig="380">
                <v:shape id="_x0000_i1042" type="#_x0000_t75" style="width:60pt;height:18.6pt" o:ole="">
                  <v:imagedata r:id="rId38" o:title=""/>
                </v:shape>
                <o:OLEObject Type="Embed" ProgID="Equation.DSMT4" ShapeID="_x0000_i1042" DrawAspect="Content" ObjectID="_1809253578" r:id="rId39"/>
              </w:object>
            </w:r>
          </w:p>
          <w:p w:rsidR="00265E2A" w:rsidRPr="006976C6" w:rsidRDefault="00265E2A" w:rsidP="003F1351">
            <w:pPr>
              <w:spacing w:before="40" w:after="40" w:line="288"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color w:val="000000"/>
                <w:sz w:val="24"/>
                <w:szCs w:val="24"/>
              </w:rPr>
              <w:t>Nếu dựa vào khoảng tứ phân vị thì mẫu số liệu năm 2021 phân tán hơn.</w:t>
            </w:r>
          </w:p>
        </w:tc>
        <w:tc>
          <w:tcPr>
            <w:tcW w:w="1101" w:type="pct"/>
          </w:tcPr>
          <w:p w:rsidR="00265E2A" w:rsidRPr="006976C6" w:rsidRDefault="00265E2A" w:rsidP="003F1351">
            <w:pPr>
              <w:spacing w:before="40" w:after="40" w:line="288"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lastRenderedPageBreak/>
              <w:t xml:space="preserve">+ Mục đích của phần này là giúp HS vận dụng các kiến thức đã học để giải quyết tình huống mở đầu. </w:t>
            </w:r>
          </w:p>
          <w:p w:rsidR="00265E2A" w:rsidRPr="006976C6" w:rsidRDefault="00265E2A" w:rsidP="003F1351">
            <w:pPr>
              <w:spacing w:before="40" w:after="40" w:line="288" w:lineRule="auto"/>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xml:space="preserve">+ Góp phần phát triển năng lực mô hình hoá </w:t>
            </w:r>
            <w:r w:rsidRPr="006976C6">
              <w:rPr>
                <w:rFonts w:ascii="Times New Roman" w:eastAsiaTheme="minorEastAsia" w:hAnsi="Times New Roman" w:cs="Times New Roman"/>
                <w:sz w:val="24"/>
                <w:szCs w:val="24"/>
                <w:lang w:val="vi-VN"/>
              </w:rPr>
              <w:lastRenderedPageBreak/>
              <w:t>toán học, năng lực tư duy và lập luận toán học.</w:t>
            </w:r>
          </w:p>
        </w:tc>
      </w:tr>
      <w:tr w:rsidR="00265E2A" w:rsidRPr="006976C6" w:rsidTr="003F1351">
        <w:tc>
          <w:tcPr>
            <w:tcW w:w="5000" w:type="pct"/>
            <w:gridSpan w:val="3"/>
          </w:tcPr>
          <w:p w:rsidR="00265E2A" w:rsidRPr="006976C6" w:rsidRDefault="00265E2A" w:rsidP="003F1351">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6976C6">
              <w:rPr>
                <w:rFonts w:ascii="Arial" w:eastAsiaTheme="minorEastAsia" w:hAnsi="Arial"/>
                <w:b/>
                <w:color w:val="FFFFFF" w:themeColor="background1"/>
                <w:sz w:val="24"/>
                <w:szCs w:val="24"/>
                <w:lang w:val="vi-VN"/>
              </w:rPr>
              <w:lastRenderedPageBreak/>
              <w:t xml:space="preserve">TỔNG KẾT VÀ HƯỚNG DẪN CÔNG VIỆC Ở NHÀ                       </w:t>
            </w:r>
          </w:p>
          <w:p w:rsidR="00265E2A" w:rsidRPr="006976C6" w:rsidRDefault="00265E2A" w:rsidP="003F1351">
            <w:pPr>
              <w:spacing w:before="40" w:after="40" w:line="288" w:lineRule="auto"/>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Cs/>
                <w:i/>
                <w:iCs/>
                <w:sz w:val="24"/>
                <w:szCs w:val="24"/>
                <w:lang w:val="vi-VN"/>
              </w:rPr>
              <w:t>GV tổng kết lại nội dung bài học và dặn dò công việc ở nhà cho HS</w:t>
            </w:r>
            <w:r w:rsidRPr="006976C6">
              <w:rPr>
                <w:rFonts w:ascii="Times New Roman" w:eastAsiaTheme="minorEastAsia" w:hAnsi="Times New Roman" w:cs="Times New Roman"/>
                <w:bCs/>
                <w:sz w:val="24"/>
                <w:szCs w:val="24"/>
                <w:lang w:val="vi-VN"/>
              </w:rPr>
              <w:t xml:space="preserve">  </w:t>
            </w:r>
            <w:r w:rsidRPr="006976C6">
              <w:rPr>
                <w:rFonts w:ascii="Times New Roman" w:eastAsiaTheme="minorEastAsia" w:hAnsi="Times New Roman" w:cs="Times New Roman"/>
                <w:b/>
                <w:sz w:val="24"/>
                <w:szCs w:val="24"/>
                <w:lang w:val="vi-VN"/>
              </w:rPr>
              <w:t>(2 phút)</w:t>
            </w:r>
          </w:p>
          <w:p w:rsidR="00265E2A" w:rsidRPr="006976C6" w:rsidRDefault="00265E2A" w:rsidP="003F1351">
            <w:pPr>
              <w:spacing w:before="40" w:after="40" w:line="288" w:lineRule="auto"/>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Cs/>
                <w:sz w:val="24"/>
                <w:szCs w:val="24"/>
                <w:lang w:val="vi-VN"/>
              </w:rPr>
              <w:t>- GV tổng kết lại các kiến thức trọng tâm của bài học: khái niệm và công thức tính khoảng biến thiên, tứ phân vị của mẫu số liệu ghép nhóm và ý nghĩa của các số đặc trưng đó trong việc đo mức độ phân tán.</w:t>
            </w:r>
          </w:p>
          <w:p w:rsidR="00265E2A" w:rsidRPr="006976C6" w:rsidRDefault="00265E2A" w:rsidP="003F1351">
            <w:pPr>
              <w:spacing w:before="40" w:after="40" w:line="288" w:lineRule="auto"/>
              <w:jc w:val="both"/>
              <w:rPr>
                <w:rFonts w:ascii="Times New Roman" w:eastAsiaTheme="minorEastAsia" w:hAnsi="Times New Roman" w:cs="Times New Roman"/>
                <w:bCs/>
                <w:sz w:val="24"/>
                <w:szCs w:val="24"/>
                <w:lang w:val="vi-VN"/>
              </w:rPr>
            </w:pPr>
            <w:r w:rsidRPr="006976C6">
              <w:rPr>
                <w:rFonts w:ascii="Times New Roman" w:eastAsiaTheme="minorEastAsia" w:hAnsi="Times New Roman" w:cs="Times New Roman"/>
                <w:bCs/>
                <w:sz w:val="24"/>
                <w:szCs w:val="24"/>
                <w:lang w:val="vi-VN"/>
              </w:rPr>
              <w:t>-</w:t>
            </w:r>
            <w:r w:rsidRPr="006976C6">
              <w:rPr>
                <w:rFonts w:ascii="Times New Roman" w:eastAsiaTheme="minorEastAsia" w:hAnsi="Times New Roman" w:cs="Times New Roman"/>
                <w:b/>
                <w:sz w:val="24"/>
                <w:szCs w:val="24"/>
                <w:lang w:val="vi-VN"/>
              </w:rPr>
              <w:t xml:space="preserve"> </w:t>
            </w:r>
            <w:r w:rsidRPr="006976C6">
              <w:rPr>
                <w:rFonts w:ascii="Times New Roman" w:eastAsiaTheme="minorEastAsia" w:hAnsi="Times New Roman" w:cs="Times New Roman"/>
                <w:bCs/>
                <w:sz w:val="24"/>
                <w:szCs w:val="24"/>
                <w:lang w:val="vi-VN"/>
              </w:rPr>
              <w:t>Giao cho</w:t>
            </w:r>
            <w:r w:rsidRPr="006976C6">
              <w:rPr>
                <w:rFonts w:ascii="Times New Roman" w:eastAsiaTheme="minorEastAsia" w:hAnsi="Times New Roman" w:cs="Times New Roman"/>
                <w:b/>
                <w:sz w:val="24"/>
                <w:szCs w:val="24"/>
                <w:lang w:val="vi-VN"/>
              </w:rPr>
              <w:t xml:space="preserve"> </w:t>
            </w:r>
            <w:r w:rsidRPr="006976C6">
              <w:rPr>
                <w:rFonts w:ascii="Times New Roman" w:eastAsiaTheme="minorEastAsia" w:hAnsi="Times New Roman" w:cs="Times New Roman"/>
                <w:bCs/>
                <w:sz w:val="24"/>
                <w:szCs w:val="24"/>
                <w:lang w:val="vi-VN"/>
              </w:rPr>
              <w:t>HS làm các bài tập sau trong SGK:</w:t>
            </w:r>
            <w:r w:rsidRPr="006976C6">
              <w:rPr>
                <w:rFonts w:ascii="Times New Roman" w:eastAsiaTheme="minorEastAsia" w:hAnsi="Times New Roman" w:cs="Times New Roman"/>
                <w:b/>
                <w:sz w:val="24"/>
                <w:szCs w:val="24"/>
                <w:lang w:val="vi-VN"/>
              </w:rPr>
              <w:t xml:space="preserve"> </w:t>
            </w:r>
            <w:r w:rsidRPr="006976C6">
              <w:rPr>
                <w:rFonts w:ascii="Times New Roman" w:eastAsiaTheme="minorEastAsia" w:hAnsi="Times New Roman" w:cs="Times New Roman"/>
                <w:bCs/>
                <w:sz w:val="24"/>
                <w:szCs w:val="24"/>
              </w:rPr>
              <w:t>bài tập</w:t>
            </w:r>
            <w:r w:rsidRPr="006976C6">
              <w:rPr>
                <w:rFonts w:ascii="Times New Roman" w:eastAsiaTheme="minorEastAsia" w:hAnsi="Times New Roman" w:cs="Times New Roman"/>
                <w:b/>
                <w:sz w:val="24"/>
                <w:szCs w:val="24"/>
              </w:rPr>
              <w:t xml:space="preserve"> </w:t>
            </w:r>
            <w:r w:rsidRPr="006976C6">
              <w:rPr>
                <w:rFonts w:ascii="Times New Roman" w:eastAsiaTheme="minorEastAsia" w:hAnsi="Times New Roman" w:cs="Times New Roman"/>
                <w:bCs/>
                <w:sz w:val="24"/>
                <w:szCs w:val="24"/>
                <w:lang w:val="vi-VN"/>
              </w:rPr>
              <w:t>3.1, 3.2 và 3.3.</w:t>
            </w:r>
          </w:p>
        </w:tc>
      </w:tr>
    </w:tbl>
    <w:p w:rsidR="00265E2A" w:rsidRPr="006976C6" w:rsidRDefault="00265E2A" w:rsidP="00265E2A">
      <w:pPr>
        <w:keepNext/>
        <w:keepLines/>
        <w:spacing w:before="240" w:after="0"/>
        <w:ind w:left="284"/>
        <w:jc w:val="center"/>
        <w:outlineLvl w:val="4"/>
        <w:rPr>
          <w:rFonts w:ascii="Arial" w:eastAsiaTheme="majorEastAsia" w:hAnsi="Arial" w:cstheme="majorBidi"/>
          <w:b/>
          <w:color w:val="007A37"/>
          <w:sz w:val="24"/>
          <w:lang w:val="vi-VN"/>
        </w:rPr>
      </w:pPr>
      <w:r w:rsidRPr="006976C6">
        <w:rPr>
          <w:rFonts w:ascii="Arial" w:eastAsiaTheme="majorEastAsia" w:hAnsi="Arial" w:cstheme="majorBidi"/>
          <w:b/>
          <w:color w:val="007A37"/>
          <w:sz w:val="24"/>
          <w:lang w:val="vi-VN"/>
        </w:rPr>
        <w:t>HƯỚNG DẪN</w:t>
      </w:r>
      <w:r w:rsidRPr="006976C6">
        <w:rPr>
          <w:rFonts w:ascii="Arial" w:eastAsiaTheme="majorEastAsia" w:hAnsi="Arial" w:cstheme="majorBidi"/>
          <w:b/>
          <w:color w:val="007A37"/>
          <w:sz w:val="24"/>
        </w:rPr>
        <w:t xml:space="preserve"> </w:t>
      </w:r>
      <w:r w:rsidRPr="006976C6">
        <w:rPr>
          <w:rFonts w:ascii="Arial" w:eastAsiaTheme="majorEastAsia" w:hAnsi="Arial" w:cstheme="majorBidi"/>
          <w:b/>
          <w:color w:val="007A37"/>
          <w:sz w:val="24"/>
          <w:lang w:val="vi-VN"/>
        </w:rPr>
        <w:t>GIẢI BÀI TẬP TRONG SGK</w:t>
      </w:r>
    </w:p>
    <w:p w:rsidR="00265E2A" w:rsidRPr="006976C6" w:rsidRDefault="00265E2A" w:rsidP="00265E2A">
      <w:pPr>
        <w:spacing w:before="40" w:after="40" w:line="264" w:lineRule="auto"/>
        <w:ind w:left="284" w:hanging="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b/>
          <w:bCs/>
          <w:sz w:val="24"/>
          <w:szCs w:val="24"/>
          <w:lang w:val="vi-VN"/>
        </w:rPr>
        <w:t>3.1.</w:t>
      </w:r>
      <w:r w:rsidRPr="006976C6">
        <w:rPr>
          <w:rFonts w:ascii="Times New Roman" w:eastAsiaTheme="minorEastAsia" w:hAnsi="Times New Roman" w:cs="Times New Roman"/>
          <w:sz w:val="24"/>
          <w:szCs w:val="24"/>
          <w:lang w:val="vi-VN"/>
        </w:rPr>
        <w:t xml:space="preserve"> a) Các nhóm gồm [40; 50), [50; 60), [60; 70), [70; 80), [80; 90), [90; 100), [100; 110). Số giá trị của mẫu thuộc mỗi nhóm tương ứng là 2, 5, 7, 5, 0, 0, 1.</w:t>
      </w:r>
    </w:p>
    <w:p w:rsidR="00265E2A" w:rsidRPr="006976C6" w:rsidRDefault="00265E2A" w:rsidP="00265E2A">
      <w:pPr>
        <w:spacing w:before="40" w:after="40" w:line="288" w:lineRule="auto"/>
        <w:ind w:left="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Mẫu số liệu ghép nhóm:</w:t>
      </w:r>
    </w:p>
    <w:tbl>
      <w:tblPr>
        <w:tblStyle w:val="TableGrid"/>
        <w:tblW w:w="0" w:type="auto"/>
        <w:jc w:val="center"/>
        <w:tblLook w:val="04A0" w:firstRow="1" w:lastRow="0" w:firstColumn="1" w:lastColumn="0" w:noHBand="0" w:noVBand="1"/>
      </w:tblPr>
      <w:tblGrid>
        <w:gridCol w:w="1008"/>
        <w:gridCol w:w="1271"/>
        <w:gridCol w:w="1271"/>
        <w:gridCol w:w="1271"/>
        <w:gridCol w:w="1271"/>
        <w:gridCol w:w="1272"/>
      </w:tblGrid>
      <w:tr w:rsidR="00265E2A" w:rsidRPr="006976C6" w:rsidTr="003F1351">
        <w:trPr>
          <w:jc w:val="center"/>
        </w:trPr>
        <w:tc>
          <w:tcPr>
            <w:tcW w:w="1008" w:type="dxa"/>
            <w:vAlign w:val="center"/>
          </w:tcPr>
          <w:p w:rsidR="00265E2A" w:rsidRPr="006976C6" w:rsidRDefault="00265E2A" w:rsidP="003F1351">
            <w:pPr>
              <w:spacing w:before="40" w:after="40" w:line="288" w:lineRule="auto"/>
              <w:rPr>
                <w:rFonts w:ascii="Times New Roman" w:eastAsiaTheme="minorEastAsia" w:hAnsi="Times New Roman" w:cs="Times New Roman"/>
                <w:sz w:val="24"/>
                <w:szCs w:val="24"/>
              </w:rPr>
            </w:pPr>
            <w:r w:rsidRPr="006976C6">
              <w:rPr>
                <w:rFonts w:ascii="Times New Roman" w:eastAsiaTheme="minorEastAsia" w:hAnsi="Times New Roman" w:cs="Times New Roman"/>
                <w:sz w:val="24"/>
                <w:szCs w:val="24"/>
              </w:rPr>
              <w:t>Nhóm</w:t>
            </w:r>
          </w:p>
        </w:tc>
        <w:tc>
          <w:tcPr>
            <w:tcW w:w="1271" w:type="dxa"/>
            <w:vAlign w:val="center"/>
          </w:tcPr>
          <w:p w:rsidR="00265E2A" w:rsidRPr="006976C6" w:rsidRDefault="00265E2A" w:rsidP="003F1351">
            <w:pPr>
              <w:spacing w:before="40" w:after="40" w:line="288" w:lineRule="auto"/>
              <w:ind w:left="16"/>
              <w:jc w:val="center"/>
              <w:rPr>
                <w:rFonts w:ascii="Times New Roman" w:eastAsiaTheme="minorEastAsia" w:hAnsi="Times New Roman" w:cs="Times New Roman"/>
                <w:sz w:val="24"/>
                <w:szCs w:val="24"/>
              </w:rPr>
            </w:pPr>
            <w:r w:rsidRPr="006976C6">
              <w:rPr>
                <w:rFonts w:ascii="Times New Roman" w:eastAsiaTheme="minorEastAsia" w:hAnsi="Times New Roman" w:cs="Times New Roman"/>
                <w:sz w:val="24"/>
                <w:szCs w:val="24"/>
              </w:rPr>
              <w:t>[40; 50)</w:t>
            </w:r>
          </w:p>
        </w:tc>
        <w:tc>
          <w:tcPr>
            <w:tcW w:w="1271" w:type="dxa"/>
            <w:vAlign w:val="center"/>
          </w:tcPr>
          <w:p w:rsidR="00265E2A" w:rsidRPr="006976C6" w:rsidRDefault="00265E2A" w:rsidP="003F1351">
            <w:pPr>
              <w:spacing w:before="40" w:after="40" w:line="288" w:lineRule="auto"/>
              <w:ind w:left="14"/>
              <w:jc w:val="center"/>
              <w:rPr>
                <w:rFonts w:ascii="Times New Roman" w:eastAsiaTheme="minorEastAsia" w:hAnsi="Times New Roman" w:cs="Times New Roman"/>
                <w:sz w:val="24"/>
                <w:szCs w:val="24"/>
              </w:rPr>
            </w:pPr>
            <w:r w:rsidRPr="006976C6">
              <w:rPr>
                <w:rFonts w:ascii="Times New Roman" w:eastAsiaTheme="minorEastAsia" w:hAnsi="Times New Roman" w:cs="Times New Roman"/>
                <w:sz w:val="24"/>
                <w:szCs w:val="24"/>
              </w:rPr>
              <w:t>[50; 60)</w:t>
            </w:r>
          </w:p>
        </w:tc>
        <w:tc>
          <w:tcPr>
            <w:tcW w:w="1271" w:type="dxa"/>
            <w:vAlign w:val="center"/>
          </w:tcPr>
          <w:p w:rsidR="00265E2A" w:rsidRPr="006976C6" w:rsidRDefault="00265E2A" w:rsidP="003F1351">
            <w:pPr>
              <w:spacing w:before="40" w:after="40" w:line="288" w:lineRule="auto"/>
              <w:jc w:val="center"/>
              <w:rPr>
                <w:rFonts w:ascii="Times New Roman" w:eastAsiaTheme="minorEastAsia" w:hAnsi="Times New Roman" w:cs="Times New Roman"/>
                <w:sz w:val="24"/>
                <w:szCs w:val="24"/>
              </w:rPr>
            </w:pPr>
            <w:r w:rsidRPr="006976C6">
              <w:rPr>
                <w:rFonts w:ascii="Times New Roman" w:eastAsiaTheme="minorEastAsia" w:hAnsi="Times New Roman" w:cs="Times New Roman"/>
                <w:sz w:val="24"/>
                <w:szCs w:val="24"/>
              </w:rPr>
              <w:t>[60; 70)</w:t>
            </w:r>
          </w:p>
        </w:tc>
        <w:tc>
          <w:tcPr>
            <w:tcW w:w="1271" w:type="dxa"/>
            <w:vAlign w:val="center"/>
          </w:tcPr>
          <w:p w:rsidR="00265E2A" w:rsidRPr="006976C6" w:rsidRDefault="00265E2A" w:rsidP="003F1351">
            <w:pPr>
              <w:spacing w:before="40" w:after="40" w:line="288" w:lineRule="auto"/>
              <w:jc w:val="center"/>
              <w:rPr>
                <w:rFonts w:ascii="Times New Roman" w:eastAsiaTheme="minorEastAsia" w:hAnsi="Times New Roman" w:cs="Times New Roman"/>
                <w:sz w:val="24"/>
                <w:szCs w:val="24"/>
              </w:rPr>
            </w:pPr>
            <w:r w:rsidRPr="006976C6">
              <w:rPr>
                <w:rFonts w:ascii="Times New Roman" w:eastAsiaTheme="minorEastAsia" w:hAnsi="Times New Roman" w:cs="Times New Roman"/>
                <w:sz w:val="24"/>
                <w:szCs w:val="24"/>
              </w:rPr>
              <w:t>[70; 80)</w:t>
            </w:r>
          </w:p>
        </w:tc>
        <w:tc>
          <w:tcPr>
            <w:tcW w:w="1272" w:type="dxa"/>
            <w:vAlign w:val="center"/>
          </w:tcPr>
          <w:p w:rsidR="00265E2A" w:rsidRPr="006976C6" w:rsidRDefault="00265E2A" w:rsidP="003F1351">
            <w:pPr>
              <w:spacing w:before="40" w:after="40" w:line="288" w:lineRule="auto"/>
              <w:ind w:left="27"/>
              <w:jc w:val="center"/>
              <w:rPr>
                <w:rFonts w:ascii="Times New Roman" w:eastAsiaTheme="minorEastAsia" w:hAnsi="Times New Roman" w:cs="Times New Roman"/>
                <w:sz w:val="24"/>
                <w:szCs w:val="24"/>
              </w:rPr>
            </w:pPr>
            <w:r w:rsidRPr="006976C6">
              <w:rPr>
                <w:rFonts w:ascii="Times New Roman" w:eastAsiaTheme="minorEastAsia" w:hAnsi="Times New Roman" w:cs="Times New Roman"/>
                <w:sz w:val="24"/>
                <w:szCs w:val="24"/>
              </w:rPr>
              <w:t>[100; 110)</w:t>
            </w:r>
          </w:p>
        </w:tc>
      </w:tr>
      <w:tr w:rsidR="00265E2A" w:rsidRPr="006976C6" w:rsidTr="003F1351">
        <w:trPr>
          <w:jc w:val="center"/>
        </w:trPr>
        <w:tc>
          <w:tcPr>
            <w:tcW w:w="1008" w:type="dxa"/>
            <w:vAlign w:val="center"/>
          </w:tcPr>
          <w:p w:rsidR="00265E2A" w:rsidRPr="006976C6" w:rsidRDefault="00265E2A" w:rsidP="003F1351">
            <w:pPr>
              <w:spacing w:before="40" w:after="40" w:line="288" w:lineRule="auto"/>
              <w:rPr>
                <w:rFonts w:ascii="Times New Roman" w:eastAsiaTheme="minorEastAsia" w:hAnsi="Times New Roman" w:cs="Times New Roman"/>
                <w:sz w:val="24"/>
                <w:szCs w:val="24"/>
              </w:rPr>
            </w:pPr>
            <w:r w:rsidRPr="006976C6">
              <w:rPr>
                <w:rFonts w:ascii="Times New Roman" w:eastAsiaTheme="minorEastAsia" w:hAnsi="Times New Roman" w:cs="Times New Roman"/>
                <w:sz w:val="24"/>
                <w:szCs w:val="24"/>
              </w:rPr>
              <w:t>Tần số</w:t>
            </w:r>
          </w:p>
        </w:tc>
        <w:tc>
          <w:tcPr>
            <w:tcW w:w="1271" w:type="dxa"/>
            <w:vAlign w:val="center"/>
          </w:tcPr>
          <w:p w:rsidR="00265E2A" w:rsidRPr="006976C6" w:rsidRDefault="00265E2A" w:rsidP="003F1351">
            <w:pPr>
              <w:spacing w:before="40" w:after="40" w:line="288" w:lineRule="auto"/>
              <w:ind w:left="16"/>
              <w:jc w:val="center"/>
              <w:rPr>
                <w:rFonts w:ascii="Times New Roman" w:eastAsiaTheme="minorEastAsia" w:hAnsi="Times New Roman" w:cs="Times New Roman"/>
                <w:sz w:val="24"/>
                <w:szCs w:val="24"/>
              </w:rPr>
            </w:pPr>
            <w:r w:rsidRPr="006976C6">
              <w:rPr>
                <w:rFonts w:ascii="Times New Roman" w:eastAsiaTheme="minorEastAsia" w:hAnsi="Times New Roman" w:cs="Times New Roman"/>
                <w:sz w:val="24"/>
                <w:szCs w:val="24"/>
              </w:rPr>
              <w:t>2</w:t>
            </w:r>
          </w:p>
        </w:tc>
        <w:tc>
          <w:tcPr>
            <w:tcW w:w="1271" w:type="dxa"/>
            <w:vAlign w:val="center"/>
          </w:tcPr>
          <w:p w:rsidR="00265E2A" w:rsidRPr="006976C6" w:rsidRDefault="00265E2A" w:rsidP="003F1351">
            <w:pPr>
              <w:spacing w:before="40" w:after="40" w:line="288" w:lineRule="auto"/>
              <w:ind w:left="14"/>
              <w:jc w:val="center"/>
              <w:rPr>
                <w:rFonts w:ascii="Times New Roman" w:eastAsiaTheme="minorEastAsia" w:hAnsi="Times New Roman" w:cs="Times New Roman"/>
                <w:sz w:val="24"/>
                <w:szCs w:val="24"/>
              </w:rPr>
            </w:pPr>
            <w:r w:rsidRPr="006976C6">
              <w:rPr>
                <w:rFonts w:ascii="Times New Roman" w:eastAsiaTheme="minorEastAsia" w:hAnsi="Times New Roman" w:cs="Times New Roman"/>
                <w:sz w:val="24"/>
                <w:szCs w:val="24"/>
              </w:rPr>
              <w:t>5</w:t>
            </w:r>
          </w:p>
        </w:tc>
        <w:tc>
          <w:tcPr>
            <w:tcW w:w="1271" w:type="dxa"/>
            <w:vAlign w:val="center"/>
          </w:tcPr>
          <w:p w:rsidR="00265E2A" w:rsidRPr="006976C6" w:rsidRDefault="00265E2A" w:rsidP="003F1351">
            <w:pPr>
              <w:spacing w:before="40" w:after="40" w:line="288" w:lineRule="auto"/>
              <w:jc w:val="center"/>
              <w:rPr>
                <w:rFonts w:ascii="Times New Roman" w:eastAsiaTheme="minorEastAsia" w:hAnsi="Times New Roman" w:cs="Times New Roman"/>
                <w:sz w:val="24"/>
                <w:szCs w:val="24"/>
              </w:rPr>
            </w:pPr>
            <w:r w:rsidRPr="006976C6">
              <w:rPr>
                <w:rFonts w:ascii="Times New Roman" w:eastAsiaTheme="minorEastAsia" w:hAnsi="Times New Roman" w:cs="Times New Roman"/>
                <w:sz w:val="24"/>
                <w:szCs w:val="24"/>
              </w:rPr>
              <w:t>7</w:t>
            </w:r>
          </w:p>
        </w:tc>
        <w:tc>
          <w:tcPr>
            <w:tcW w:w="1271" w:type="dxa"/>
            <w:vAlign w:val="center"/>
          </w:tcPr>
          <w:p w:rsidR="00265E2A" w:rsidRPr="006976C6" w:rsidRDefault="00265E2A" w:rsidP="003F1351">
            <w:pPr>
              <w:spacing w:before="40" w:after="40" w:line="288" w:lineRule="auto"/>
              <w:jc w:val="center"/>
              <w:rPr>
                <w:rFonts w:ascii="Times New Roman" w:eastAsiaTheme="minorEastAsia" w:hAnsi="Times New Roman" w:cs="Times New Roman"/>
                <w:sz w:val="24"/>
                <w:szCs w:val="24"/>
              </w:rPr>
            </w:pPr>
            <w:r w:rsidRPr="006976C6">
              <w:rPr>
                <w:rFonts w:ascii="Times New Roman" w:eastAsiaTheme="minorEastAsia" w:hAnsi="Times New Roman" w:cs="Times New Roman"/>
                <w:sz w:val="24"/>
                <w:szCs w:val="24"/>
              </w:rPr>
              <w:t>5</w:t>
            </w:r>
          </w:p>
        </w:tc>
        <w:tc>
          <w:tcPr>
            <w:tcW w:w="1272" w:type="dxa"/>
            <w:vAlign w:val="center"/>
          </w:tcPr>
          <w:p w:rsidR="00265E2A" w:rsidRPr="006976C6" w:rsidRDefault="00265E2A" w:rsidP="003F1351">
            <w:pPr>
              <w:spacing w:before="40" w:after="40" w:line="288" w:lineRule="auto"/>
              <w:ind w:left="27"/>
              <w:jc w:val="center"/>
              <w:rPr>
                <w:rFonts w:ascii="Times New Roman" w:eastAsiaTheme="minorEastAsia" w:hAnsi="Times New Roman" w:cs="Times New Roman"/>
                <w:sz w:val="24"/>
                <w:szCs w:val="24"/>
              </w:rPr>
            </w:pPr>
            <w:r w:rsidRPr="006976C6">
              <w:rPr>
                <w:rFonts w:ascii="Times New Roman" w:eastAsiaTheme="minorEastAsia" w:hAnsi="Times New Roman" w:cs="Times New Roman"/>
                <w:sz w:val="24"/>
                <w:szCs w:val="24"/>
              </w:rPr>
              <w:t>1</w:t>
            </w:r>
          </w:p>
        </w:tc>
      </w:tr>
    </w:tbl>
    <w:p w:rsidR="00265E2A" w:rsidRPr="006976C6" w:rsidRDefault="00265E2A" w:rsidP="00265E2A">
      <w:pPr>
        <w:spacing w:before="40" w:after="40" w:line="288" w:lineRule="auto"/>
        <w:ind w:left="284"/>
        <w:jc w:val="both"/>
        <w:rPr>
          <w:rFonts w:ascii="Times New Roman" w:eastAsiaTheme="minorEastAsia" w:hAnsi="Times New Roman" w:cs="Times New Roman"/>
          <w:sz w:val="24"/>
          <w:szCs w:val="24"/>
        </w:rPr>
      </w:pPr>
      <w:r w:rsidRPr="006976C6">
        <w:rPr>
          <w:rFonts w:ascii="Times New Roman" w:eastAsiaTheme="minorEastAsia" w:hAnsi="Times New Roman" w:cs="Times New Roman"/>
          <w:sz w:val="24"/>
          <w:szCs w:val="24"/>
        </w:rPr>
        <w:t xml:space="preserve">b) Với mẫu số liệu gốc: </w:t>
      </w:r>
      <w:r w:rsidRPr="006976C6">
        <w:rPr>
          <w:rFonts w:ascii="Times New Roman" w:eastAsiaTheme="minorEastAsia" w:hAnsi="Times New Roman"/>
          <w:position w:val="-14"/>
          <w:sz w:val="24"/>
        </w:rPr>
        <w:object w:dxaOrig="3560" w:dyaOrig="380">
          <v:shape id="_x0000_i1043" type="#_x0000_t75" style="width:177pt;height:18.6pt" o:ole="">
            <v:imagedata r:id="rId40" o:title=""/>
          </v:shape>
          <o:OLEObject Type="Embed" ProgID="Equation.DSMT4" ShapeID="_x0000_i1043" DrawAspect="Content" ObjectID="_1809253579" r:id="rId41"/>
        </w:object>
      </w:r>
    </w:p>
    <w:p w:rsidR="00265E2A" w:rsidRPr="006976C6" w:rsidRDefault="00265E2A" w:rsidP="00265E2A">
      <w:pPr>
        <w:spacing w:before="40" w:after="40" w:line="288" w:lineRule="auto"/>
        <w:ind w:left="284"/>
        <w:jc w:val="both"/>
        <w:rPr>
          <w:rFonts w:ascii="Times New Roman" w:eastAsiaTheme="minorEastAsia" w:hAnsi="Times New Roman" w:cs="Times New Roman"/>
          <w:sz w:val="24"/>
          <w:szCs w:val="24"/>
        </w:rPr>
      </w:pPr>
      <w:r w:rsidRPr="006976C6">
        <w:rPr>
          <w:rFonts w:ascii="Times New Roman" w:eastAsiaTheme="minorEastAsia" w:hAnsi="Times New Roman" w:cs="Times New Roman"/>
          <w:sz w:val="24"/>
          <w:szCs w:val="24"/>
        </w:rPr>
        <w:t xml:space="preserve">Với mẫu số liệu ghép nhóm: </w:t>
      </w:r>
      <w:r w:rsidRPr="006976C6">
        <w:rPr>
          <w:rFonts w:ascii="Times New Roman" w:eastAsiaTheme="minorEastAsia" w:hAnsi="Times New Roman"/>
          <w:position w:val="-14"/>
          <w:sz w:val="24"/>
        </w:rPr>
        <w:object w:dxaOrig="2600" w:dyaOrig="380">
          <v:shape id="_x0000_i1044" type="#_x0000_t75" style="width:129.6pt;height:18.6pt" o:ole="">
            <v:imagedata r:id="rId42" o:title=""/>
          </v:shape>
          <o:OLEObject Type="Embed" ProgID="Equation.DSMT4" ShapeID="_x0000_i1044" DrawAspect="Content" ObjectID="_1809253580" r:id="rId43"/>
        </w:object>
      </w:r>
    </w:p>
    <w:p w:rsidR="00265E2A" w:rsidRPr="006976C6" w:rsidRDefault="00265E2A" w:rsidP="00265E2A">
      <w:pPr>
        <w:spacing w:before="40" w:after="40" w:line="288" w:lineRule="auto"/>
        <w:ind w:left="284"/>
        <w:jc w:val="both"/>
        <w:rPr>
          <w:rFonts w:ascii="Times New Roman" w:eastAsiaTheme="minorEastAsia" w:hAnsi="Times New Roman" w:cs="Times New Roman"/>
          <w:sz w:val="24"/>
          <w:szCs w:val="24"/>
        </w:rPr>
      </w:pPr>
      <w:r w:rsidRPr="006976C6">
        <w:rPr>
          <w:rFonts w:ascii="Times New Roman" w:eastAsiaTheme="minorEastAsia" w:hAnsi="Times New Roman" w:cs="Times New Roman"/>
          <w:sz w:val="24"/>
          <w:szCs w:val="24"/>
        </w:rPr>
        <w:t>Các khoảng biến thiên, khoảng tứ phân vị của mẫu số liệu gốc (59 và 18) là các giá trị chính xác. Các khoảng biến thiên, khoảng tứ phân vị của mẫu số liệu ghép nhóm (70 và 16) là các giá trị xấp xỉ.</w:t>
      </w:r>
    </w:p>
    <w:p w:rsidR="00265E2A" w:rsidRPr="006976C6" w:rsidRDefault="00265E2A" w:rsidP="00265E2A">
      <w:pPr>
        <w:spacing w:before="40" w:after="40" w:line="264" w:lineRule="auto"/>
        <w:ind w:left="284" w:hanging="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b/>
          <w:bCs/>
          <w:sz w:val="24"/>
          <w:szCs w:val="24"/>
        </w:rPr>
        <w:t>3.2.</w:t>
      </w:r>
      <w:r w:rsidRPr="006976C6">
        <w:rPr>
          <w:rFonts w:ascii="Times New Roman" w:eastAsiaTheme="minorEastAsia" w:hAnsi="Times New Roman" w:cs="Times New Roman"/>
          <w:sz w:val="24"/>
          <w:szCs w:val="24"/>
        </w:rPr>
        <w:t xml:space="preserve"> Mức thu nhập trung bình của công nhân nhà máy A, B tương ứng là: </w:t>
      </w:r>
      <w:r w:rsidRPr="006976C6">
        <w:rPr>
          <w:rFonts w:ascii="Times New Roman" w:eastAsiaTheme="minorEastAsia" w:hAnsi="Times New Roman"/>
          <w:position w:val="-12"/>
          <w:sz w:val="24"/>
        </w:rPr>
        <w:object w:dxaOrig="2020" w:dyaOrig="360">
          <v:shape id="_x0000_i1045" type="#_x0000_t75" style="width:100.2pt;height:18pt" o:ole="">
            <v:imagedata r:id="rId44" o:title=""/>
          </v:shape>
          <o:OLEObject Type="Embed" ProgID="Equation.DSMT4" ShapeID="_x0000_i1045" DrawAspect="Content" ObjectID="_1809253581" r:id="rId45"/>
        </w:object>
      </w:r>
    </w:p>
    <w:p w:rsidR="00265E2A" w:rsidRPr="006976C6" w:rsidRDefault="00265E2A" w:rsidP="00265E2A">
      <w:pPr>
        <w:spacing w:before="40" w:after="40" w:line="288" w:lineRule="auto"/>
        <w:ind w:left="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xml:space="preserve">Khoảng tứ phân vị của thu nhập người lao động ở nhà máy A: </w:t>
      </w:r>
    </w:p>
    <w:p w:rsidR="00265E2A" w:rsidRPr="006976C6" w:rsidRDefault="00265E2A" w:rsidP="00265E2A">
      <w:pPr>
        <w:spacing w:before="40" w:after="40" w:line="288" w:lineRule="auto"/>
        <w:ind w:left="284"/>
        <w:jc w:val="center"/>
        <w:rPr>
          <w:rFonts w:ascii="Times New Roman" w:eastAsiaTheme="minorEastAsia" w:hAnsi="Times New Roman" w:cs="Times New Roman"/>
          <w:sz w:val="24"/>
          <w:szCs w:val="24"/>
          <w:lang w:val="vi-VN"/>
        </w:rPr>
      </w:pPr>
      <w:r w:rsidRPr="006976C6">
        <w:rPr>
          <w:rFonts w:ascii="Times New Roman" w:eastAsiaTheme="minorEastAsia" w:hAnsi="Times New Roman"/>
          <w:position w:val="-14"/>
          <w:sz w:val="24"/>
        </w:rPr>
        <w:object w:dxaOrig="3159" w:dyaOrig="380">
          <v:shape id="_x0000_i1046" type="#_x0000_t75" style="width:158.4pt;height:18.6pt" o:ole="">
            <v:imagedata r:id="rId46" o:title=""/>
          </v:shape>
          <o:OLEObject Type="Embed" ProgID="Equation.DSMT4" ShapeID="_x0000_i1046" DrawAspect="Content" ObjectID="_1809253582" r:id="rId47"/>
        </w:object>
      </w:r>
    </w:p>
    <w:p w:rsidR="00265E2A" w:rsidRPr="006976C6" w:rsidRDefault="00265E2A" w:rsidP="00265E2A">
      <w:pPr>
        <w:spacing w:before="40" w:after="40" w:line="288" w:lineRule="auto"/>
        <w:ind w:left="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lastRenderedPageBreak/>
        <w:t xml:space="preserve">Khoảng tứ phân vị của thu nhập người lao động ở nhà máy B: </w:t>
      </w:r>
    </w:p>
    <w:p w:rsidR="00265E2A" w:rsidRPr="006976C6" w:rsidRDefault="00265E2A" w:rsidP="00265E2A">
      <w:pPr>
        <w:spacing w:before="40" w:after="40" w:line="288" w:lineRule="auto"/>
        <w:ind w:left="284"/>
        <w:jc w:val="center"/>
        <w:rPr>
          <w:rFonts w:ascii="Times New Roman" w:eastAsiaTheme="minorEastAsia" w:hAnsi="Times New Roman" w:cs="Times New Roman"/>
          <w:sz w:val="24"/>
          <w:szCs w:val="24"/>
          <w:lang w:val="vi-VN"/>
        </w:rPr>
      </w:pPr>
      <w:r w:rsidRPr="006976C6">
        <w:rPr>
          <w:rFonts w:ascii="Times New Roman" w:eastAsiaTheme="minorEastAsia" w:hAnsi="Times New Roman"/>
          <w:position w:val="-14"/>
          <w:sz w:val="24"/>
        </w:rPr>
        <w:object w:dxaOrig="3200" w:dyaOrig="380">
          <v:shape id="_x0000_i1047" type="#_x0000_t75" style="width:159.6pt;height:18.6pt" o:ole="">
            <v:imagedata r:id="rId48" o:title=""/>
          </v:shape>
          <o:OLEObject Type="Embed" ProgID="Equation.DSMT4" ShapeID="_x0000_i1047" DrawAspect="Content" ObjectID="_1809253583" r:id="rId49"/>
        </w:object>
      </w:r>
    </w:p>
    <w:p w:rsidR="00265E2A" w:rsidRPr="006976C6" w:rsidRDefault="00265E2A" w:rsidP="00265E2A">
      <w:pPr>
        <w:spacing w:before="40" w:after="40" w:line="288" w:lineRule="auto"/>
        <w:ind w:left="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Dựa vào tứ phân vị thì có thể khẳng định thu nhập của người lao động ở nhà máy B phân tán hơn.</w:t>
      </w:r>
    </w:p>
    <w:p w:rsidR="00265E2A" w:rsidRPr="006976C6" w:rsidRDefault="00265E2A" w:rsidP="00265E2A">
      <w:pPr>
        <w:spacing w:before="40" w:after="40" w:line="264" w:lineRule="auto"/>
        <w:ind w:left="284" w:hanging="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b/>
          <w:bCs/>
          <w:sz w:val="24"/>
          <w:szCs w:val="24"/>
          <w:lang w:val="vi-VN"/>
        </w:rPr>
        <w:t>3.3</w:t>
      </w:r>
      <w:r w:rsidRPr="006976C6">
        <w:rPr>
          <w:rFonts w:ascii="Times New Roman" w:eastAsiaTheme="minorEastAsia" w:hAnsi="Times New Roman" w:cs="Times New Roman"/>
          <w:sz w:val="24"/>
          <w:szCs w:val="24"/>
          <w:lang w:val="vi-VN"/>
        </w:rPr>
        <w:t xml:space="preserve">. a) Với số liệu về chiều cao của học sinh lớp 12A: </w:t>
      </w:r>
    </w:p>
    <w:p w:rsidR="00265E2A" w:rsidRPr="006976C6" w:rsidRDefault="00265E2A" w:rsidP="00265E2A">
      <w:pPr>
        <w:spacing w:before="40" w:after="40" w:line="264" w:lineRule="auto"/>
        <w:ind w:left="284" w:hanging="284"/>
        <w:jc w:val="center"/>
        <w:rPr>
          <w:rFonts w:ascii="Times New Roman" w:eastAsiaTheme="minorEastAsia" w:hAnsi="Times New Roman" w:cs="Times New Roman"/>
          <w:i/>
          <w:sz w:val="24"/>
          <w:szCs w:val="24"/>
          <w:lang w:val="vi-VN"/>
        </w:rPr>
      </w:pPr>
      <w:r w:rsidRPr="006976C6">
        <w:rPr>
          <w:rFonts w:ascii="Times New Roman" w:eastAsiaTheme="minorEastAsia" w:hAnsi="Times New Roman"/>
          <w:position w:val="-10"/>
          <w:sz w:val="24"/>
        </w:rPr>
        <w:object w:dxaOrig="1880" w:dyaOrig="320">
          <v:shape id="_x0000_i1048" type="#_x0000_t75" style="width:93pt;height:15.6pt" o:ole="">
            <v:imagedata r:id="rId50" o:title=""/>
          </v:shape>
          <o:OLEObject Type="Embed" ProgID="Equation.DSMT4" ShapeID="_x0000_i1048" DrawAspect="Content" ObjectID="_1809253584" r:id="rId51"/>
        </w:object>
      </w:r>
      <w:r w:rsidRPr="006976C6">
        <w:rPr>
          <w:rFonts w:ascii="Times New Roman" w:eastAsiaTheme="minorEastAsia" w:hAnsi="Times New Roman" w:cs="Times New Roman"/>
          <w:i/>
          <w:sz w:val="24"/>
          <w:szCs w:val="24"/>
          <w:lang w:val="vi-VN"/>
        </w:rPr>
        <w:t xml:space="preserve"> </w:t>
      </w:r>
      <w:r w:rsidRPr="006976C6">
        <w:rPr>
          <w:rFonts w:ascii="Times New Roman" w:eastAsiaTheme="minorEastAsia" w:hAnsi="Times New Roman"/>
          <w:position w:val="-14"/>
          <w:sz w:val="24"/>
        </w:rPr>
        <w:object w:dxaOrig="3980" w:dyaOrig="380">
          <v:shape id="_x0000_i1049" type="#_x0000_t75" style="width:199.8pt;height:18.6pt" o:ole="">
            <v:imagedata r:id="rId52" o:title=""/>
          </v:shape>
          <o:OLEObject Type="Embed" ProgID="Equation.DSMT4" ShapeID="_x0000_i1049" DrawAspect="Content" ObjectID="_1809253585" r:id="rId53"/>
        </w:object>
      </w:r>
    </w:p>
    <w:p w:rsidR="00265E2A" w:rsidRPr="006976C6" w:rsidRDefault="00265E2A" w:rsidP="00265E2A">
      <w:pPr>
        <w:spacing w:before="40" w:after="40" w:line="288" w:lineRule="auto"/>
        <w:ind w:left="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 xml:space="preserve">Với số liệu về chiều cao của học sinh lớp 12B: </w:t>
      </w:r>
    </w:p>
    <w:p w:rsidR="00265E2A" w:rsidRPr="006976C6" w:rsidRDefault="00265E2A" w:rsidP="00265E2A">
      <w:pPr>
        <w:spacing w:before="40" w:after="40" w:line="288" w:lineRule="auto"/>
        <w:ind w:left="284"/>
        <w:jc w:val="center"/>
        <w:rPr>
          <w:rFonts w:ascii="Times New Roman" w:eastAsiaTheme="minorEastAsia" w:hAnsi="Times New Roman" w:cs="Times New Roman"/>
          <w:i/>
          <w:sz w:val="24"/>
          <w:szCs w:val="24"/>
          <w:lang w:val="vi-VN"/>
        </w:rPr>
      </w:pPr>
      <w:r w:rsidRPr="006976C6">
        <w:rPr>
          <w:rFonts w:ascii="Times New Roman" w:eastAsiaTheme="minorEastAsia" w:hAnsi="Times New Roman"/>
          <w:position w:val="-10"/>
          <w:sz w:val="24"/>
        </w:rPr>
        <w:object w:dxaOrig="1900" w:dyaOrig="320">
          <v:shape id="_x0000_i1050" type="#_x0000_t75" style="width:95.4pt;height:15.6pt" o:ole="">
            <v:imagedata r:id="rId54" o:title=""/>
          </v:shape>
          <o:OLEObject Type="Embed" ProgID="Equation.DSMT4" ShapeID="_x0000_i1050" DrawAspect="Content" ObjectID="_1809253586" r:id="rId55"/>
        </w:object>
      </w:r>
      <w:r w:rsidRPr="006976C6">
        <w:rPr>
          <w:rFonts w:ascii="Times New Roman" w:eastAsiaTheme="minorEastAsia" w:hAnsi="Times New Roman" w:cs="Times New Roman"/>
          <w:i/>
          <w:sz w:val="24"/>
          <w:szCs w:val="24"/>
          <w:lang w:val="vi-VN"/>
        </w:rPr>
        <w:t xml:space="preserve"> </w:t>
      </w:r>
      <w:r w:rsidRPr="006976C6">
        <w:rPr>
          <w:rFonts w:ascii="Times New Roman" w:eastAsiaTheme="minorEastAsia" w:hAnsi="Times New Roman"/>
          <w:position w:val="-14"/>
          <w:sz w:val="24"/>
        </w:rPr>
        <w:object w:dxaOrig="3660" w:dyaOrig="380">
          <v:shape id="_x0000_i1051" type="#_x0000_t75" style="width:183pt;height:18.6pt" o:ole="">
            <v:imagedata r:id="rId56" o:title=""/>
          </v:shape>
          <o:OLEObject Type="Embed" ProgID="Equation.DSMT4" ShapeID="_x0000_i1051" DrawAspect="Content" ObjectID="_1809253587" r:id="rId57"/>
        </w:object>
      </w:r>
    </w:p>
    <w:p w:rsidR="00265E2A" w:rsidRPr="006976C6" w:rsidRDefault="00265E2A" w:rsidP="00265E2A">
      <w:pPr>
        <w:spacing w:before="40" w:after="40" w:line="288" w:lineRule="auto"/>
        <w:ind w:left="284"/>
        <w:jc w:val="both"/>
        <w:rPr>
          <w:rFonts w:ascii="Times New Roman" w:eastAsiaTheme="minorEastAsia" w:hAnsi="Times New Roman" w:cs="Times New Roman"/>
          <w:sz w:val="24"/>
          <w:szCs w:val="24"/>
          <w:lang w:val="vi-VN"/>
        </w:rPr>
      </w:pPr>
      <w:r w:rsidRPr="006976C6">
        <w:rPr>
          <w:rFonts w:ascii="Times New Roman" w:eastAsiaTheme="minorEastAsia" w:hAnsi="Times New Roman" w:cs="Times New Roman"/>
          <w:sz w:val="24"/>
          <w:szCs w:val="24"/>
          <w:lang w:val="vi-VN"/>
        </w:rPr>
        <w:t>b) Ta nên dùng khoảng tứ phân vị vì khoảng tứ phân vị không bị ảnh hưởng bởi các giá trị quá lớn, quá bé.</w:t>
      </w:r>
    </w:p>
    <w:p w:rsidR="00350812" w:rsidRPr="00265E2A" w:rsidRDefault="00350812" w:rsidP="00265E2A">
      <w:pPr>
        <w:spacing w:after="0"/>
        <w:rPr>
          <w:rFonts w:ascii="Times New Roman" w:hAnsi="Times New Roman" w:cs="Times New Roman"/>
          <w:sz w:val="24"/>
          <w:szCs w:val="24"/>
        </w:rPr>
      </w:pPr>
      <w:bookmarkStart w:id="2" w:name="_GoBack"/>
      <w:bookmarkEnd w:id="2"/>
    </w:p>
    <w:sectPr w:rsidR="00350812" w:rsidRPr="00265E2A" w:rsidSect="00265E2A">
      <w:pgSz w:w="12240" w:h="15840"/>
      <w:pgMar w:top="1134" w:right="794" w:bottom="79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2A"/>
    <w:rsid w:val="00265E2A"/>
    <w:rsid w:val="00350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B40A6-452E-4B19-8FBD-303E593BB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2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265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8.bin"/><Relationship Id="rId21" Type="http://schemas.openxmlformats.org/officeDocument/2006/relationships/oleObject" Target="embeddings/oleObject9.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2.bin"/><Relationship Id="rId50" Type="http://schemas.openxmlformats.org/officeDocument/2006/relationships/image" Target="media/image24.wmf"/><Relationship Id="rId55" Type="http://schemas.openxmlformats.org/officeDocument/2006/relationships/oleObject" Target="embeddings/oleObject26.bin"/><Relationship Id="rId7"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oleObject" Target="embeddings/oleObject13.bin"/><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7.bin"/><Relationship Id="rId40" Type="http://schemas.openxmlformats.org/officeDocument/2006/relationships/image" Target="media/image19.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fontTable" Target="fontTable.xml"/><Relationship Id="rId5" Type="http://schemas.openxmlformats.org/officeDocument/2006/relationships/oleObject" Target="embeddings/oleObject1.bin"/><Relationship Id="rId19" Type="http://schemas.openxmlformats.org/officeDocument/2006/relationships/oleObject" Target="embeddings/oleObject8.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3.wmf"/><Relationship Id="rId56" Type="http://schemas.openxmlformats.org/officeDocument/2006/relationships/image" Target="media/image27.wmf"/><Relationship Id="rId8" Type="http://schemas.openxmlformats.org/officeDocument/2006/relationships/image" Target="media/image3.wmf"/><Relationship Id="rId51" Type="http://schemas.openxmlformats.org/officeDocument/2006/relationships/oleObject" Target="embeddings/oleObject24.bin"/><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oleObject" Target="embeddings/oleObject19.bin"/><Relationship Id="rId54" Type="http://schemas.openxmlformats.org/officeDocument/2006/relationships/image" Target="media/image26.wmf"/><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image" Target="media/image21.wmf"/><Relationship Id="rId52" Type="http://schemas.openxmlformats.org/officeDocument/2006/relationships/image" Target="media/image2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1516</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Quy</dc:creator>
  <cp:keywords/>
  <dc:description/>
  <cp:lastModifiedBy>Mr Quy</cp:lastModifiedBy>
  <cp:revision>1</cp:revision>
  <dcterms:created xsi:type="dcterms:W3CDTF">2025-05-20T04:36:00Z</dcterms:created>
  <dcterms:modified xsi:type="dcterms:W3CDTF">2025-05-20T04:37:00Z</dcterms:modified>
</cp:coreProperties>
</file>