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YoungMixTable"/>
        <w:tblW w:w="0" w:type="auto"/>
        <w:tblInd w:w="0" w:type="dxa"/>
        <w:tblLook w:val="04A0" w:firstRow="1" w:lastRow="0" w:firstColumn="1" w:lastColumn="0" w:noHBand="0" w:noVBand="1"/>
      </w:tblPr>
      <w:tblGrid>
        <w:gridCol w:w="5102"/>
        <w:gridCol w:w="5102"/>
      </w:tblGrid>
      <w:tr w:rsidR="007D62DD">
        <w:tc>
          <w:tcPr>
            <w:tcW w:w="5102" w:type="dxa"/>
          </w:tcPr>
          <w:p w:rsidR="007D62DD" w:rsidRDefault="001C0F76">
            <w:pPr>
              <w:jc w:val="center"/>
            </w:pPr>
            <w:r>
              <w:rPr>
                <w:color w:val="FF0000"/>
              </w:rPr>
              <w:t>SỞ GIÁO DỤC VÀ ĐÀO TẠO QUẢNG NAM</w:t>
            </w:r>
            <w:r>
              <w:rPr>
                <w:color w:val="FF0000"/>
              </w:rPr>
              <w:br/>
            </w:r>
            <w:r>
              <w:rPr>
                <w:b/>
                <w:color w:val="FF0000"/>
              </w:rPr>
              <w:t>THPT ĐỖ ĐĂNG TUYỂN</w:t>
            </w:r>
            <w:r>
              <w:rPr>
                <w:b/>
                <w:color w:val="FF0000"/>
              </w:rPr>
              <w:br/>
            </w:r>
            <w:r>
              <w:rPr>
                <w:b/>
                <w:color w:val="FF0000"/>
              </w:rPr>
              <w:br/>
            </w:r>
            <w:r>
              <w:t>--------------------</w:t>
            </w:r>
            <w:r>
              <w:br/>
            </w:r>
            <w:r w:rsidR="00CF121E">
              <w:rPr>
                <w:i/>
              </w:rPr>
              <w:t xml:space="preserve">(Đề thi có 02 </w:t>
            </w:r>
            <w:r>
              <w:rPr>
                <w:i/>
              </w:rPr>
              <w:t>trang)</w:t>
            </w:r>
          </w:p>
        </w:tc>
        <w:tc>
          <w:tcPr>
            <w:tcW w:w="5102" w:type="dxa"/>
          </w:tcPr>
          <w:p w:rsidR="007D62DD" w:rsidRDefault="001C0F76">
            <w:pPr>
              <w:jc w:val="center"/>
            </w:pPr>
            <w:r>
              <w:rPr>
                <w:b/>
              </w:rPr>
              <w:t>KIỂM TRA GIỮA KỲ II</w:t>
            </w:r>
            <w:r>
              <w:rPr>
                <w:b/>
              </w:rPr>
              <w:br/>
              <w:t>NĂM HỌC 2022 - 2023</w:t>
            </w:r>
            <w:r>
              <w:rPr>
                <w:b/>
              </w:rPr>
              <w:br/>
              <w:t>MÔN: HÓA 10</w:t>
            </w:r>
            <w:r>
              <w:rPr>
                <w:b/>
              </w:rPr>
              <w:br/>
            </w:r>
            <w:r>
              <w:rPr>
                <w:i/>
              </w:rPr>
              <w:t>Thời gian làm bài: 45 PHÚT</w:t>
            </w:r>
            <w:r>
              <w:rPr>
                <w:i/>
              </w:rPr>
              <w:br/>
              <w:t>(không kể thời gian phát đề)</w:t>
            </w:r>
          </w:p>
        </w:tc>
      </w:tr>
    </w:tbl>
    <w:p w:rsidR="007D62DD" w:rsidRDefault="007D62DD"/>
    <w:tbl>
      <w:tblPr>
        <w:tblStyle w:val="YoungMixTable"/>
        <w:tblW w:w="0" w:type="auto"/>
        <w:tblInd w:w="0" w:type="dxa"/>
        <w:tblLook w:val="04A0" w:firstRow="1" w:lastRow="0" w:firstColumn="1" w:lastColumn="0" w:noHBand="0" w:noVBand="1"/>
      </w:tblPr>
      <w:tblGrid>
        <w:gridCol w:w="6123"/>
        <w:gridCol w:w="2041"/>
        <w:gridCol w:w="2041"/>
      </w:tblGrid>
      <w:tr w:rsidR="007D62DD">
        <w:tc>
          <w:tcPr>
            <w:tcW w:w="6123" w:type="dxa"/>
            <w:tcBorders>
              <w:bottom w:val="single" w:sz="12" w:space="0" w:color="000000"/>
            </w:tcBorders>
            <w:vAlign w:val="center"/>
          </w:tcPr>
          <w:p w:rsidR="007D62DD" w:rsidRDefault="001C0F76">
            <w:r>
              <w:t>Họ và tên: ............................................................................</w:t>
            </w:r>
          </w:p>
        </w:tc>
        <w:tc>
          <w:tcPr>
            <w:tcW w:w="2041" w:type="dxa"/>
            <w:tcBorders>
              <w:bottom w:val="single" w:sz="12" w:space="0" w:color="000000"/>
            </w:tcBorders>
            <w:vAlign w:val="center"/>
          </w:tcPr>
          <w:p w:rsidR="007D62DD" w:rsidRDefault="001C0F76">
            <w:r>
              <w:t>Số báo danh: .............</w:t>
            </w:r>
          </w:p>
        </w:tc>
        <w:tc>
          <w:tcPr>
            <w:tcW w:w="2041" w:type="dxa"/>
            <w:tcBorders>
              <w:bottom w:val="single" w:sz="12" w:space="0" w:color="000000"/>
            </w:tcBorders>
            <w:vAlign w:val="center"/>
          </w:tcPr>
          <w:p w:rsidR="007D62DD" w:rsidRDefault="001C0F76">
            <w:pPr>
              <w:jc w:val="center"/>
            </w:pPr>
            <w:r>
              <w:rPr>
                <w:b/>
              </w:rPr>
              <w:t>Mã đề 103</w:t>
            </w:r>
          </w:p>
        </w:tc>
      </w:tr>
    </w:tbl>
    <w:p w:rsidR="00174809" w:rsidRPr="00174809" w:rsidRDefault="00174809" w:rsidP="00174809">
      <w:pPr>
        <w:spacing w:line="244" w:lineRule="auto"/>
        <w:ind w:right="422"/>
        <w:rPr>
          <w:b/>
          <w:sz w:val="26"/>
          <w:szCs w:val="26"/>
        </w:rPr>
      </w:pPr>
      <w:bookmarkStart w:id="0" w:name="_Hlk59431616"/>
      <w:r w:rsidRPr="005A4CED">
        <w:rPr>
          <w:b/>
          <w:sz w:val="26"/>
          <w:szCs w:val="26"/>
        </w:rPr>
        <w:t>I.TRẮC NGHIỆM: (5,0 Điểm)</w:t>
      </w:r>
      <w:bookmarkEnd w:id="0"/>
    </w:p>
    <w:p w:rsidR="00A3309B" w:rsidRPr="009B3B39" w:rsidRDefault="00A3309B" w:rsidP="00A3309B">
      <w:pPr>
        <w:tabs>
          <w:tab w:val="left" w:pos="360"/>
          <w:tab w:val="left" w:pos="2790"/>
          <w:tab w:val="left" w:pos="5310"/>
          <w:tab w:val="left" w:pos="7470"/>
        </w:tabs>
        <w:rPr>
          <w:szCs w:val="24"/>
        </w:rPr>
      </w:pPr>
      <w:r>
        <w:rPr>
          <w:b/>
        </w:rPr>
        <w:t xml:space="preserve">Câu 1. </w:t>
      </w:r>
      <w:r w:rsidRPr="009B3B39">
        <w:rPr>
          <w:szCs w:val="24"/>
          <w:bdr w:val="none" w:sz="0" w:space="0" w:color="auto" w:frame="1"/>
        </w:rPr>
        <w:t xml:space="preserve">Cho các giá trị </w:t>
      </w:r>
      <w:r w:rsidRPr="009B3B39">
        <w:rPr>
          <w:szCs w:val="24"/>
        </w:rPr>
        <w:t>∆</w:t>
      </w:r>
      <w:r w:rsidRPr="009B3B39">
        <w:rPr>
          <w:szCs w:val="24"/>
          <w:vertAlign w:val="subscript"/>
        </w:rPr>
        <w:t xml:space="preserve">f </w:t>
      </w:r>
      <m:oMath>
        <m:sSubSup>
          <m:sSubSupPr>
            <m:ctrlPr>
              <w:rPr>
                <w:rFonts w:ascii="Cambria Math" w:hAnsi="Cambria Math"/>
                <w:i/>
                <w:szCs w:val="24"/>
                <w:bdr w:val="none" w:sz="0" w:space="0" w:color="auto" w:frame="1"/>
              </w:rPr>
            </m:ctrlPr>
          </m:sSubSupPr>
          <m:e>
            <m:r>
              <m:rPr>
                <m:sty m:val="p"/>
              </m:rPr>
              <w:rPr>
                <w:rFonts w:ascii="Cambria Math" w:hAnsi="Cambria Math"/>
                <w:szCs w:val="24"/>
                <w:bdr w:val="none" w:sz="0" w:space="0" w:color="auto" w:frame="1"/>
              </w:rPr>
              <m:t>H</m:t>
            </m:r>
          </m:e>
          <m:sub>
            <m:r>
              <w:rPr>
                <w:rFonts w:ascii="Cambria Math" w:hAnsi="Cambria Math"/>
                <w:szCs w:val="24"/>
                <w:bdr w:val="none" w:sz="0" w:space="0" w:color="auto" w:frame="1"/>
              </w:rPr>
              <m:t>298</m:t>
            </m:r>
          </m:sub>
          <m:sup>
            <m:r>
              <m:rPr>
                <m:sty m:val="p"/>
              </m:rPr>
              <w:rPr>
                <w:rFonts w:ascii="Cambria Math" w:hAnsi="Cambria Math"/>
                <w:szCs w:val="24"/>
                <w:bdr w:val="none" w:sz="0" w:space="0" w:color="auto" w:frame="1"/>
              </w:rPr>
              <m:t>o</m:t>
            </m:r>
          </m:sup>
        </m:sSubSup>
      </m:oMath>
      <w:r w:rsidRPr="009B3B39">
        <w:rPr>
          <w:szCs w:val="24"/>
          <w:bdr w:val="none" w:sz="0" w:space="0" w:color="auto" w:frame="1"/>
        </w:rPr>
        <w:t xml:space="preserve"> của tất cả các chất đầu và sản phẩm thì công thức tính đúng là</w:t>
      </w:r>
    </w:p>
    <w:p w:rsidR="00CF121E" w:rsidRDefault="001C0F76">
      <w:pPr>
        <w:tabs>
          <w:tab w:val="left" w:pos="283"/>
          <w:tab w:val="left" w:pos="2906"/>
          <w:tab w:val="left" w:pos="5528"/>
          <w:tab w:val="left" w:pos="8150"/>
        </w:tabs>
        <w:rPr>
          <w:rStyle w:val="YoungMixChar"/>
          <w:b/>
        </w:rPr>
      </w:pPr>
      <w:r>
        <w:rPr>
          <w:rStyle w:val="YoungMixChar"/>
          <w:b/>
        </w:rPr>
        <w:tab/>
        <w:t xml:space="preserve">A. </w:t>
      </w:r>
      <w:r w:rsidRPr="00A3309B">
        <w:rPr>
          <w:szCs w:val="24"/>
        </w:rPr>
        <w:t>∆</w:t>
      </w:r>
      <w:r w:rsidRPr="00A3309B">
        <w:rPr>
          <w:szCs w:val="24"/>
          <w:vertAlign w:val="subscript"/>
        </w:rPr>
        <w:t xml:space="preserve">r </w:t>
      </w:r>
      <m:oMath>
        <m:sSubSup>
          <m:sSubSupPr>
            <m:ctrlPr>
              <w:rPr>
                <w:rFonts w:ascii="Cambria Math" w:hAnsi="Cambria Math"/>
                <w:i/>
                <w:szCs w:val="24"/>
                <w:bdr w:val="none" w:sz="0" w:space="0" w:color="auto" w:frame="1"/>
              </w:rPr>
            </m:ctrlPr>
          </m:sSubSupPr>
          <m:e>
            <m:r>
              <m:rPr>
                <m:sty m:val="p"/>
              </m:rPr>
              <w:rPr>
                <w:rFonts w:ascii="Cambria Math" w:hAnsi="Cambria Math"/>
                <w:szCs w:val="24"/>
                <w:bdr w:val="none" w:sz="0" w:space="0" w:color="auto" w:frame="1"/>
              </w:rPr>
              <m:t>H</m:t>
            </m:r>
          </m:e>
          <m:sub>
            <m:r>
              <w:rPr>
                <w:rFonts w:ascii="Cambria Math" w:hAnsi="Cambria Math"/>
                <w:szCs w:val="24"/>
                <w:bdr w:val="none" w:sz="0" w:space="0" w:color="auto" w:frame="1"/>
              </w:rPr>
              <m:t>298</m:t>
            </m:r>
          </m:sub>
          <m:sup>
            <m:r>
              <m:rPr>
                <m:sty m:val="p"/>
              </m:rPr>
              <w:rPr>
                <w:rFonts w:ascii="Cambria Math" w:hAnsi="Cambria Math"/>
                <w:szCs w:val="24"/>
                <w:bdr w:val="none" w:sz="0" w:space="0" w:color="auto" w:frame="1"/>
              </w:rPr>
              <m:t>o</m:t>
            </m:r>
          </m:sup>
        </m:sSubSup>
      </m:oMath>
      <w:r w:rsidRPr="00A3309B">
        <w:rPr>
          <w:szCs w:val="24"/>
          <w:bdr w:val="none" w:sz="0" w:space="0" w:color="auto" w:frame="1"/>
        </w:rPr>
        <w:t xml:space="preserve"> =</w:t>
      </w:r>
      <m:oMath>
        <m:nary>
          <m:naryPr>
            <m:chr m:val="∑"/>
            <m:limLoc m:val="undOvr"/>
            <m:subHide m:val="1"/>
            <m:supHide m:val="1"/>
            <m:ctrlPr>
              <w:rPr>
                <w:rFonts w:ascii="Cambria Math" w:hAnsi="Cambria Math"/>
                <w:i/>
                <w:szCs w:val="24"/>
                <w:bdr w:val="none" w:sz="0" w:space="0" w:color="auto" w:frame="1"/>
              </w:rPr>
            </m:ctrlPr>
          </m:naryPr>
          <m:sub/>
          <m:sup/>
          <m:e>
            <m:sSub>
              <m:sSubPr>
                <m:ctrlPr>
                  <w:rPr>
                    <w:rFonts w:ascii="Cambria Math" w:hAnsi="Cambria Math"/>
                    <w:iCs/>
                    <w:szCs w:val="24"/>
                    <w:vertAlign w:val="subscript"/>
                  </w:rPr>
                </m:ctrlPr>
              </m:sSubPr>
              <m:e>
                <m:r>
                  <m:rPr>
                    <m:sty m:val="p"/>
                  </m:rPr>
                  <w:rPr>
                    <w:rFonts w:ascii="Cambria Math" w:hAnsi="Cambria Math"/>
                    <w:szCs w:val="24"/>
                  </w:rPr>
                  <m:t>∆</m:t>
                </m:r>
              </m:e>
              <m:sub>
                <m:r>
                  <m:rPr>
                    <m:sty m:val="p"/>
                  </m:rPr>
                  <w:rPr>
                    <w:rFonts w:ascii="Cambria Math" w:hAnsi="Cambria Math"/>
                    <w:szCs w:val="24"/>
                    <w:vertAlign w:val="subscript"/>
                  </w:rPr>
                  <m:t>f</m:t>
                </m:r>
              </m:sub>
            </m:sSub>
            <m:r>
              <m:rPr>
                <m:sty m:val="p"/>
              </m:rPr>
              <w:rPr>
                <w:rFonts w:ascii="Cambria Math" w:hAnsi="Cambria Math"/>
                <w:szCs w:val="24"/>
                <w:vertAlign w:val="subscript"/>
              </w:rPr>
              <m:t xml:space="preserve"> </m:t>
            </m:r>
            <m:sSubSup>
              <m:sSubSupPr>
                <m:ctrlPr>
                  <w:rPr>
                    <w:rFonts w:ascii="Cambria Math" w:hAnsi="Cambria Math"/>
                    <w:i/>
                    <w:szCs w:val="24"/>
                    <w:bdr w:val="none" w:sz="0" w:space="0" w:color="auto" w:frame="1"/>
                  </w:rPr>
                </m:ctrlPr>
              </m:sSubSupPr>
              <m:e>
                <m:r>
                  <m:rPr>
                    <m:sty m:val="p"/>
                  </m:rPr>
                  <w:rPr>
                    <w:rFonts w:ascii="Cambria Math" w:hAnsi="Cambria Math"/>
                    <w:szCs w:val="24"/>
                    <w:bdr w:val="none" w:sz="0" w:space="0" w:color="auto" w:frame="1"/>
                  </w:rPr>
                  <m:t>H</m:t>
                </m:r>
              </m:e>
              <m:sub>
                <m:r>
                  <w:rPr>
                    <w:rFonts w:ascii="Cambria Math" w:hAnsi="Cambria Math"/>
                    <w:szCs w:val="24"/>
                    <w:bdr w:val="none" w:sz="0" w:space="0" w:color="auto" w:frame="1"/>
                  </w:rPr>
                  <m:t>298</m:t>
                </m:r>
              </m:sub>
              <m:sup>
                <m:r>
                  <m:rPr>
                    <m:sty m:val="p"/>
                  </m:rPr>
                  <w:rPr>
                    <w:rFonts w:ascii="Cambria Math" w:hAnsi="Cambria Math"/>
                    <w:szCs w:val="24"/>
                    <w:bdr w:val="none" w:sz="0" w:space="0" w:color="auto" w:frame="1"/>
                  </w:rPr>
                  <m:t>o</m:t>
                </m:r>
              </m:sup>
            </m:sSubSup>
            <m:r>
              <m:rPr>
                <m:sty m:val="p"/>
              </m:rPr>
              <w:rPr>
                <w:rFonts w:ascii="Cambria Math" w:hAnsi="Cambria Math"/>
                <w:szCs w:val="24"/>
                <w:bdr w:val="none" w:sz="0" w:space="0" w:color="auto" w:frame="1"/>
              </w:rPr>
              <m:t>(sp)</m:t>
            </m:r>
          </m:e>
        </m:nary>
        <m:r>
          <w:rPr>
            <w:rFonts w:ascii="Cambria Math" w:hAnsi="Cambria Math"/>
            <w:szCs w:val="24"/>
            <w:bdr w:val="none" w:sz="0" w:space="0" w:color="auto" w:frame="1"/>
          </w:rPr>
          <m:t xml:space="preserve">- </m:t>
        </m:r>
        <m:nary>
          <m:naryPr>
            <m:chr m:val="∑"/>
            <m:limLoc m:val="undOvr"/>
            <m:subHide m:val="1"/>
            <m:supHide m:val="1"/>
            <m:ctrlPr>
              <w:rPr>
                <w:rFonts w:ascii="Cambria Math" w:hAnsi="Cambria Math"/>
                <w:i/>
                <w:szCs w:val="24"/>
                <w:bdr w:val="none" w:sz="0" w:space="0" w:color="auto" w:frame="1"/>
              </w:rPr>
            </m:ctrlPr>
          </m:naryPr>
          <m:sub/>
          <m:sup/>
          <m:e>
            <m:sSub>
              <m:sSubPr>
                <m:ctrlPr>
                  <w:rPr>
                    <w:rFonts w:ascii="Cambria Math" w:hAnsi="Cambria Math"/>
                    <w:iCs/>
                    <w:szCs w:val="24"/>
                    <w:vertAlign w:val="subscript"/>
                  </w:rPr>
                </m:ctrlPr>
              </m:sSubPr>
              <m:e>
                <m:r>
                  <m:rPr>
                    <m:sty m:val="p"/>
                  </m:rPr>
                  <w:rPr>
                    <w:rFonts w:ascii="Cambria Math" w:hAnsi="Cambria Math"/>
                    <w:szCs w:val="24"/>
                  </w:rPr>
                  <m:t>∆</m:t>
                </m:r>
              </m:e>
              <m:sub>
                <m:r>
                  <m:rPr>
                    <m:sty m:val="p"/>
                  </m:rPr>
                  <w:rPr>
                    <w:rFonts w:ascii="Cambria Math" w:hAnsi="Cambria Math"/>
                    <w:szCs w:val="24"/>
                    <w:vertAlign w:val="subscript"/>
                  </w:rPr>
                  <m:t>f</m:t>
                </m:r>
              </m:sub>
            </m:sSub>
            <m:r>
              <m:rPr>
                <m:sty m:val="p"/>
              </m:rPr>
              <w:rPr>
                <w:rFonts w:ascii="Cambria Math" w:hAnsi="Cambria Math"/>
                <w:szCs w:val="24"/>
                <w:vertAlign w:val="subscript"/>
              </w:rPr>
              <m:t xml:space="preserve"> </m:t>
            </m:r>
            <m:sSubSup>
              <m:sSubSupPr>
                <m:ctrlPr>
                  <w:rPr>
                    <w:rFonts w:ascii="Cambria Math" w:hAnsi="Cambria Math"/>
                    <w:i/>
                    <w:szCs w:val="24"/>
                    <w:bdr w:val="none" w:sz="0" w:space="0" w:color="auto" w:frame="1"/>
                  </w:rPr>
                </m:ctrlPr>
              </m:sSubSupPr>
              <m:e>
                <m:r>
                  <m:rPr>
                    <m:sty m:val="p"/>
                  </m:rPr>
                  <w:rPr>
                    <w:rFonts w:ascii="Cambria Math" w:hAnsi="Cambria Math"/>
                    <w:szCs w:val="24"/>
                    <w:bdr w:val="none" w:sz="0" w:space="0" w:color="auto" w:frame="1"/>
                  </w:rPr>
                  <m:t>H</m:t>
                </m:r>
              </m:e>
              <m:sub>
                <m:r>
                  <w:rPr>
                    <w:rFonts w:ascii="Cambria Math" w:hAnsi="Cambria Math"/>
                    <w:szCs w:val="24"/>
                    <w:bdr w:val="none" w:sz="0" w:space="0" w:color="auto" w:frame="1"/>
                  </w:rPr>
                  <m:t>298</m:t>
                </m:r>
              </m:sub>
              <m:sup>
                <m:r>
                  <m:rPr>
                    <m:sty m:val="p"/>
                  </m:rPr>
                  <w:rPr>
                    <w:rFonts w:ascii="Cambria Math" w:hAnsi="Cambria Math"/>
                    <w:szCs w:val="24"/>
                    <w:bdr w:val="none" w:sz="0" w:space="0" w:color="auto" w:frame="1"/>
                  </w:rPr>
                  <m:t>o</m:t>
                </m:r>
              </m:sup>
            </m:sSubSup>
            <m:r>
              <m:rPr>
                <m:sty m:val="p"/>
              </m:rPr>
              <w:rPr>
                <w:rFonts w:ascii="Cambria Math" w:hAnsi="Cambria Math"/>
                <w:szCs w:val="24"/>
                <w:bdr w:val="none" w:sz="0" w:space="0" w:color="auto" w:frame="1"/>
              </w:rPr>
              <m:t>(cđ)</m:t>
            </m:r>
          </m:e>
        </m:nary>
      </m:oMath>
      <w:r>
        <w:rPr>
          <w:rStyle w:val="YoungMixChar"/>
          <w:b/>
        </w:rPr>
        <w:tab/>
        <w:t xml:space="preserve">B. </w:t>
      </w:r>
      <w:r w:rsidRPr="009B3B39">
        <w:rPr>
          <w:szCs w:val="24"/>
        </w:rPr>
        <w:t>∆</w:t>
      </w:r>
      <w:r w:rsidRPr="009B3B39">
        <w:rPr>
          <w:szCs w:val="24"/>
          <w:vertAlign w:val="subscript"/>
        </w:rPr>
        <w:t xml:space="preserve">r </w:t>
      </w:r>
      <m:oMath>
        <m:sSubSup>
          <m:sSubSupPr>
            <m:ctrlPr>
              <w:rPr>
                <w:rFonts w:ascii="Cambria Math" w:hAnsi="Cambria Math"/>
                <w:i/>
                <w:szCs w:val="24"/>
                <w:bdr w:val="none" w:sz="0" w:space="0" w:color="auto" w:frame="1"/>
              </w:rPr>
            </m:ctrlPr>
          </m:sSubSupPr>
          <m:e>
            <m:r>
              <m:rPr>
                <m:sty m:val="p"/>
              </m:rPr>
              <w:rPr>
                <w:rFonts w:ascii="Cambria Math" w:hAnsi="Cambria Math"/>
                <w:szCs w:val="24"/>
                <w:bdr w:val="none" w:sz="0" w:space="0" w:color="auto" w:frame="1"/>
              </w:rPr>
              <m:t>H</m:t>
            </m:r>
          </m:e>
          <m:sub>
            <m:r>
              <w:rPr>
                <w:rFonts w:ascii="Cambria Math" w:hAnsi="Cambria Math"/>
                <w:szCs w:val="24"/>
                <w:bdr w:val="none" w:sz="0" w:space="0" w:color="auto" w:frame="1"/>
              </w:rPr>
              <m:t>298</m:t>
            </m:r>
          </m:sub>
          <m:sup>
            <m:r>
              <m:rPr>
                <m:sty m:val="p"/>
              </m:rPr>
              <w:rPr>
                <w:rFonts w:ascii="Cambria Math" w:hAnsi="Cambria Math"/>
                <w:szCs w:val="24"/>
                <w:bdr w:val="none" w:sz="0" w:space="0" w:color="auto" w:frame="1"/>
              </w:rPr>
              <m:t>o</m:t>
            </m:r>
          </m:sup>
        </m:sSubSup>
      </m:oMath>
      <w:r w:rsidRPr="009B3B39">
        <w:rPr>
          <w:szCs w:val="24"/>
          <w:bdr w:val="none" w:sz="0" w:space="0" w:color="auto" w:frame="1"/>
        </w:rPr>
        <w:t xml:space="preserve"> =</w:t>
      </w:r>
      <m:oMath>
        <m:nary>
          <m:naryPr>
            <m:chr m:val="∑"/>
            <m:limLoc m:val="undOvr"/>
            <m:subHide m:val="1"/>
            <m:supHide m:val="1"/>
            <m:ctrlPr>
              <w:rPr>
                <w:rFonts w:ascii="Cambria Math" w:hAnsi="Cambria Math"/>
                <w:i/>
                <w:szCs w:val="24"/>
                <w:bdr w:val="none" w:sz="0" w:space="0" w:color="auto" w:frame="1"/>
              </w:rPr>
            </m:ctrlPr>
          </m:naryPr>
          <m:sub/>
          <m:sup/>
          <m:e>
            <m:sSub>
              <m:sSubPr>
                <m:ctrlPr>
                  <w:rPr>
                    <w:rFonts w:ascii="Cambria Math" w:hAnsi="Cambria Math"/>
                    <w:iCs/>
                    <w:szCs w:val="24"/>
                    <w:bdr w:val="none" w:sz="0" w:space="0" w:color="auto" w:frame="1"/>
                  </w:rPr>
                </m:ctrlPr>
              </m:sSubPr>
              <m:e>
                <m:r>
                  <m:rPr>
                    <m:sty m:val="p"/>
                  </m:rPr>
                  <w:rPr>
                    <w:rFonts w:ascii="Cambria Math" w:hAnsi="Cambria Math"/>
                    <w:szCs w:val="24"/>
                    <w:bdr w:val="none" w:sz="0" w:space="0" w:color="auto" w:frame="1"/>
                  </w:rPr>
                  <m:t>E</m:t>
                </m:r>
              </m:e>
              <m:sub>
                <m:r>
                  <m:rPr>
                    <m:sty m:val="p"/>
                  </m:rPr>
                  <w:rPr>
                    <w:rFonts w:ascii="Cambria Math" w:hAnsi="Cambria Math"/>
                    <w:szCs w:val="24"/>
                    <w:bdr w:val="none" w:sz="0" w:space="0" w:color="auto" w:frame="1"/>
                  </w:rPr>
                  <m:t>b</m:t>
                </m:r>
              </m:sub>
            </m:sSub>
          </m:e>
        </m:nary>
        <m:r>
          <m:rPr>
            <m:sty m:val="p"/>
          </m:rPr>
          <w:rPr>
            <w:rFonts w:ascii="Cambria Math" w:hAnsi="Cambria Math"/>
            <w:szCs w:val="24"/>
            <w:bdr w:val="none" w:sz="0" w:space="0" w:color="auto" w:frame="1"/>
          </w:rPr>
          <m:t>(sp)</m:t>
        </m:r>
        <m:r>
          <w:rPr>
            <w:rFonts w:ascii="Cambria Math" w:hAnsi="Cambria Math"/>
            <w:szCs w:val="24"/>
            <w:bdr w:val="none" w:sz="0" w:space="0" w:color="auto" w:frame="1"/>
          </w:rPr>
          <m:t xml:space="preserve">- </m:t>
        </m:r>
        <m:nary>
          <m:naryPr>
            <m:chr m:val="∑"/>
            <m:limLoc m:val="undOvr"/>
            <m:subHide m:val="1"/>
            <m:supHide m:val="1"/>
            <m:ctrlPr>
              <w:rPr>
                <w:rFonts w:ascii="Cambria Math" w:hAnsi="Cambria Math"/>
                <w:i/>
                <w:szCs w:val="24"/>
                <w:bdr w:val="none" w:sz="0" w:space="0" w:color="auto" w:frame="1"/>
              </w:rPr>
            </m:ctrlPr>
          </m:naryPr>
          <m:sub/>
          <m:sup/>
          <m:e>
            <m:sSub>
              <m:sSubPr>
                <m:ctrlPr>
                  <w:rPr>
                    <w:rFonts w:ascii="Cambria Math" w:hAnsi="Cambria Math"/>
                    <w:szCs w:val="24"/>
                    <w:bdr w:val="none" w:sz="0" w:space="0" w:color="auto" w:frame="1"/>
                  </w:rPr>
                </m:ctrlPr>
              </m:sSubPr>
              <m:e>
                <m:r>
                  <m:rPr>
                    <m:sty m:val="p"/>
                  </m:rPr>
                  <w:rPr>
                    <w:rFonts w:ascii="Cambria Math" w:hAnsi="Cambria Math"/>
                    <w:szCs w:val="24"/>
                    <w:bdr w:val="none" w:sz="0" w:space="0" w:color="auto" w:frame="1"/>
                  </w:rPr>
                  <m:t>E</m:t>
                </m:r>
              </m:e>
              <m:sub>
                <m:r>
                  <m:rPr>
                    <m:sty m:val="p"/>
                  </m:rPr>
                  <w:rPr>
                    <w:rFonts w:ascii="Cambria Math" w:hAnsi="Cambria Math"/>
                    <w:szCs w:val="24"/>
                    <w:bdr w:val="none" w:sz="0" w:space="0" w:color="auto" w:frame="1"/>
                  </w:rPr>
                  <m:t>b</m:t>
                </m:r>
              </m:sub>
            </m:sSub>
            <m:r>
              <m:rPr>
                <m:sty m:val="p"/>
              </m:rPr>
              <w:rPr>
                <w:rFonts w:ascii="Cambria Math" w:hAnsi="Cambria Math"/>
                <w:szCs w:val="24"/>
                <w:bdr w:val="none" w:sz="0" w:space="0" w:color="auto" w:frame="1"/>
              </w:rPr>
              <m:t>(cđ)</m:t>
            </m:r>
          </m:e>
        </m:nary>
      </m:oMath>
      <w:r>
        <w:rPr>
          <w:rStyle w:val="YoungMixChar"/>
          <w:b/>
        </w:rPr>
        <w:tab/>
      </w:r>
    </w:p>
    <w:p w:rsidR="007D62DD" w:rsidRDefault="00CF121E">
      <w:pPr>
        <w:tabs>
          <w:tab w:val="left" w:pos="283"/>
          <w:tab w:val="left" w:pos="2906"/>
          <w:tab w:val="left" w:pos="5528"/>
          <w:tab w:val="left" w:pos="8150"/>
        </w:tabs>
      </w:pPr>
      <w:r>
        <w:rPr>
          <w:rStyle w:val="YoungMixChar"/>
          <w:b/>
        </w:rPr>
        <w:t xml:space="preserve">    </w:t>
      </w:r>
      <w:r w:rsidR="001C0F76">
        <w:rPr>
          <w:rStyle w:val="YoungMixChar"/>
          <w:b/>
        </w:rPr>
        <w:t xml:space="preserve">C. </w:t>
      </w:r>
      <w:r w:rsidR="001C0F76" w:rsidRPr="009B3B39">
        <w:rPr>
          <w:szCs w:val="24"/>
        </w:rPr>
        <w:t>∆</w:t>
      </w:r>
      <w:r w:rsidR="001C0F76" w:rsidRPr="009B3B39">
        <w:rPr>
          <w:szCs w:val="24"/>
          <w:vertAlign w:val="subscript"/>
        </w:rPr>
        <w:t xml:space="preserve">r </w:t>
      </w:r>
      <m:oMath>
        <m:sSubSup>
          <m:sSubSupPr>
            <m:ctrlPr>
              <w:rPr>
                <w:rFonts w:ascii="Cambria Math" w:hAnsi="Cambria Math"/>
                <w:i/>
                <w:szCs w:val="24"/>
                <w:bdr w:val="none" w:sz="0" w:space="0" w:color="auto" w:frame="1"/>
              </w:rPr>
            </m:ctrlPr>
          </m:sSubSupPr>
          <m:e>
            <m:r>
              <m:rPr>
                <m:sty m:val="p"/>
              </m:rPr>
              <w:rPr>
                <w:rFonts w:ascii="Cambria Math" w:hAnsi="Cambria Math"/>
                <w:szCs w:val="24"/>
                <w:bdr w:val="none" w:sz="0" w:space="0" w:color="auto" w:frame="1"/>
              </w:rPr>
              <m:t>H</m:t>
            </m:r>
          </m:e>
          <m:sub>
            <m:r>
              <w:rPr>
                <w:rFonts w:ascii="Cambria Math" w:hAnsi="Cambria Math"/>
                <w:szCs w:val="24"/>
                <w:bdr w:val="none" w:sz="0" w:space="0" w:color="auto" w:frame="1"/>
              </w:rPr>
              <m:t>298</m:t>
            </m:r>
          </m:sub>
          <m:sup>
            <m:r>
              <m:rPr>
                <m:sty m:val="p"/>
              </m:rPr>
              <w:rPr>
                <w:rFonts w:ascii="Cambria Math" w:hAnsi="Cambria Math"/>
                <w:szCs w:val="24"/>
                <w:bdr w:val="none" w:sz="0" w:space="0" w:color="auto" w:frame="1"/>
              </w:rPr>
              <m:t>o</m:t>
            </m:r>
          </m:sup>
        </m:sSubSup>
      </m:oMath>
      <w:r w:rsidR="001C0F76" w:rsidRPr="009B3B39">
        <w:rPr>
          <w:szCs w:val="24"/>
          <w:bdr w:val="none" w:sz="0" w:space="0" w:color="auto" w:frame="1"/>
        </w:rPr>
        <w:t xml:space="preserve"> =</w:t>
      </w:r>
      <m:oMath>
        <m:nary>
          <m:naryPr>
            <m:chr m:val="∑"/>
            <m:limLoc m:val="undOvr"/>
            <m:subHide m:val="1"/>
            <m:supHide m:val="1"/>
            <m:ctrlPr>
              <w:rPr>
                <w:rFonts w:ascii="Cambria Math" w:hAnsi="Cambria Math"/>
                <w:i/>
                <w:szCs w:val="24"/>
                <w:bdr w:val="none" w:sz="0" w:space="0" w:color="auto" w:frame="1"/>
              </w:rPr>
            </m:ctrlPr>
          </m:naryPr>
          <m:sub/>
          <m:sup/>
          <m:e>
            <m:sSub>
              <m:sSubPr>
                <m:ctrlPr>
                  <w:rPr>
                    <w:rFonts w:ascii="Cambria Math" w:hAnsi="Cambria Math"/>
                    <w:iCs/>
                    <w:szCs w:val="24"/>
                    <w:bdr w:val="none" w:sz="0" w:space="0" w:color="auto" w:frame="1"/>
                  </w:rPr>
                </m:ctrlPr>
              </m:sSubPr>
              <m:e>
                <m:r>
                  <m:rPr>
                    <m:sty m:val="p"/>
                  </m:rPr>
                  <w:rPr>
                    <w:rFonts w:ascii="Cambria Math" w:hAnsi="Cambria Math"/>
                    <w:szCs w:val="24"/>
                    <w:bdr w:val="none" w:sz="0" w:space="0" w:color="auto" w:frame="1"/>
                  </w:rPr>
                  <m:t>E</m:t>
                </m:r>
              </m:e>
              <m:sub>
                <m:r>
                  <m:rPr>
                    <m:sty m:val="p"/>
                  </m:rPr>
                  <w:rPr>
                    <w:rFonts w:ascii="Cambria Math" w:hAnsi="Cambria Math"/>
                    <w:szCs w:val="24"/>
                    <w:bdr w:val="none" w:sz="0" w:space="0" w:color="auto" w:frame="1"/>
                  </w:rPr>
                  <m:t>b</m:t>
                </m:r>
              </m:sub>
            </m:sSub>
          </m:e>
        </m:nary>
        <m:r>
          <m:rPr>
            <m:sty m:val="p"/>
          </m:rPr>
          <w:rPr>
            <w:rFonts w:ascii="Cambria Math" w:hAnsi="Cambria Math"/>
            <w:szCs w:val="24"/>
            <w:bdr w:val="none" w:sz="0" w:space="0" w:color="auto" w:frame="1"/>
          </w:rPr>
          <m:t>(cđ)</m:t>
        </m:r>
        <m:r>
          <w:rPr>
            <w:rFonts w:ascii="Cambria Math" w:hAnsi="Cambria Math"/>
            <w:szCs w:val="24"/>
            <w:bdr w:val="none" w:sz="0" w:space="0" w:color="auto" w:frame="1"/>
          </w:rPr>
          <m:t xml:space="preserve">- </m:t>
        </m:r>
        <m:nary>
          <m:naryPr>
            <m:chr m:val="∑"/>
            <m:limLoc m:val="undOvr"/>
            <m:subHide m:val="1"/>
            <m:supHide m:val="1"/>
            <m:ctrlPr>
              <w:rPr>
                <w:rFonts w:ascii="Cambria Math" w:hAnsi="Cambria Math"/>
                <w:i/>
                <w:szCs w:val="24"/>
                <w:bdr w:val="none" w:sz="0" w:space="0" w:color="auto" w:frame="1"/>
              </w:rPr>
            </m:ctrlPr>
          </m:naryPr>
          <m:sub/>
          <m:sup/>
          <m:e>
            <m:sSub>
              <m:sSubPr>
                <m:ctrlPr>
                  <w:rPr>
                    <w:rFonts w:ascii="Cambria Math" w:hAnsi="Cambria Math"/>
                    <w:szCs w:val="24"/>
                    <w:bdr w:val="none" w:sz="0" w:space="0" w:color="auto" w:frame="1"/>
                  </w:rPr>
                </m:ctrlPr>
              </m:sSubPr>
              <m:e>
                <m:r>
                  <m:rPr>
                    <m:sty m:val="p"/>
                  </m:rPr>
                  <w:rPr>
                    <w:rFonts w:ascii="Cambria Math" w:hAnsi="Cambria Math"/>
                    <w:szCs w:val="24"/>
                    <w:bdr w:val="none" w:sz="0" w:space="0" w:color="auto" w:frame="1"/>
                  </w:rPr>
                  <m:t>E</m:t>
                </m:r>
              </m:e>
              <m:sub>
                <m:r>
                  <m:rPr>
                    <m:sty m:val="p"/>
                  </m:rPr>
                  <w:rPr>
                    <w:rFonts w:ascii="Cambria Math" w:hAnsi="Cambria Math"/>
                    <w:szCs w:val="24"/>
                    <w:bdr w:val="none" w:sz="0" w:space="0" w:color="auto" w:frame="1"/>
                  </w:rPr>
                  <m:t>b</m:t>
                </m:r>
              </m:sub>
            </m:sSub>
            <m:r>
              <m:rPr>
                <m:sty m:val="p"/>
              </m:rPr>
              <w:rPr>
                <w:rFonts w:ascii="Cambria Math" w:hAnsi="Cambria Math"/>
                <w:szCs w:val="24"/>
                <w:bdr w:val="none" w:sz="0" w:space="0" w:color="auto" w:frame="1"/>
              </w:rPr>
              <m:t>(sp)</m:t>
            </m:r>
          </m:e>
        </m:nary>
      </m:oMath>
      <w:r w:rsidR="001C0F76">
        <w:rPr>
          <w:rStyle w:val="YoungMixChar"/>
          <w:b/>
        </w:rPr>
        <w:tab/>
        <w:t xml:space="preserve">D. </w:t>
      </w:r>
      <w:r w:rsidR="001C0F76" w:rsidRPr="009B3B39">
        <w:rPr>
          <w:szCs w:val="24"/>
        </w:rPr>
        <w:t>∆</w:t>
      </w:r>
      <w:r w:rsidR="001C0F76" w:rsidRPr="009B3B39">
        <w:rPr>
          <w:szCs w:val="24"/>
          <w:vertAlign w:val="subscript"/>
        </w:rPr>
        <w:t xml:space="preserve">r </w:t>
      </w:r>
      <m:oMath>
        <m:sSubSup>
          <m:sSubSupPr>
            <m:ctrlPr>
              <w:rPr>
                <w:rFonts w:ascii="Cambria Math" w:hAnsi="Cambria Math"/>
                <w:i/>
                <w:szCs w:val="24"/>
                <w:bdr w:val="none" w:sz="0" w:space="0" w:color="auto" w:frame="1"/>
              </w:rPr>
            </m:ctrlPr>
          </m:sSubSupPr>
          <m:e>
            <m:r>
              <m:rPr>
                <m:sty m:val="p"/>
              </m:rPr>
              <w:rPr>
                <w:rFonts w:ascii="Cambria Math" w:hAnsi="Cambria Math"/>
                <w:szCs w:val="24"/>
                <w:bdr w:val="none" w:sz="0" w:space="0" w:color="auto" w:frame="1"/>
              </w:rPr>
              <m:t>H</m:t>
            </m:r>
          </m:e>
          <m:sub>
            <m:r>
              <w:rPr>
                <w:rFonts w:ascii="Cambria Math" w:hAnsi="Cambria Math"/>
                <w:szCs w:val="24"/>
                <w:bdr w:val="none" w:sz="0" w:space="0" w:color="auto" w:frame="1"/>
              </w:rPr>
              <m:t>298</m:t>
            </m:r>
          </m:sub>
          <m:sup>
            <m:r>
              <m:rPr>
                <m:sty m:val="p"/>
              </m:rPr>
              <w:rPr>
                <w:rFonts w:ascii="Cambria Math" w:hAnsi="Cambria Math"/>
                <w:szCs w:val="24"/>
                <w:bdr w:val="none" w:sz="0" w:space="0" w:color="auto" w:frame="1"/>
              </w:rPr>
              <m:t>o</m:t>
            </m:r>
          </m:sup>
        </m:sSubSup>
      </m:oMath>
      <w:r w:rsidR="001C0F76" w:rsidRPr="009B3B39">
        <w:rPr>
          <w:szCs w:val="24"/>
          <w:bdr w:val="none" w:sz="0" w:space="0" w:color="auto" w:frame="1"/>
        </w:rPr>
        <w:t xml:space="preserve"> =</w:t>
      </w:r>
      <m:oMath>
        <m:nary>
          <m:naryPr>
            <m:chr m:val="∑"/>
            <m:limLoc m:val="undOvr"/>
            <m:subHide m:val="1"/>
            <m:supHide m:val="1"/>
            <m:ctrlPr>
              <w:rPr>
                <w:rFonts w:ascii="Cambria Math" w:hAnsi="Cambria Math"/>
                <w:i/>
                <w:szCs w:val="24"/>
                <w:bdr w:val="none" w:sz="0" w:space="0" w:color="auto" w:frame="1"/>
              </w:rPr>
            </m:ctrlPr>
          </m:naryPr>
          <m:sub/>
          <m:sup/>
          <m:e>
            <m:sSub>
              <m:sSubPr>
                <m:ctrlPr>
                  <w:rPr>
                    <w:rFonts w:ascii="Cambria Math" w:hAnsi="Cambria Math"/>
                    <w:iCs/>
                    <w:szCs w:val="24"/>
                    <w:vertAlign w:val="subscript"/>
                  </w:rPr>
                </m:ctrlPr>
              </m:sSubPr>
              <m:e>
                <m:r>
                  <m:rPr>
                    <m:sty m:val="p"/>
                  </m:rPr>
                  <w:rPr>
                    <w:rFonts w:ascii="Cambria Math" w:hAnsi="Cambria Math"/>
                    <w:szCs w:val="24"/>
                  </w:rPr>
                  <m:t>∆</m:t>
                </m:r>
              </m:e>
              <m:sub>
                <m:r>
                  <m:rPr>
                    <m:sty m:val="p"/>
                  </m:rPr>
                  <w:rPr>
                    <w:rFonts w:ascii="Cambria Math" w:hAnsi="Cambria Math"/>
                    <w:szCs w:val="24"/>
                    <w:vertAlign w:val="subscript"/>
                  </w:rPr>
                  <m:t>f</m:t>
                </m:r>
              </m:sub>
            </m:sSub>
            <m:r>
              <m:rPr>
                <m:sty m:val="p"/>
              </m:rPr>
              <w:rPr>
                <w:rFonts w:ascii="Cambria Math" w:hAnsi="Cambria Math"/>
                <w:szCs w:val="24"/>
                <w:vertAlign w:val="subscript"/>
              </w:rPr>
              <m:t xml:space="preserve"> </m:t>
            </m:r>
            <m:sSubSup>
              <m:sSubSupPr>
                <m:ctrlPr>
                  <w:rPr>
                    <w:rFonts w:ascii="Cambria Math" w:hAnsi="Cambria Math"/>
                    <w:i/>
                    <w:szCs w:val="24"/>
                    <w:bdr w:val="none" w:sz="0" w:space="0" w:color="auto" w:frame="1"/>
                  </w:rPr>
                </m:ctrlPr>
              </m:sSubSupPr>
              <m:e>
                <m:r>
                  <m:rPr>
                    <m:sty m:val="p"/>
                  </m:rPr>
                  <w:rPr>
                    <w:rFonts w:ascii="Cambria Math" w:hAnsi="Cambria Math"/>
                    <w:szCs w:val="24"/>
                    <w:bdr w:val="none" w:sz="0" w:space="0" w:color="auto" w:frame="1"/>
                  </w:rPr>
                  <m:t>H</m:t>
                </m:r>
              </m:e>
              <m:sub>
                <m:r>
                  <w:rPr>
                    <w:rFonts w:ascii="Cambria Math" w:hAnsi="Cambria Math"/>
                    <w:szCs w:val="24"/>
                    <w:bdr w:val="none" w:sz="0" w:space="0" w:color="auto" w:frame="1"/>
                  </w:rPr>
                  <m:t>298</m:t>
                </m:r>
              </m:sub>
              <m:sup>
                <m:r>
                  <m:rPr>
                    <m:sty m:val="p"/>
                  </m:rPr>
                  <w:rPr>
                    <w:rFonts w:ascii="Cambria Math" w:hAnsi="Cambria Math"/>
                    <w:szCs w:val="24"/>
                    <w:bdr w:val="none" w:sz="0" w:space="0" w:color="auto" w:frame="1"/>
                  </w:rPr>
                  <m:t>o</m:t>
                </m:r>
              </m:sup>
            </m:sSubSup>
            <m:r>
              <m:rPr>
                <m:sty m:val="p"/>
              </m:rPr>
              <w:rPr>
                <w:rFonts w:ascii="Cambria Math" w:hAnsi="Cambria Math"/>
                <w:szCs w:val="24"/>
                <w:bdr w:val="none" w:sz="0" w:space="0" w:color="auto" w:frame="1"/>
              </w:rPr>
              <m:t>(cđ)</m:t>
            </m:r>
          </m:e>
        </m:nary>
        <m:r>
          <w:rPr>
            <w:rFonts w:ascii="Cambria Math" w:hAnsi="Cambria Math"/>
            <w:szCs w:val="24"/>
            <w:bdr w:val="none" w:sz="0" w:space="0" w:color="auto" w:frame="1"/>
          </w:rPr>
          <m:t xml:space="preserve">- </m:t>
        </m:r>
        <m:nary>
          <m:naryPr>
            <m:chr m:val="∑"/>
            <m:limLoc m:val="undOvr"/>
            <m:subHide m:val="1"/>
            <m:supHide m:val="1"/>
            <m:ctrlPr>
              <w:rPr>
                <w:rFonts w:ascii="Cambria Math" w:hAnsi="Cambria Math"/>
                <w:i/>
                <w:szCs w:val="24"/>
                <w:bdr w:val="none" w:sz="0" w:space="0" w:color="auto" w:frame="1"/>
              </w:rPr>
            </m:ctrlPr>
          </m:naryPr>
          <m:sub/>
          <m:sup/>
          <m:e>
            <m:sSub>
              <m:sSubPr>
                <m:ctrlPr>
                  <w:rPr>
                    <w:rFonts w:ascii="Cambria Math" w:hAnsi="Cambria Math"/>
                    <w:iCs/>
                    <w:szCs w:val="24"/>
                    <w:vertAlign w:val="subscript"/>
                  </w:rPr>
                </m:ctrlPr>
              </m:sSubPr>
              <m:e>
                <m:r>
                  <m:rPr>
                    <m:sty m:val="p"/>
                  </m:rPr>
                  <w:rPr>
                    <w:rFonts w:ascii="Cambria Math" w:hAnsi="Cambria Math"/>
                    <w:szCs w:val="24"/>
                  </w:rPr>
                  <m:t>∆</m:t>
                </m:r>
              </m:e>
              <m:sub>
                <m:r>
                  <m:rPr>
                    <m:sty m:val="p"/>
                  </m:rPr>
                  <w:rPr>
                    <w:rFonts w:ascii="Cambria Math" w:hAnsi="Cambria Math"/>
                    <w:szCs w:val="24"/>
                    <w:vertAlign w:val="subscript"/>
                  </w:rPr>
                  <m:t>f</m:t>
                </m:r>
              </m:sub>
            </m:sSub>
            <m:r>
              <m:rPr>
                <m:sty m:val="p"/>
              </m:rPr>
              <w:rPr>
                <w:rFonts w:ascii="Cambria Math" w:hAnsi="Cambria Math"/>
                <w:szCs w:val="24"/>
                <w:vertAlign w:val="subscript"/>
              </w:rPr>
              <m:t xml:space="preserve"> </m:t>
            </m:r>
            <m:sSubSup>
              <m:sSubSupPr>
                <m:ctrlPr>
                  <w:rPr>
                    <w:rFonts w:ascii="Cambria Math" w:hAnsi="Cambria Math"/>
                    <w:i/>
                    <w:szCs w:val="24"/>
                    <w:bdr w:val="none" w:sz="0" w:space="0" w:color="auto" w:frame="1"/>
                  </w:rPr>
                </m:ctrlPr>
              </m:sSubSupPr>
              <m:e>
                <m:r>
                  <m:rPr>
                    <m:sty m:val="p"/>
                  </m:rPr>
                  <w:rPr>
                    <w:rFonts w:ascii="Cambria Math" w:hAnsi="Cambria Math"/>
                    <w:szCs w:val="24"/>
                    <w:bdr w:val="none" w:sz="0" w:space="0" w:color="auto" w:frame="1"/>
                  </w:rPr>
                  <m:t>H</m:t>
                </m:r>
              </m:e>
              <m:sub>
                <m:r>
                  <w:rPr>
                    <w:rFonts w:ascii="Cambria Math" w:hAnsi="Cambria Math"/>
                    <w:szCs w:val="24"/>
                    <w:bdr w:val="none" w:sz="0" w:space="0" w:color="auto" w:frame="1"/>
                  </w:rPr>
                  <m:t>298</m:t>
                </m:r>
              </m:sub>
              <m:sup>
                <m:r>
                  <m:rPr>
                    <m:sty m:val="p"/>
                  </m:rPr>
                  <w:rPr>
                    <w:rFonts w:ascii="Cambria Math" w:hAnsi="Cambria Math"/>
                    <w:szCs w:val="24"/>
                    <w:bdr w:val="none" w:sz="0" w:space="0" w:color="auto" w:frame="1"/>
                  </w:rPr>
                  <m:t>o</m:t>
                </m:r>
              </m:sup>
            </m:sSubSup>
            <m:r>
              <m:rPr>
                <m:sty m:val="p"/>
              </m:rPr>
              <w:rPr>
                <w:rFonts w:ascii="Cambria Math" w:hAnsi="Cambria Math"/>
                <w:szCs w:val="24"/>
                <w:bdr w:val="none" w:sz="0" w:space="0" w:color="auto" w:frame="1"/>
              </w:rPr>
              <m:t>(sp)</m:t>
            </m:r>
          </m:e>
        </m:nary>
      </m:oMath>
    </w:p>
    <w:p w:rsidR="00645E2D" w:rsidRPr="005A4CED" w:rsidRDefault="00A3309B" w:rsidP="00645E2D">
      <w:pPr>
        <w:tabs>
          <w:tab w:val="left" w:pos="992"/>
        </w:tabs>
        <w:spacing w:before="120"/>
        <w:rPr>
          <w:szCs w:val="24"/>
        </w:rPr>
      </w:pPr>
      <w:r>
        <w:rPr>
          <w:b/>
        </w:rPr>
        <w:t xml:space="preserve">Câu 2. </w:t>
      </w:r>
      <w:r w:rsidR="00645E2D" w:rsidRPr="005A4CED">
        <w:rPr>
          <w:szCs w:val="24"/>
        </w:rPr>
        <w:t>Phản ứng oxi hóa – khử là phản ứng có sự nhường và nhận</w:t>
      </w:r>
    </w:p>
    <w:p w:rsidR="007D62DD" w:rsidRPr="00645E2D" w:rsidRDefault="00645E2D" w:rsidP="00645E2D">
      <w:pPr>
        <w:tabs>
          <w:tab w:val="left" w:pos="3402"/>
          <w:tab w:val="left" w:pos="5669"/>
          <w:tab w:val="left" w:pos="7937"/>
        </w:tabs>
        <w:ind w:left="992"/>
        <w:rPr>
          <w:szCs w:val="24"/>
        </w:rPr>
      </w:pPr>
      <w:r w:rsidRPr="00645E2D">
        <w:rPr>
          <w:b/>
          <w:color w:val="auto"/>
          <w:szCs w:val="24"/>
        </w:rPr>
        <w:t xml:space="preserve">A. </w:t>
      </w:r>
      <w:r w:rsidRPr="00645E2D">
        <w:rPr>
          <w:color w:val="auto"/>
          <w:szCs w:val="24"/>
        </w:rPr>
        <w:t>electron.</w:t>
      </w:r>
      <w:r w:rsidRPr="005A4CED">
        <w:rPr>
          <w:szCs w:val="24"/>
        </w:rPr>
        <w:tab/>
      </w:r>
      <w:r w:rsidRPr="005A4CED">
        <w:rPr>
          <w:b/>
          <w:szCs w:val="24"/>
        </w:rPr>
        <w:t xml:space="preserve">B. </w:t>
      </w:r>
      <w:r w:rsidRPr="005A4CED">
        <w:rPr>
          <w:szCs w:val="24"/>
        </w:rPr>
        <w:t>neutron.</w:t>
      </w:r>
      <w:r w:rsidRPr="005A4CED">
        <w:rPr>
          <w:szCs w:val="24"/>
        </w:rPr>
        <w:tab/>
      </w:r>
      <w:r w:rsidRPr="005A4CED">
        <w:rPr>
          <w:b/>
          <w:szCs w:val="24"/>
        </w:rPr>
        <w:t xml:space="preserve">C. </w:t>
      </w:r>
      <w:r w:rsidRPr="005A4CED">
        <w:rPr>
          <w:szCs w:val="24"/>
        </w:rPr>
        <w:t>proton.</w:t>
      </w:r>
      <w:r w:rsidRPr="005A4CED">
        <w:rPr>
          <w:szCs w:val="24"/>
        </w:rPr>
        <w:tab/>
      </w:r>
      <w:r w:rsidRPr="005A4CED">
        <w:rPr>
          <w:b/>
          <w:szCs w:val="24"/>
        </w:rPr>
        <w:t xml:space="preserve">D. </w:t>
      </w:r>
      <w:r w:rsidRPr="005A4CED">
        <w:rPr>
          <w:szCs w:val="24"/>
        </w:rPr>
        <w:t>cation.</w:t>
      </w:r>
    </w:p>
    <w:p w:rsidR="00A3309B" w:rsidRPr="009B3B39" w:rsidRDefault="00A3309B" w:rsidP="00A3309B">
      <w:pPr>
        <w:rPr>
          <w:bCs/>
          <w:iCs/>
          <w:szCs w:val="24"/>
          <w:lang w:val="vi-VN" w:bidi="ar-SA"/>
        </w:rPr>
      </w:pPr>
      <w:r>
        <w:rPr>
          <w:b/>
        </w:rPr>
        <w:t xml:space="preserve">Câu 3. </w:t>
      </w:r>
      <w:r w:rsidRPr="009B3B39">
        <w:rPr>
          <w:bCs/>
          <w:iCs/>
          <w:szCs w:val="24"/>
          <w:lang w:val="vi-VN" w:bidi="ar-SA"/>
        </w:rPr>
        <w:t>Trong phản ứng oxi hóa – khử, chất oxi hóa là chất</w:t>
      </w:r>
    </w:p>
    <w:p w:rsidR="007D62DD" w:rsidRDefault="001C0F76">
      <w:pPr>
        <w:tabs>
          <w:tab w:val="left" w:pos="283"/>
          <w:tab w:val="left" w:pos="2906"/>
          <w:tab w:val="left" w:pos="5528"/>
          <w:tab w:val="left" w:pos="8150"/>
        </w:tabs>
      </w:pPr>
      <w:r>
        <w:rPr>
          <w:rStyle w:val="YoungMixChar"/>
          <w:b/>
        </w:rPr>
        <w:tab/>
        <w:t xml:space="preserve">A. </w:t>
      </w:r>
      <w:r w:rsidRPr="009B3B39">
        <w:rPr>
          <w:szCs w:val="24"/>
          <w:lang w:val="vi-VN"/>
        </w:rPr>
        <w:t>nhường ptroton.</w:t>
      </w:r>
      <w:r>
        <w:rPr>
          <w:rStyle w:val="YoungMixChar"/>
          <w:b/>
        </w:rPr>
        <w:tab/>
        <w:t xml:space="preserve">B. </w:t>
      </w:r>
      <w:r w:rsidRPr="00A3309B">
        <w:rPr>
          <w:szCs w:val="24"/>
          <w:lang w:val="vi-VN"/>
        </w:rPr>
        <w:t>nhận electron.</w:t>
      </w:r>
      <w:r>
        <w:rPr>
          <w:rStyle w:val="YoungMixChar"/>
          <w:b/>
        </w:rPr>
        <w:tab/>
        <w:t xml:space="preserve">C. </w:t>
      </w:r>
      <w:r w:rsidRPr="009B3B39">
        <w:rPr>
          <w:szCs w:val="24"/>
          <w:lang w:val="vi-VN"/>
        </w:rPr>
        <w:t>nhường electron.</w:t>
      </w:r>
      <w:r>
        <w:rPr>
          <w:rStyle w:val="YoungMixChar"/>
          <w:b/>
        </w:rPr>
        <w:tab/>
        <w:t xml:space="preserve">D. </w:t>
      </w:r>
      <w:r w:rsidRPr="009B3B39">
        <w:rPr>
          <w:szCs w:val="24"/>
          <w:lang w:val="vi-VN"/>
        </w:rPr>
        <w:t>nhận proton.</w:t>
      </w:r>
    </w:p>
    <w:p w:rsidR="00A3309B" w:rsidRPr="009B3B39" w:rsidRDefault="00A3309B" w:rsidP="00A3309B">
      <w:pPr>
        <w:widowControl/>
        <w:tabs>
          <w:tab w:val="left" w:pos="360"/>
          <w:tab w:val="left" w:pos="2880"/>
          <w:tab w:val="left" w:pos="5310"/>
          <w:tab w:val="left" w:pos="7650"/>
        </w:tabs>
        <w:autoSpaceDE/>
        <w:autoSpaceDN/>
        <w:rPr>
          <w:bCs/>
          <w:szCs w:val="24"/>
        </w:rPr>
      </w:pPr>
      <w:r>
        <w:rPr>
          <w:b/>
        </w:rPr>
        <w:t xml:space="preserve">Câu 4. </w:t>
      </w:r>
      <w:r w:rsidRPr="009B3B39">
        <w:rPr>
          <w:bCs/>
          <w:szCs w:val="24"/>
        </w:rPr>
        <w:t>Đơn vị của nhiệt tạo thành chuẩn là?</w:t>
      </w:r>
    </w:p>
    <w:p w:rsidR="007D62DD" w:rsidRDefault="001C0F76">
      <w:pPr>
        <w:tabs>
          <w:tab w:val="left" w:pos="283"/>
          <w:tab w:val="left" w:pos="2906"/>
          <w:tab w:val="left" w:pos="5528"/>
          <w:tab w:val="left" w:pos="8150"/>
        </w:tabs>
      </w:pPr>
      <w:r>
        <w:rPr>
          <w:rStyle w:val="YoungMixChar"/>
          <w:b/>
        </w:rPr>
        <w:tab/>
        <w:t xml:space="preserve">A. </w:t>
      </w:r>
      <w:r w:rsidRPr="009B3B39">
        <w:rPr>
          <w:bCs/>
          <w:szCs w:val="24"/>
        </w:rPr>
        <w:t>kJ.</w:t>
      </w:r>
      <w:r>
        <w:rPr>
          <w:rStyle w:val="YoungMixChar"/>
          <w:b/>
        </w:rPr>
        <w:tab/>
        <w:t xml:space="preserve">B. </w:t>
      </w:r>
      <w:r w:rsidRPr="009B3B39">
        <w:rPr>
          <w:bCs/>
          <w:szCs w:val="24"/>
        </w:rPr>
        <w:t>J</w:t>
      </w:r>
      <w:r>
        <w:rPr>
          <w:rStyle w:val="YoungMixChar"/>
          <w:b/>
        </w:rPr>
        <w:tab/>
        <w:t xml:space="preserve">C. </w:t>
      </w:r>
      <w:r w:rsidRPr="009B3B39">
        <w:rPr>
          <w:bCs/>
          <w:szCs w:val="24"/>
        </w:rPr>
        <w:t>kJ/mol.</w:t>
      </w:r>
      <w:r>
        <w:rPr>
          <w:rStyle w:val="YoungMixChar"/>
          <w:b/>
        </w:rPr>
        <w:tab/>
        <w:t xml:space="preserve">D. </w:t>
      </w:r>
      <w:r w:rsidRPr="009B3B39">
        <w:rPr>
          <w:bCs/>
          <w:szCs w:val="24"/>
        </w:rPr>
        <w:t>mol/kJ;</w:t>
      </w:r>
    </w:p>
    <w:p w:rsidR="00A3309B" w:rsidRPr="009B3B39" w:rsidRDefault="00A3309B" w:rsidP="00A3309B">
      <w:pPr>
        <w:tabs>
          <w:tab w:val="left" w:pos="992"/>
        </w:tabs>
        <w:rPr>
          <w:szCs w:val="24"/>
        </w:rPr>
      </w:pPr>
      <w:r>
        <w:rPr>
          <w:b/>
        </w:rPr>
        <w:t xml:space="preserve">Câu 5. </w:t>
      </w:r>
      <w:r w:rsidRPr="009B3B39">
        <w:rPr>
          <w:szCs w:val="24"/>
        </w:rPr>
        <w:t>Dấu hiệu để nhận ra phản ứng là phản ứng oxi hóa – khử dựa trên sự thay đổi đại lượng nào sau đây của nguyên tử?</w:t>
      </w:r>
    </w:p>
    <w:p w:rsidR="007D62DD" w:rsidRDefault="001C0F76">
      <w:pPr>
        <w:tabs>
          <w:tab w:val="left" w:pos="283"/>
          <w:tab w:val="left" w:pos="2906"/>
          <w:tab w:val="left" w:pos="5528"/>
          <w:tab w:val="left" w:pos="8150"/>
        </w:tabs>
      </w:pPr>
      <w:r>
        <w:rPr>
          <w:rStyle w:val="YoungMixChar"/>
          <w:b/>
        </w:rPr>
        <w:tab/>
        <w:t xml:space="preserve">A. </w:t>
      </w:r>
      <w:r w:rsidRPr="009B3B39">
        <w:rPr>
          <w:szCs w:val="24"/>
        </w:rPr>
        <w:t>Số khối.</w:t>
      </w:r>
      <w:r>
        <w:rPr>
          <w:rStyle w:val="YoungMixChar"/>
          <w:b/>
        </w:rPr>
        <w:tab/>
        <w:t xml:space="preserve">B. </w:t>
      </w:r>
      <w:r w:rsidRPr="009B3B39">
        <w:rPr>
          <w:szCs w:val="24"/>
        </w:rPr>
        <w:t>Số proton.</w:t>
      </w:r>
      <w:r>
        <w:rPr>
          <w:rStyle w:val="YoungMixChar"/>
          <w:b/>
        </w:rPr>
        <w:tab/>
        <w:t xml:space="preserve">C. </w:t>
      </w:r>
      <w:r w:rsidRPr="009B3B39">
        <w:rPr>
          <w:szCs w:val="24"/>
        </w:rPr>
        <w:t>Số mol.</w:t>
      </w:r>
      <w:r>
        <w:rPr>
          <w:rStyle w:val="YoungMixChar"/>
          <w:b/>
        </w:rPr>
        <w:tab/>
        <w:t xml:space="preserve">D. </w:t>
      </w:r>
      <w:r w:rsidRPr="00A3309B">
        <w:rPr>
          <w:szCs w:val="24"/>
        </w:rPr>
        <w:t>Số oxi hóa.</w:t>
      </w:r>
    </w:p>
    <w:p w:rsidR="00A3309B" w:rsidRPr="009B3B39" w:rsidRDefault="00A3309B" w:rsidP="00A3309B">
      <w:pPr>
        <w:tabs>
          <w:tab w:val="left" w:pos="360"/>
          <w:tab w:val="left" w:pos="2880"/>
          <w:tab w:val="left" w:pos="5310"/>
          <w:tab w:val="left" w:pos="7650"/>
        </w:tabs>
        <w:rPr>
          <w:b/>
          <w:bCs/>
          <w:szCs w:val="24"/>
        </w:rPr>
      </w:pPr>
      <w:r>
        <w:rPr>
          <w:b/>
        </w:rPr>
        <w:t xml:space="preserve">Câu 6. </w:t>
      </w:r>
      <w:r w:rsidRPr="009B3B39">
        <w:rPr>
          <w:bCs/>
          <w:szCs w:val="24"/>
        </w:rPr>
        <w:t>Trong các quá trình sau quá trình nào là quá trình thu nhiệt?</w:t>
      </w:r>
    </w:p>
    <w:p w:rsidR="007D62DD" w:rsidRDefault="001C0F76">
      <w:pPr>
        <w:tabs>
          <w:tab w:val="left" w:pos="283"/>
          <w:tab w:val="left" w:pos="5528"/>
        </w:tabs>
      </w:pPr>
      <w:r>
        <w:rPr>
          <w:rStyle w:val="YoungMixChar"/>
          <w:b/>
        </w:rPr>
        <w:tab/>
        <w:t xml:space="preserve">A. </w:t>
      </w:r>
      <w:r w:rsidRPr="009B3B39">
        <w:rPr>
          <w:szCs w:val="24"/>
        </w:rPr>
        <w:t>Đốt than đá.</w:t>
      </w:r>
      <w:r>
        <w:rPr>
          <w:rStyle w:val="YoungMixChar"/>
          <w:b/>
        </w:rPr>
        <w:tab/>
        <w:t xml:space="preserve">B. </w:t>
      </w:r>
      <w:r w:rsidRPr="009B3B39">
        <w:rPr>
          <w:szCs w:val="24"/>
        </w:rPr>
        <w:t>Vôi sống tác dụng với nước</w:t>
      </w:r>
    </w:p>
    <w:p w:rsidR="007D62DD" w:rsidRDefault="001C0F76">
      <w:pPr>
        <w:tabs>
          <w:tab w:val="left" w:pos="283"/>
          <w:tab w:val="left" w:pos="5528"/>
        </w:tabs>
      </w:pPr>
      <w:r>
        <w:rPr>
          <w:rStyle w:val="YoungMixChar"/>
          <w:b/>
        </w:rPr>
        <w:tab/>
        <w:t xml:space="preserve">C. </w:t>
      </w:r>
      <w:r w:rsidRPr="00A3309B">
        <w:rPr>
          <w:bCs/>
          <w:szCs w:val="24"/>
        </w:rPr>
        <w:t>Nung đá vôi</w:t>
      </w:r>
      <w:r w:rsidRPr="00A3309B">
        <w:rPr>
          <w:szCs w:val="24"/>
        </w:rPr>
        <w:t>.</w:t>
      </w:r>
      <w:r>
        <w:rPr>
          <w:rStyle w:val="YoungMixChar"/>
          <w:b/>
        </w:rPr>
        <w:tab/>
        <w:t xml:space="preserve">D. </w:t>
      </w:r>
      <w:r w:rsidRPr="009B3B39">
        <w:rPr>
          <w:szCs w:val="24"/>
        </w:rPr>
        <w:t>Đốt cháy cồn.</w:t>
      </w:r>
    </w:p>
    <w:p w:rsidR="00A3309B" w:rsidRPr="009B3B39" w:rsidRDefault="00A3309B" w:rsidP="00A3309B">
      <w:pPr>
        <w:tabs>
          <w:tab w:val="left" w:pos="284"/>
          <w:tab w:val="left" w:pos="2835"/>
          <w:tab w:val="left" w:pos="5387"/>
          <w:tab w:val="left" w:pos="7938"/>
        </w:tabs>
        <w:rPr>
          <w:bCs/>
          <w:iCs/>
          <w:szCs w:val="24"/>
          <w:lang w:bidi="ar-SA"/>
        </w:rPr>
      </w:pPr>
      <w:r>
        <w:rPr>
          <w:b/>
        </w:rPr>
        <w:t xml:space="preserve">Câu 7. </w:t>
      </w:r>
      <w:r w:rsidRPr="009B3B39">
        <w:rPr>
          <w:bCs/>
          <w:iCs/>
          <w:szCs w:val="24"/>
          <w:lang w:bidi="ar-SA"/>
        </w:rPr>
        <w:t>Biến thiên enthalpi của một phản ứng được biểu diễn ở sơ đồ dưới đây</w:t>
      </w:r>
    </w:p>
    <w:p w:rsidR="00A3309B" w:rsidRPr="009B3B39" w:rsidRDefault="00A3309B" w:rsidP="00A3309B">
      <w:pPr>
        <w:tabs>
          <w:tab w:val="left" w:pos="284"/>
          <w:tab w:val="left" w:pos="2835"/>
          <w:tab w:val="left" w:pos="5387"/>
          <w:tab w:val="left" w:pos="7938"/>
        </w:tabs>
        <w:rPr>
          <w:bCs/>
          <w:iCs/>
          <w:szCs w:val="24"/>
          <w:lang w:bidi="ar-SA"/>
        </w:rPr>
      </w:pPr>
      <w:r w:rsidRPr="009B3B39">
        <w:rPr>
          <w:noProof/>
          <w:szCs w:val="24"/>
          <w:lang w:bidi="ar-SA"/>
        </w:rPr>
        <w:drawing>
          <wp:anchor distT="0" distB="0" distL="114300" distR="114300" simplePos="0" relativeHeight="251659264" behindDoc="0" locked="0" layoutInCell="1" allowOverlap="1" wp14:anchorId="3478BADF" wp14:editId="16A5DD99">
            <wp:simplePos x="0" y="0"/>
            <wp:positionH relativeFrom="column">
              <wp:posOffset>4368143</wp:posOffset>
            </wp:positionH>
            <wp:positionV relativeFrom="paragraph">
              <wp:posOffset>10133</wp:posOffset>
            </wp:positionV>
            <wp:extent cx="2260260" cy="1439186"/>
            <wp:effectExtent l="0" t="0" r="6985" b="8890"/>
            <wp:wrapNone/>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265038" cy="1442229"/>
                    </a:xfrm>
                    <a:prstGeom prst="rect">
                      <a:avLst/>
                    </a:prstGeom>
                  </pic:spPr>
                </pic:pic>
              </a:graphicData>
            </a:graphic>
            <wp14:sizeRelH relativeFrom="margin">
              <wp14:pctWidth>0</wp14:pctWidth>
            </wp14:sizeRelH>
            <wp14:sizeRelV relativeFrom="margin">
              <wp14:pctHeight>0</wp14:pctHeight>
            </wp14:sizeRelV>
          </wp:anchor>
        </w:drawing>
      </w:r>
    </w:p>
    <w:p w:rsidR="00A3309B" w:rsidRPr="009B3B39" w:rsidRDefault="00A3309B" w:rsidP="00A3309B">
      <w:pPr>
        <w:tabs>
          <w:tab w:val="left" w:pos="284"/>
          <w:tab w:val="left" w:pos="2835"/>
          <w:tab w:val="left" w:pos="5387"/>
          <w:tab w:val="left" w:pos="7938"/>
        </w:tabs>
        <w:rPr>
          <w:bCs/>
          <w:iCs/>
          <w:szCs w:val="24"/>
          <w:lang w:bidi="ar-SA"/>
        </w:rPr>
      </w:pPr>
    </w:p>
    <w:p w:rsidR="00A3309B" w:rsidRPr="009B3B39" w:rsidRDefault="00A3309B" w:rsidP="00A3309B">
      <w:pPr>
        <w:tabs>
          <w:tab w:val="left" w:pos="284"/>
          <w:tab w:val="left" w:pos="2835"/>
          <w:tab w:val="left" w:pos="5387"/>
          <w:tab w:val="left" w:pos="7938"/>
        </w:tabs>
        <w:rPr>
          <w:bCs/>
          <w:iCs/>
          <w:szCs w:val="24"/>
          <w:lang w:bidi="ar-SA"/>
        </w:rPr>
      </w:pPr>
    </w:p>
    <w:p w:rsidR="00A3309B" w:rsidRPr="009B3B39" w:rsidRDefault="00A3309B" w:rsidP="00A3309B">
      <w:pPr>
        <w:tabs>
          <w:tab w:val="left" w:pos="284"/>
          <w:tab w:val="left" w:pos="2835"/>
          <w:tab w:val="left" w:pos="5387"/>
          <w:tab w:val="left" w:pos="7938"/>
        </w:tabs>
        <w:rPr>
          <w:bCs/>
          <w:iCs/>
          <w:szCs w:val="24"/>
          <w:lang w:bidi="ar-SA"/>
        </w:rPr>
      </w:pPr>
    </w:p>
    <w:p w:rsidR="00A3309B" w:rsidRPr="009B3B39" w:rsidRDefault="00A3309B" w:rsidP="00A3309B">
      <w:pPr>
        <w:tabs>
          <w:tab w:val="left" w:pos="284"/>
          <w:tab w:val="left" w:pos="2835"/>
          <w:tab w:val="left" w:pos="5387"/>
          <w:tab w:val="left" w:pos="7938"/>
        </w:tabs>
        <w:rPr>
          <w:bCs/>
          <w:iCs/>
          <w:szCs w:val="24"/>
          <w:lang w:bidi="ar-SA"/>
        </w:rPr>
      </w:pPr>
    </w:p>
    <w:p w:rsidR="00A3309B" w:rsidRPr="009B3B39" w:rsidRDefault="00A3309B" w:rsidP="00A3309B">
      <w:pPr>
        <w:tabs>
          <w:tab w:val="left" w:pos="284"/>
          <w:tab w:val="left" w:pos="2835"/>
          <w:tab w:val="left" w:pos="5387"/>
          <w:tab w:val="left" w:pos="7938"/>
        </w:tabs>
        <w:rPr>
          <w:bCs/>
          <w:iCs/>
          <w:szCs w:val="24"/>
          <w:lang w:bidi="ar-SA"/>
        </w:rPr>
      </w:pPr>
    </w:p>
    <w:p w:rsidR="00A3309B" w:rsidRPr="009B3B39" w:rsidRDefault="00A3309B" w:rsidP="00A3309B">
      <w:pPr>
        <w:pStyle w:val="NormalWeb"/>
        <w:spacing w:before="0" w:beforeAutospacing="0" w:after="0" w:afterAutospacing="0"/>
        <w:ind w:right="48"/>
        <w:rPr>
          <w:bCs/>
          <w:iCs/>
        </w:rPr>
      </w:pPr>
      <w:r w:rsidRPr="009B3B39">
        <w:rPr>
          <w:bCs/>
          <w:iCs/>
        </w:rPr>
        <w:t>Kết luận nào sau đây là đúng?</w:t>
      </w:r>
    </w:p>
    <w:p w:rsidR="00A3309B" w:rsidRPr="00A3309B" w:rsidRDefault="00A3309B" w:rsidP="00A3309B">
      <w:pPr>
        <w:tabs>
          <w:tab w:val="left" w:pos="283"/>
        </w:tabs>
      </w:pPr>
      <w:r>
        <w:rPr>
          <w:rStyle w:val="YoungMixChar"/>
          <w:b/>
        </w:rPr>
        <w:tab/>
        <w:t xml:space="preserve">A. </w:t>
      </w:r>
      <w:r w:rsidRPr="00A3309B">
        <w:rPr>
          <w:szCs w:val="24"/>
        </w:rPr>
        <w:t>Năng lượng chất tham gia phản ứng lớn hơn năng lượng sản phẩm.</w:t>
      </w:r>
    </w:p>
    <w:p w:rsidR="00A3309B" w:rsidRPr="009B3B39" w:rsidRDefault="00A3309B" w:rsidP="00A3309B">
      <w:pPr>
        <w:tabs>
          <w:tab w:val="left" w:pos="283"/>
        </w:tabs>
      </w:pPr>
      <w:r>
        <w:rPr>
          <w:rStyle w:val="YoungMixChar"/>
          <w:b/>
        </w:rPr>
        <w:tab/>
        <w:t xml:space="preserve">B. </w:t>
      </w:r>
      <w:r w:rsidRPr="009B3B39">
        <w:rPr>
          <w:szCs w:val="24"/>
        </w:rPr>
        <w:t>Biến thiên enthalpy của phản ứng có giái trị bằng 105 kJ.</w:t>
      </w:r>
    </w:p>
    <w:p w:rsidR="00A3309B" w:rsidRPr="009B3B39" w:rsidRDefault="00A3309B" w:rsidP="00A3309B">
      <w:pPr>
        <w:tabs>
          <w:tab w:val="left" w:pos="283"/>
        </w:tabs>
      </w:pPr>
      <w:r>
        <w:rPr>
          <w:rStyle w:val="YoungMixChar"/>
          <w:b/>
        </w:rPr>
        <w:tab/>
        <w:t xml:space="preserve">C. </w:t>
      </w:r>
      <w:r w:rsidRPr="009B3B39">
        <w:t>Chất tham gia và sản phẩm của phản ứng đều ở trạng thái lỏng.</w:t>
      </w:r>
    </w:p>
    <w:p w:rsidR="00A3309B" w:rsidRPr="009B3B39" w:rsidRDefault="00A3309B" w:rsidP="00A3309B">
      <w:pPr>
        <w:tabs>
          <w:tab w:val="left" w:pos="283"/>
        </w:tabs>
      </w:pPr>
      <w:r>
        <w:rPr>
          <w:rStyle w:val="YoungMixChar"/>
          <w:b/>
        </w:rPr>
        <w:tab/>
        <w:t xml:space="preserve">D. </w:t>
      </w:r>
      <w:r w:rsidRPr="009B3B39">
        <w:rPr>
          <w:szCs w:val="24"/>
        </w:rPr>
        <w:t>Phản ứng được biểu diễn trong sơ đồ trên là phản ứng thu nhiệt.</w:t>
      </w:r>
    </w:p>
    <w:p w:rsidR="00A3309B" w:rsidRPr="009B3B39" w:rsidRDefault="00A3309B" w:rsidP="00A3309B">
      <w:pPr>
        <w:tabs>
          <w:tab w:val="left" w:pos="360"/>
          <w:tab w:val="left" w:pos="2880"/>
          <w:tab w:val="left" w:pos="5310"/>
          <w:tab w:val="left" w:pos="7650"/>
        </w:tabs>
        <w:rPr>
          <w:bCs/>
          <w:szCs w:val="24"/>
        </w:rPr>
      </w:pPr>
      <w:r>
        <w:rPr>
          <w:b/>
        </w:rPr>
        <w:t xml:space="preserve">Câu 8. </w:t>
      </w:r>
      <w:r w:rsidRPr="009B3B39">
        <w:rPr>
          <w:bCs/>
          <w:szCs w:val="24"/>
        </w:rPr>
        <w:t>Phản ứng tỏa nhiệt là gì?</w:t>
      </w:r>
    </w:p>
    <w:p w:rsidR="007D62DD" w:rsidRDefault="001C0F76">
      <w:pPr>
        <w:tabs>
          <w:tab w:val="left" w:pos="283"/>
        </w:tabs>
      </w:pPr>
      <w:r>
        <w:rPr>
          <w:rStyle w:val="YoungMixChar"/>
          <w:b/>
        </w:rPr>
        <w:tab/>
        <w:t xml:space="preserve">A. </w:t>
      </w:r>
      <w:r w:rsidRPr="00A3309B">
        <w:rPr>
          <w:bCs/>
          <w:szCs w:val="24"/>
        </w:rPr>
        <w:t>Là phản ứng giải phóng năng lượng dạng nhiệt</w:t>
      </w:r>
      <w:r w:rsidRPr="00A3309B">
        <w:rPr>
          <w:b/>
          <w:bCs/>
          <w:szCs w:val="24"/>
        </w:rPr>
        <w:t>.</w:t>
      </w:r>
    </w:p>
    <w:p w:rsidR="007D62DD" w:rsidRDefault="001C0F76">
      <w:pPr>
        <w:tabs>
          <w:tab w:val="left" w:pos="283"/>
        </w:tabs>
      </w:pPr>
      <w:r>
        <w:rPr>
          <w:rStyle w:val="YoungMixChar"/>
          <w:b/>
        </w:rPr>
        <w:tab/>
        <w:t xml:space="preserve">B. </w:t>
      </w:r>
      <w:r w:rsidRPr="009B3B39">
        <w:rPr>
          <w:szCs w:val="24"/>
        </w:rPr>
        <w:t>Là phản ứng hấp thụ ion dưới dạng nhiệt.</w:t>
      </w:r>
    </w:p>
    <w:p w:rsidR="007D62DD" w:rsidRDefault="001C0F76">
      <w:pPr>
        <w:tabs>
          <w:tab w:val="left" w:pos="283"/>
        </w:tabs>
      </w:pPr>
      <w:r>
        <w:rPr>
          <w:rStyle w:val="YoungMixChar"/>
          <w:b/>
        </w:rPr>
        <w:tab/>
        <w:t xml:space="preserve">C. </w:t>
      </w:r>
      <w:r w:rsidRPr="009B3B39">
        <w:rPr>
          <w:szCs w:val="24"/>
        </w:rPr>
        <w:t>Là phản ứng hấp thụ ion dưới dạng nhiệt.</w:t>
      </w:r>
    </w:p>
    <w:p w:rsidR="007D62DD" w:rsidRDefault="001C0F76">
      <w:pPr>
        <w:tabs>
          <w:tab w:val="left" w:pos="283"/>
        </w:tabs>
      </w:pPr>
      <w:r>
        <w:rPr>
          <w:rStyle w:val="YoungMixChar"/>
          <w:b/>
        </w:rPr>
        <w:tab/>
        <w:t xml:space="preserve">D. </w:t>
      </w:r>
      <w:r w:rsidRPr="009B3B39">
        <w:rPr>
          <w:szCs w:val="24"/>
        </w:rPr>
        <w:t>Là phản ứng hấp thụ năng lượng dạng nhiệt.</w:t>
      </w:r>
    </w:p>
    <w:p w:rsidR="00A3309B" w:rsidRPr="009B3B39" w:rsidRDefault="00A3309B" w:rsidP="00A3309B">
      <w:pPr>
        <w:tabs>
          <w:tab w:val="left" w:pos="360"/>
          <w:tab w:val="left" w:pos="2880"/>
          <w:tab w:val="left" w:pos="5310"/>
          <w:tab w:val="left" w:pos="7650"/>
        </w:tabs>
        <w:rPr>
          <w:bCs/>
          <w:szCs w:val="24"/>
        </w:rPr>
      </w:pPr>
      <w:r>
        <w:rPr>
          <w:b/>
        </w:rPr>
        <w:t xml:space="preserve">Câu 9. </w:t>
      </w:r>
      <w:r w:rsidRPr="009B3B39">
        <w:rPr>
          <w:bCs/>
          <w:szCs w:val="24"/>
        </w:rPr>
        <w:t>Kí hiệu của nhiệt tạo thành chuẩn là?</w:t>
      </w:r>
    </w:p>
    <w:p w:rsidR="007D62DD" w:rsidRDefault="001C0F76">
      <w:pPr>
        <w:tabs>
          <w:tab w:val="left" w:pos="283"/>
          <w:tab w:val="left" w:pos="2906"/>
          <w:tab w:val="left" w:pos="5528"/>
          <w:tab w:val="left" w:pos="8150"/>
        </w:tabs>
      </w:pPr>
      <w:r>
        <w:rPr>
          <w:rStyle w:val="YoungMixChar"/>
          <w:b/>
        </w:rPr>
        <w:tab/>
        <w:t xml:space="preserve">A. </w:t>
      </w:r>
      <m:oMath>
        <m:sSub>
          <m:sSubPr>
            <m:ctrlPr>
              <w:rPr>
                <w:rFonts w:ascii="Cambria Math" w:hAnsi="Cambria Math"/>
                <w:i/>
                <w:szCs w:val="24"/>
              </w:rPr>
            </m:ctrlPr>
          </m:sSubPr>
          <m:e>
            <m:r>
              <w:rPr>
                <w:rFonts w:ascii="Cambria Math" w:hAnsi="Cambria Math"/>
                <w:szCs w:val="24"/>
              </w:rPr>
              <m:t xml:space="preserve">  ∆</m:t>
            </m:r>
          </m:e>
          <m:sub>
            <m:r>
              <w:rPr>
                <w:rFonts w:ascii="Cambria Math" w:hAnsi="Cambria Math"/>
                <w:szCs w:val="24"/>
              </w:rPr>
              <m:t>f</m:t>
            </m:r>
          </m:sub>
        </m:sSub>
        <m:sSup>
          <m:sSupPr>
            <m:ctrlPr>
              <w:rPr>
                <w:rFonts w:ascii="Cambria Math" w:hAnsi="Cambria Math"/>
                <w:i/>
                <w:szCs w:val="24"/>
              </w:rPr>
            </m:ctrlPr>
          </m:sSupPr>
          <m:e>
            <m:r>
              <m:rPr>
                <m:nor/>
              </m:rPr>
              <w:rPr>
                <w:szCs w:val="24"/>
              </w:rPr>
              <m:t>H</m:t>
            </m:r>
          </m:e>
          <m:sup>
            <m:r>
              <w:rPr>
                <w:rFonts w:ascii="Cambria Math" w:hAnsi="Cambria Math"/>
                <w:szCs w:val="24"/>
              </w:rPr>
              <m:t>o</m:t>
            </m:r>
          </m:sup>
        </m:sSup>
      </m:oMath>
      <w:r w:rsidRPr="009B3B39">
        <w:rPr>
          <w:bCs/>
          <w:szCs w:val="24"/>
        </w:rPr>
        <w:t>;</w:t>
      </w:r>
      <w:r>
        <w:rPr>
          <w:rStyle w:val="YoungMixChar"/>
          <w:b/>
        </w:rPr>
        <w:tab/>
        <w:t xml:space="preserve">B. </w:t>
      </w:r>
      <m:oMath>
        <m:sSub>
          <m:sSubPr>
            <m:ctrlPr>
              <w:rPr>
                <w:rFonts w:ascii="Cambria Math" w:hAnsi="Cambria Math"/>
                <w:i/>
                <w:szCs w:val="24"/>
              </w:rPr>
            </m:ctrlPr>
          </m:sSubPr>
          <m:e>
            <m:r>
              <w:rPr>
                <w:rFonts w:ascii="Cambria Math" w:hAnsi="Cambria Math"/>
                <w:szCs w:val="24"/>
              </w:rPr>
              <m:t xml:space="preserve">  ∆</m:t>
            </m:r>
          </m:e>
          <m:sub>
            <m:r>
              <w:rPr>
                <w:rFonts w:ascii="Cambria Math" w:hAnsi="Cambria Math"/>
                <w:szCs w:val="24"/>
              </w:rPr>
              <m:t>f</m:t>
            </m:r>
          </m:sub>
        </m:sSub>
        <m:sSubSup>
          <m:sSubSupPr>
            <m:ctrlPr>
              <w:rPr>
                <w:rFonts w:ascii="Cambria Math" w:hAnsi="Cambria Math"/>
                <w:i/>
                <w:szCs w:val="24"/>
              </w:rPr>
            </m:ctrlPr>
          </m:sSubSupPr>
          <m:e>
            <m:r>
              <m:rPr>
                <m:nor/>
              </m:rPr>
              <w:rPr>
                <w:szCs w:val="24"/>
              </w:rPr>
              <m:t>H</m:t>
            </m:r>
          </m:e>
          <m:sub>
            <m:r>
              <w:rPr>
                <w:rFonts w:ascii="Cambria Math" w:hAnsi="Cambria Math"/>
                <w:szCs w:val="24"/>
              </w:rPr>
              <m:t>273</m:t>
            </m:r>
          </m:sub>
          <m:sup>
            <m:r>
              <w:rPr>
                <w:rFonts w:ascii="Cambria Math" w:hAnsi="Cambria Math"/>
                <w:szCs w:val="24"/>
              </w:rPr>
              <m:t>o</m:t>
            </m:r>
          </m:sup>
        </m:sSubSup>
      </m:oMath>
      <w:r>
        <w:rPr>
          <w:rStyle w:val="YoungMixChar"/>
          <w:b/>
        </w:rPr>
        <w:tab/>
        <w:t xml:space="preserve">C. </w:t>
      </w:r>
      <m:oMath>
        <m:sSub>
          <m:sSubPr>
            <m:ctrlPr>
              <w:rPr>
                <w:rFonts w:ascii="Cambria Math" w:hAnsi="Cambria Math"/>
                <w:i/>
                <w:szCs w:val="24"/>
              </w:rPr>
            </m:ctrlPr>
          </m:sSubPr>
          <m:e>
            <m:r>
              <w:rPr>
                <w:rFonts w:ascii="Cambria Math" w:hAnsi="Cambria Math"/>
                <w:szCs w:val="24"/>
              </w:rPr>
              <m:t xml:space="preserve">  ∆</m:t>
            </m:r>
          </m:e>
          <m:sub>
            <m:r>
              <w:rPr>
                <w:rFonts w:ascii="Cambria Math" w:hAnsi="Cambria Math"/>
                <w:szCs w:val="24"/>
              </w:rPr>
              <m:t>f</m:t>
            </m:r>
          </m:sub>
        </m:sSub>
        <m:sSubSup>
          <m:sSubSupPr>
            <m:ctrlPr>
              <w:rPr>
                <w:rFonts w:ascii="Cambria Math" w:hAnsi="Cambria Math"/>
                <w:i/>
                <w:szCs w:val="24"/>
              </w:rPr>
            </m:ctrlPr>
          </m:sSubSupPr>
          <m:e>
            <m:r>
              <m:rPr>
                <m:nor/>
              </m:rPr>
              <w:rPr>
                <w:szCs w:val="24"/>
              </w:rPr>
              <m:t>H</m:t>
            </m:r>
          </m:e>
          <m:sub>
            <m:r>
              <w:rPr>
                <w:rFonts w:ascii="Cambria Math" w:hAnsi="Cambria Math"/>
                <w:szCs w:val="24"/>
              </w:rPr>
              <m:t>298</m:t>
            </m:r>
          </m:sub>
          <m:sup>
            <m:r>
              <w:rPr>
                <w:rFonts w:ascii="Cambria Math" w:hAnsi="Cambria Math"/>
                <w:szCs w:val="24"/>
              </w:rPr>
              <m:t>o</m:t>
            </m:r>
          </m:sup>
        </m:sSubSup>
      </m:oMath>
      <w:r>
        <w:rPr>
          <w:rStyle w:val="YoungMixChar"/>
          <w:b/>
        </w:rPr>
        <w:tab/>
        <w:t xml:space="preserve">D. </w:t>
      </w:r>
      <m:oMath>
        <m:sSub>
          <m:sSubPr>
            <m:ctrlPr>
              <w:rPr>
                <w:rFonts w:ascii="Cambria Math" w:hAnsi="Cambria Math"/>
                <w:i/>
                <w:szCs w:val="24"/>
              </w:rPr>
            </m:ctrlPr>
          </m:sSubPr>
          <m:e>
            <m:r>
              <w:rPr>
                <w:rFonts w:ascii="Cambria Math" w:hAnsi="Cambria Math"/>
                <w:szCs w:val="24"/>
              </w:rPr>
              <m:t xml:space="preserve">  ∆</m:t>
            </m:r>
          </m:e>
          <m:sub>
            <m:r>
              <w:rPr>
                <w:rFonts w:ascii="Cambria Math" w:hAnsi="Cambria Math"/>
                <w:szCs w:val="24"/>
              </w:rPr>
              <m:t>f</m:t>
            </m:r>
          </m:sub>
        </m:sSub>
        <m:sSubSup>
          <m:sSubSupPr>
            <m:ctrlPr>
              <w:rPr>
                <w:rFonts w:ascii="Cambria Math" w:hAnsi="Cambria Math"/>
                <w:i/>
                <w:szCs w:val="24"/>
              </w:rPr>
            </m:ctrlPr>
          </m:sSubSupPr>
          <m:e>
            <m:r>
              <m:rPr>
                <m:nor/>
              </m:rPr>
              <w:rPr>
                <w:szCs w:val="24"/>
              </w:rPr>
              <m:t>H</m:t>
            </m:r>
          </m:e>
          <m:sub>
            <m:r>
              <w:rPr>
                <w:rFonts w:ascii="Cambria Math" w:hAnsi="Cambria Math"/>
                <w:szCs w:val="24"/>
              </w:rPr>
              <m:t>1</m:t>
            </m:r>
          </m:sub>
          <m:sup>
            <m:r>
              <w:rPr>
                <w:rFonts w:ascii="Cambria Math" w:hAnsi="Cambria Math"/>
                <w:szCs w:val="24"/>
              </w:rPr>
              <m:t>o</m:t>
            </m:r>
          </m:sup>
        </m:sSubSup>
      </m:oMath>
      <w:r w:rsidRPr="009B3B39">
        <w:rPr>
          <w:bCs/>
          <w:szCs w:val="24"/>
        </w:rPr>
        <w:t>.</w:t>
      </w:r>
    </w:p>
    <w:p w:rsidR="00A3309B" w:rsidRPr="009B3B39" w:rsidRDefault="00A3309B" w:rsidP="00A3309B">
      <w:pPr>
        <w:pStyle w:val="NormalWeb"/>
        <w:spacing w:before="0" w:beforeAutospacing="0" w:after="0" w:afterAutospacing="0"/>
        <w:ind w:right="48"/>
      </w:pPr>
      <w:r>
        <w:rPr>
          <w:b/>
        </w:rPr>
        <w:t xml:space="preserve">Câu 10. </w:t>
      </w:r>
      <w:r w:rsidRPr="009B3B39">
        <w:t>Cho quá trình . Fe</w:t>
      </w:r>
      <w:r>
        <w:rPr>
          <w:vertAlign w:val="superscript"/>
        </w:rPr>
        <w:t>0</w:t>
      </w:r>
      <w:r w:rsidRPr="009B3B39">
        <w:t> → Fe</w:t>
      </w:r>
      <w:r w:rsidR="00645E2D">
        <w:rPr>
          <w:vertAlign w:val="superscript"/>
        </w:rPr>
        <w:t xml:space="preserve">+3 </w:t>
      </w:r>
      <w:r w:rsidR="00645E2D">
        <w:t xml:space="preserve"> </w:t>
      </w:r>
      <w:r w:rsidRPr="009B3B39">
        <w:t xml:space="preserve">+ </w:t>
      </w:r>
      <w:r>
        <w:t>3</w:t>
      </w:r>
      <w:r w:rsidRPr="009B3B39">
        <w:t>e. Đây là quá trình :</w:t>
      </w:r>
    </w:p>
    <w:p w:rsidR="007D62DD" w:rsidRDefault="001C0F76">
      <w:pPr>
        <w:tabs>
          <w:tab w:val="left" w:pos="283"/>
          <w:tab w:val="left" w:pos="2906"/>
          <w:tab w:val="left" w:pos="5528"/>
          <w:tab w:val="left" w:pos="8150"/>
        </w:tabs>
      </w:pPr>
      <w:r>
        <w:rPr>
          <w:rStyle w:val="YoungMixChar"/>
          <w:b/>
        </w:rPr>
        <w:tab/>
        <w:t xml:space="preserve">A. </w:t>
      </w:r>
      <w:r w:rsidRPr="009B3B39">
        <w:t>Khử .</w:t>
      </w:r>
      <w:r>
        <w:rPr>
          <w:rStyle w:val="YoungMixChar"/>
          <w:b/>
        </w:rPr>
        <w:tab/>
        <w:t xml:space="preserve">B. </w:t>
      </w:r>
      <w:r w:rsidRPr="00A3309B">
        <w:t>Oxi hóa.</w:t>
      </w:r>
      <w:r>
        <w:rPr>
          <w:rStyle w:val="YoungMixChar"/>
          <w:b/>
        </w:rPr>
        <w:tab/>
        <w:t xml:space="preserve">C. </w:t>
      </w:r>
      <w:r w:rsidRPr="009B3B39">
        <w:t>Tự oxi hóa – khử.</w:t>
      </w:r>
      <w:r>
        <w:rPr>
          <w:rStyle w:val="YoungMixChar"/>
          <w:b/>
        </w:rPr>
        <w:tab/>
        <w:t xml:space="preserve">D. </w:t>
      </w:r>
      <w:r w:rsidRPr="009B3B39">
        <w:t>Nhận proton.</w:t>
      </w:r>
    </w:p>
    <w:p w:rsidR="00A3309B" w:rsidRPr="009B3B39" w:rsidRDefault="00A3309B" w:rsidP="00A3309B">
      <w:pPr>
        <w:tabs>
          <w:tab w:val="left" w:pos="360"/>
          <w:tab w:val="left" w:pos="2880"/>
          <w:tab w:val="left" w:pos="5310"/>
          <w:tab w:val="left" w:pos="7650"/>
        </w:tabs>
        <w:rPr>
          <w:b/>
          <w:bCs/>
          <w:szCs w:val="24"/>
        </w:rPr>
      </w:pPr>
      <w:r>
        <w:rPr>
          <w:b/>
        </w:rPr>
        <w:t xml:space="preserve">Câu 11. </w:t>
      </w:r>
      <w:r w:rsidRPr="009B3B39">
        <w:rPr>
          <w:bCs/>
          <w:szCs w:val="24"/>
        </w:rPr>
        <w:t>Thế nào là phản ứng thu nhiệt?</w:t>
      </w:r>
    </w:p>
    <w:p w:rsidR="007D62DD" w:rsidRDefault="001C0F76">
      <w:pPr>
        <w:tabs>
          <w:tab w:val="left" w:pos="283"/>
        </w:tabs>
      </w:pPr>
      <w:r>
        <w:rPr>
          <w:rStyle w:val="YoungMixChar"/>
          <w:b/>
        </w:rPr>
        <w:tab/>
        <w:t xml:space="preserve">A. </w:t>
      </w:r>
      <w:r w:rsidRPr="009B3B39">
        <w:rPr>
          <w:szCs w:val="24"/>
        </w:rPr>
        <w:t>Là phản ứng phóng năng lượng dạng nhiệt.</w:t>
      </w:r>
    </w:p>
    <w:p w:rsidR="007D62DD" w:rsidRDefault="001C0F76">
      <w:pPr>
        <w:tabs>
          <w:tab w:val="left" w:pos="283"/>
        </w:tabs>
      </w:pPr>
      <w:r>
        <w:rPr>
          <w:rStyle w:val="YoungMixChar"/>
          <w:b/>
        </w:rPr>
        <w:tab/>
        <w:t xml:space="preserve">B. </w:t>
      </w:r>
      <w:r w:rsidRPr="00A3309B">
        <w:rPr>
          <w:bCs/>
          <w:szCs w:val="24"/>
        </w:rPr>
        <w:t>Là phản ứng hấp thụ năng lượng dạng nhiệt.</w:t>
      </w:r>
    </w:p>
    <w:p w:rsidR="007D62DD" w:rsidRDefault="001C0F76">
      <w:pPr>
        <w:tabs>
          <w:tab w:val="left" w:pos="283"/>
        </w:tabs>
      </w:pPr>
      <w:r>
        <w:rPr>
          <w:rStyle w:val="YoungMixChar"/>
          <w:b/>
        </w:rPr>
        <w:tab/>
        <w:t xml:space="preserve">C. </w:t>
      </w:r>
      <w:r w:rsidRPr="009B3B39">
        <w:rPr>
          <w:szCs w:val="24"/>
        </w:rPr>
        <w:t>Là phản ứng hấp thụ ion dưới dạng nhiệt.</w:t>
      </w:r>
    </w:p>
    <w:p w:rsidR="007D62DD" w:rsidRDefault="001C0F76">
      <w:pPr>
        <w:tabs>
          <w:tab w:val="left" w:pos="283"/>
        </w:tabs>
      </w:pPr>
      <w:r>
        <w:rPr>
          <w:rStyle w:val="YoungMixChar"/>
          <w:b/>
        </w:rPr>
        <w:tab/>
        <w:t xml:space="preserve">D. </w:t>
      </w:r>
      <w:r w:rsidRPr="009B3B39">
        <w:rPr>
          <w:szCs w:val="24"/>
        </w:rPr>
        <w:t xml:space="preserve">Là phản ứng </w:t>
      </w:r>
      <w:r>
        <w:rPr>
          <w:szCs w:val="24"/>
        </w:rPr>
        <w:t>giải phóng</w:t>
      </w:r>
      <w:r w:rsidRPr="009B3B39">
        <w:rPr>
          <w:szCs w:val="24"/>
        </w:rPr>
        <w:t xml:space="preserve"> ion dưới dạng nhiệt.</w:t>
      </w:r>
    </w:p>
    <w:p w:rsidR="00A3309B" w:rsidRPr="009B3B39" w:rsidRDefault="00A3309B" w:rsidP="00A3309B">
      <w:pPr>
        <w:widowControl/>
        <w:tabs>
          <w:tab w:val="left" w:pos="360"/>
          <w:tab w:val="left" w:pos="2880"/>
          <w:tab w:val="left" w:pos="5310"/>
          <w:tab w:val="left" w:pos="7650"/>
        </w:tabs>
        <w:autoSpaceDE/>
        <w:autoSpaceDN/>
        <w:rPr>
          <w:szCs w:val="24"/>
        </w:rPr>
      </w:pPr>
      <w:r>
        <w:rPr>
          <w:b/>
        </w:rPr>
        <w:t xml:space="preserve">Câu 12. </w:t>
      </w:r>
      <w:r w:rsidRPr="009B3B39">
        <w:rPr>
          <w:szCs w:val="24"/>
          <w:lang w:val="vi-VN"/>
        </w:rPr>
        <w:t>Phản ứng nào sau đây là phản ứng tỏa nhiệt?</w:t>
      </w:r>
    </w:p>
    <w:p w:rsidR="007D62DD" w:rsidRDefault="001C0F76">
      <w:pPr>
        <w:tabs>
          <w:tab w:val="left" w:pos="283"/>
        </w:tabs>
      </w:pPr>
      <w:r>
        <w:rPr>
          <w:rStyle w:val="YoungMixChar"/>
          <w:b/>
        </w:rPr>
        <w:tab/>
        <w:t xml:space="preserve">A. </w:t>
      </w:r>
      <w:r w:rsidRPr="00A3309B">
        <w:rPr>
          <w:szCs w:val="24"/>
          <w:lang w:val="vi-VN"/>
        </w:rPr>
        <w:t>Phản ứng oxi hóa glucose trong cơ thể.</w:t>
      </w:r>
    </w:p>
    <w:p w:rsidR="007D62DD" w:rsidRDefault="001C0F76">
      <w:pPr>
        <w:tabs>
          <w:tab w:val="left" w:pos="283"/>
        </w:tabs>
      </w:pPr>
      <w:r>
        <w:rPr>
          <w:rStyle w:val="YoungMixChar"/>
          <w:b/>
        </w:rPr>
        <w:tab/>
        <w:t xml:space="preserve">B. </w:t>
      </w:r>
      <w:r w:rsidRPr="009B3B39">
        <w:rPr>
          <w:szCs w:val="24"/>
          <w:lang w:val="vi-VN"/>
        </w:rPr>
        <w:t>Phản ứng phân hủy NH</w:t>
      </w:r>
      <w:r w:rsidRPr="009B3B39">
        <w:rPr>
          <w:szCs w:val="24"/>
          <w:vertAlign w:val="subscript"/>
          <w:lang w:val="vi-VN"/>
        </w:rPr>
        <w:t>3</w:t>
      </w:r>
      <w:r w:rsidRPr="009B3B39">
        <w:rPr>
          <w:szCs w:val="24"/>
          <w:lang w:val="vi-VN"/>
        </w:rPr>
        <w:t>.</w:t>
      </w:r>
    </w:p>
    <w:p w:rsidR="007D62DD" w:rsidRDefault="001C0F76">
      <w:pPr>
        <w:tabs>
          <w:tab w:val="left" w:pos="283"/>
        </w:tabs>
      </w:pPr>
      <w:r>
        <w:rPr>
          <w:rStyle w:val="YoungMixChar"/>
          <w:b/>
        </w:rPr>
        <w:tab/>
        <w:t xml:space="preserve">C. </w:t>
      </w:r>
      <w:r w:rsidRPr="009B3B39">
        <w:rPr>
          <w:szCs w:val="24"/>
          <w:lang w:val="vi-VN"/>
        </w:rPr>
        <w:t>Phản ứng nhiệt phân muối KNO</w:t>
      </w:r>
      <w:r w:rsidRPr="009B3B39">
        <w:rPr>
          <w:szCs w:val="24"/>
          <w:vertAlign w:val="subscript"/>
          <w:lang w:val="vi-VN"/>
        </w:rPr>
        <w:t>3</w:t>
      </w:r>
      <w:r w:rsidRPr="009B3B39">
        <w:rPr>
          <w:szCs w:val="24"/>
          <w:lang w:val="vi-VN"/>
        </w:rPr>
        <w:t>.</w:t>
      </w:r>
    </w:p>
    <w:p w:rsidR="007D62DD" w:rsidRDefault="001C0F76">
      <w:pPr>
        <w:tabs>
          <w:tab w:val="left" w:pos="283"/>
        </w:tabs>
      </w:pPr>
      <w:r>
        <w:rPr>
          <w:rStyle w:val="YoungMixChar"/>
          <w:b/>
        </w:rPr>
        <w:lastRenderedPageBreak/>
        <w:tab/>
        <w:t xml:space="preserve">D. </w:t>
      </w:r>
      <w:r w:rsidRPr="009B3B39">
        <w:rPr>
          <w:szCs w:val="24"/>
          <w:lang w:val="vi-VN"/>
        </w:rPr>
        <w:t>Phản ứng hòa tan NH</w:t>
      </w:r>
      <w:r w:rsidRPr="009B3B39">
        <w:rPr>
          <w:szCs w:val="24"/>
          <w:vertAlign w:val="subscript"/>
          <w:lang w:val="vi-VN"/>
        </w:rPr>
        <w:t>4</w:t>
      </w:r>
      <w:r w:rsidRPr="009B3B39">
        <w:rPr>
          <w:szCs w:val="24"/>
          <w:lang w:val="vi-VN"/>
        </w:rPr>
        <w:t>Cl trong nước.</w:t>
      </w:r>
    </w:p>
    <w:p w:rsidR="00A3309B" w:rsidRPr="009B3B39" w:rsidRDefault="00A3309B" w:rsidP="00A3309B">
      <w:pPr>
        <w:tabs>
          <w:tab w:val="left" w:pos="360"/>
          <w:tab w:val="left" w:pos="2880"/>
          <w:tab w:val="left" w:pos="5310"/>
          <w:tab w:val="left" w:pos="7650"/>
        </w:tabs>
        <w:rPr>
          <w:bCs/>
          <w:szCs w:val="24"/>
        </w:rPr>
      </w:pPr>
      <w:r>
        <w:rPr>
          <w:b/>
        </w:rPr>
        <w:t xml:space="preserve">Câu 13. </w:t>
      </w:r>
      <w:r w:rsidRPr="009B3B39">
        <w:rPr>
          <w:bCs/>
          <w:szCs w:val="24"/>
        </w:rPr>
        <w:t>Điều kiện để xảy ra phản ứng tỏa nhiệt (t= 25</w:t>
      </w:r>
      <w:r w:rsidRPr="009B3B39">
        <w:rPr>
          <w:bCs/>
          <w:szCs w:val="24"/>
          <w:vertAlign w:val="superscript"/>
        </w:rPr>
        <w:t>o</w:t>
      </w:r>
      <w:r w:rsidRPr="009B3B39">
        <w:rPr>
          <w:bCs/>
          <w:szCs w:val="24"/>
        </w:rPr>
        <w:t>C)?</w:t>
      </w:r>
    </w:p>
    <w:p w:rsidR="007D62DD" w:rsidRDefault="001C0F76">
      <w:pPr>
        <w:tabs>
          <w:tab w:val="left" w:pos="283"/>
          <w:tab w:val="left" w:pos="2906"/>
          <w:tab w:val="left" w:pos="5528"/>
          <w:tab w:val="left" w:pos="8150"/>
        </w:tabs>
      </w:pPr>
      <w:r>
        <w:rPr>
          <w:rStyle w:val="YoungMixChar"/>
          <w:b/>
        </w:rPr>
        <w:tab/>
        <w:t xml:space="preserve">A. </w:t>
      </w:r>
      <m:oMath>
        <m:r>
          <m:rPr>
            <m:sty m:val="p"/>
          </m:rPr>
          <w:rPr>
            <w:rFonts w:ascii="Cambria Math" w:hAnsi="Cambria Math"/>
            <w:szCs w:val="24"/>
          </w:rPr>
          <m:t>∆</m:t>
        </m:r>
      </m:oMath>
      <w:r w:rsidRPr="009B3B39">
        <w:rPr>
          <w:rFonts w:eastAsiaTheme="minorEastAsia"/>
          <w:szCs w:val="24"/>
          <w:vertAlign w:val="subscript"/>
        </w:rPr>
        <w:t>r</w:t>
      </w:r>
      <w:r w:rsidRPr="009B3B39">
        <w:rPr>
          <w:rFonts w:eastAsiaTheme="minorEastAsia"/>
          <w:szCs w:val="24"/>
        </w:rPr>
        <w:t>H</w:t>
      </w:r>
      <w:r w:rsidRPr="009B3B39">
        <w:rPr>
          <w:rFonts w:eastAsiaTheme="minorEastAsia"/>
          <w:szCs w:val="24"/>
          <w:vertAlign w:val="superscript"/>
        </w:rPr>
        <w:t>o</w:t>
      </w:r>
      <w:r w:rsidRPr="009B3B39">
        <w:rPr>
          <w:rFonts w:eastAsiaTheme="minorEastAsia"/>
          <w:szCs w:val="24"/>
          <w:vertAlign w:val="subscript"/>
        </w:rPr>
        <w:t>29</w:t>
      </w:r>
      <w:r w:rsidRPr="009B3B39">
        <w:rPr>
          <w:szCs w:val="24"/>
          <w:vertAlign w:val="subscript"/>
        </w:rPr>
        <w:t>8K</w:t>
      </w:r>
      <w:r w:rsidRPr="009B3B39">
        <w:rPr>
          <w:rFonts w:eastAsiaTheme="minorEastAsia"/>
          <w:szCs w:val="24"/>
        </w:rPr>
        <w:t xml:space="preserve"> </w:t>
      </w:r>
      <m:oMath>
        <m:r>
          <m:rPr>
            <m:sty m:val="b"/>
          </m:rPr>
          <w:rPr>
            <w:rFonts w:ascii="Cambria Math" w:hAnsi="Cambria Math"/>
            <w:szCs w:val="24"/>
          </w:rPr>
          <m:t>≥</m:t>
        </m:r>
      </m:oMath>
      <w:r w:rsidRPr="009B3B39">
        <w:rPr>
          <w:szCs w:val="24"/>
        </w:rPr>
        <w:t xml:space="preserve"> 0.</w:t>
      </w:r>
      <w:r>
        <w:rPr>
          <w:rStyle w:val="YoungMixChar"/>
          <w:b/>
        </w:rPr>
        <w:tab/>
        <w:t xml:space="preserve">B. </w:t>
      </w:r>
      <m:oMath>
        <m:r>
          <m:rPr>
            <m:sty m:val="p"/>
          </m:rPr>
          <w:rPr>
            <w:rFonts w:ascii="Cambria Math" w:hAnsi="Cambria Math"/>
            <w:szCs w:val="24"/>
          </w:rPr>
          <m:t>∆</m:t>
        </m:r>
      </m:oMath>
      <w:r w:rsidRPr="00A3309B">
        <w:rPr>
          <w:rFonts w:eastAsiaTheme="minorEastAsia"/>
          <w:bCs/>
          <w:szCs w:val="24"/>
          <w:vertAlign w:val="subscript"/>
        </w:rPr>
        <w:t>r</w:t>
      </w:r>
      <w:r w:rsidRPr="00A3309B">
        <w:rPr>
          <w:rFonts w:eastAsiaTheme="minorEastAsia"/>
          <w:bCs/>
          <w:szCs w:val="24"/>
        </w:rPr>
        <w:t>H</w:t>
      </w:r>
      <w:r w:rsidRPr="00A3309B">
        <w:rPr>
          <w:rFonts w:eastAsiaTheme="minorEastAsia"/>
          <w:bCs/>
          <w:szCs w:val="24"/>
          <w:vertAlign w:val="superscript"/>
        </w:rPr>
        <w:t>o</w:t>
      </w:r>
      <w:r w:rsidRPr="00A3309B">
        <w:rPr>
          <w:rFonts w:eastAsiaTheme="minorEastAsia"/>
          <w:bCs/>
          <w:szCs w:val="24"/>
          <w:vertAlign w:val="subscript"/>
        </w:rPr>
        <w:t>29</w:t>
      </w:r>
      <w:r w:rsidRPr="00A3309B">
        <w:rPr>
          <w:bCs/>
          <w:szCs w:val="24"/>
          <w:vertAlign w:val="subscript"/>
        </w:rPr>
        <w:t>8K</w:t>
      </w:r>
      <w:r w:rsidRPr="00A3309B">
        <w:rPr>
          <w:rFonts w:eastAsiaTheme="minorEastAsia"/>
          <w:bCs/>
          <w:szCs w:val="24"/>
        </w:rPr>
        <w:t xml:space="preserve"> </w:t>
      </w:r>
      <m:oMath>
        <m:r>
          <m:rPr>
            <m:sty m:val="p"/>
          </m:rPr>
          <w:rPr>
            <w:rFonts w:ascii="Cambria Math" w:hAnsi="Cambria Math"/>
            <w:szCs w:val="24"/>
          </w:rPr>
          <m:t>&lt;</m:t>
        </m:r>
      </m:oMath>
      <w:r w:rsidRPr="00A3309B">
        <w:rPr>
          <w:bCs/>
          <w:szCs w:val="24"/>
        </w:rPr>
        <w:t xml:space="preserve"> 0</w:t>
      </w:r>
      <w:r w:rsidRPr="00A3309B">
        <w:rPr>
          <w:szCs w:val="24"/>
        </w:rPr>
        <w:t>.</w:t>
      </w:r>
      <w:r>
        <w:rPr>
          <w:rStyle w:val="YoungMixChar"/>
          <w:b/>
        </w:rPr>
        <w:tab/>
        <w:t xml:space="preserve">C. </w:t>
      </w:r>
      <m:oMath>
        <m:r>
          <m:rPr>
            <m:sty m:val="p"/>
          </m:rPr>
          <w:rPr>
            <w:rFonts w:ascii="Cambria Math" w:hAnsi="Cambria Math"/>
            <w:szCs w:val="24"/>
          </w:rPr>
          <m:t>∆</m:t>
        </m:r>
      </m:oMath>
      <w:r w:rsidRPr="009B3B39">
        <w:rPr>
          <w:rFonts w:eastAsiaTheme="minorEastAsia"/>
          <w:szCs w:val="24"/>
        </w:rPr>
        <w:t>H</w:t>
      </w:r>
      <w:r w:rsidRPr="009B3B39">
        <w:rPr>
          <w:rFonts w:eastAsiaTheme="minorEastAsia"/>
          <w:szCs w:val="24"/>
          <w:vertAlign w:val="superscript"/>
        </w:rPr>
        <w:t>o</w:t>
      </w:r>
      <w:r w:rsidRPr="009B3B39">
        <w:rPr>
          <w:rFonts w:eastAsiaTheme="minorEastAsia"/>
          <w:szCs w:val="24"/>
          <w:vertAlign w:val="subscript"/>
        </w:rPr>
        <w:t>29</w:t>
      </w:r>
      <w:r w:rsidRPr="009B3B39">
        <w:rPr>
          <w:szCs w:val="24"/>
          <w:vertAlign w:val="subscript"/>
        </w:rPr>
        <w:t>8K</w:t>
      </w:r>
      <w:r w:rsidRPr="009B3B39">
        <w:rPr>
          <w:rFonts w:eastAsiaTheme="minorEastAsia"/>
          <w:szCs w:val="24"/>
        </w:rPr>
        <w:t xml:space="preserve"> </w:t>
      </w:r>
      <m:oMath>
        <m:r>
          <m:rPr>
            <m:sty m:val="p"/>
          </m:rPr>
          <w:rPr>
            <w:rFonts w:ascii="Cambria Math" w:hAnsi="Cambria Math"/>
            <w:szCs w:val="24"/>
          </w:rPr>
          <m:t>≤</m:t>
        </m:r>
      </m:oMath>
      <w:r w:rsidRPr="009B3B39">
        <w:rPr>
          <w:szCs w:val="24"/>
        </w:rPr>
        <w:t xml:space="preserve"> 0.</w:t>
      </w:r>
      <w:r>
        <w:rPr>
          <w:rStyle w:val="YoungMixChar"/>
          <w:b/>
        </w:rPr>
        <w:tab/>
        <w:t xml:space="preserve">D. </w:t>
      </w:r>
      <m:oMath>
        <m:r>
          <m:rPr>
            <m:sty m:val="p"/>
          </m:rPr>
          <w:rPr>
            <w:rFonts w:ascii="Cambria Math" w:hAnsi="Cambria Math"/>
            <w:szCs w:val="24"/>
          </w:rPr>
          <m:t>∆</m:t>
        </m:r>
      </m:oMath>
      <w:r w:rsidRPr="009B3B39">
        <w:rPr>
          <w:rFonts w:eastAsiaTheme="minorEastAsia"/>
          <w:szCs w:val="24"/>
          <w:vertAlign w:val="subscript"/>
        </w:rPr>
        <w:t>r</w:t>
      </w:r>
      <w:r w:rsidRPr="009B3B39">
        <w:rPr>
          <w:rFonts w:eastAsiaTheme="minorEastAsia"/>
          <w:szCs w:val="24"/>
        </w:rPr>
        <w:t>H</w:t>
      </w:r>
      <w:r w:rsidRPr="009B3B39">
        <w:rPr>
          <w:rFonts w:eastAsiaTheme="minorEastAsia"/>
          <w:szCs w:val="24"/>
          <w:vertAlign w:val="superscript"/>
        </w:rPr>
        <w:t>o</w:t>
      </w:r>
      <w:r w:rsidRPr="009B3B39">
        <w:rPr>
          <w:rFonts w:eastAsiaTheme="minorEastAsia"/>
          <w:szCs w:val="24"/>
          <w:vertAlign w:val="subscript"/>
        </w:rPr>
        <w:t>29</w:t>
      </w:r>
      <w:r w:rsidRPr="009B3B39">
        <w:rPr>
          <w:szCs w:val="24"/>
          <w:vertAlign w:val="subscript"/>
        </w:rPr>
        <w:t>8K</w:t>
      </w:r>
      <w:r w:rsidRPr="009B3B39">
        <w:rPr>
          <w:rFonts w:eastAsiaTheme="minorEastAsia"/>
          <w:szCs w:val="24"/>
        </w:rPr>
        <w:t xml:space="preserve"> </w:t>
      </w:r>
      <m:oMath>
        <m:r>
          <m:rPr>
            <m:sty m:val="p"/>
          </m:rPr>
          <w:rPr>
            <w:rFonts w:ascii="Cambria Math" w:hAnsi="Cambria Math"/>
            <w:szCs w:val="24"/>
          </w:rPr>
          <m:t>&gt;</m:t>
        </m:r>
      </m:oMath>
      <w:r w:rsidRPr="009B3B39">
        <w:rPr>
          <w:szCs w:val="24"/>
        </w:rPr>
        <w:t xml:space="preserve"> 0.</w:t>
      </w:r>
    </w:p>
    <w:p w:rsidR="00A3309B" w:rsidRPr="009B3B39" w:rsidRDefault="00A3309B" w:rsidP="00A3309B">
      <w:pPr>
        <w:tabs>
          <w:tab w:val="left" w:pos="360"/>
          <w:tab w:val="left" w:pos="2880"/>
          <w:tab w:val="left" w:pos="5310"/>
          <w:tab w:val="left" w:pos="7650"/>
        </w:tabs>
        <w:rPr>
          <w:b/>
          <w:bCs/>
          <w:szCs w:val="24"/>
        </w:rPr>
      </w:pPr>
      <w:r>
        <w:rPr>
          <w:b/>
        </w:rPr>
        <w:t xml:space="preserve">Câu 14. </w:t>
      </w:r>
      <w:r w:rsidRPr="009B3B39">
        <w:rPr>
          <w:bCs/>
          <w:szCs w:val="24"/>
        </w:rPr>
        <w:t>Cho 2 phương trình nhiệt hóa học sau:</w:t>
      </w:r>
    </w:p>
    <w:p w:rsidR="00A3309B" w:rsidRPr="009B3B39" w:rsidRDefault="00A3309B" w:rsidP="00A3309B">
      <w:pPr>
        <w:tabs>
          <w:tab w:val="left" w:pos="360"/>
          <w:tab w:val="left" w:pos="2880"/>
          <w:tab w:val="left" w:pos="5310"/>
          <w:tab w:val="left" w:pos="7650"/>
        </w:tabs>
        <w:rPr>
          <w:szCs w:val="24"/>
        </w:rPr>
      </w:pPr>
      <w:r w:rsidRPr="009B3B39">
        <w:rPr>
          <w:szCs w:val="24"/>
        </w:rPr>
        <w:t>C (s) + H</w:t>
      </w:r>
      <w:r w:rsidRPr="009B3B39">
        <w:rPr>
          <w:rFonts w:eastAsiaTheme="minorEastAsia"/>
          <w:szCs w:val="24"/>
          <w:vertAlign w:val="subscript"/>
        </w:rPr>
        <w:t>2</w:t>
      </w:r>
      <w:r w:rsidRPr="009B3B39">
        <w:rPr>
          <w:szCs w:val="24"/>
        </w:rPr>
        <w:t xml:space="preserve">O (g) </w:t>
      </w:r>
      <m:oMath>
        <m:r>
          <m:rPr>
            <m:sty m:val="p"/>
          </m:rPr>
          <w:rPr>
            <w:rFonts w:ascii="Cambria Math" w:hAnsi="Cambria Math"/>
            <w:szCs w:val="24"/>
          </w:rPr>
          <m:t>→</m:t>
        </m:r>
      </m:oMath>
      <w:r w:rsidRPr="009B3B39">
        <w:rPr>
          <w:szCs w:val="24"/>
        </w:rPr>
        <w:t xml:space="preserve"> CO (g) + H</w:t>
      </w:r>
      <w:r w:rsidRPr="009B3B39">
        <w:rPr>
          <w:rFonts w:eastAsiaTheme="minorEastAsia"/>
          <w:szCs w:val="24"/>
          <w:vertAlign w:val="subscript"/>
        </w:rPr>
        <w:t>2</w:t>
      </w:r>
      <w:r w:rsidRPr="009B3B39">
        <w:rPr>
          <w:szCs w:val="24"/>
        </w:rPr>
        <w:t xml:space="preserve"> (g) </w:t>
      </w:r>
      <m:oMath>
        <m:r>
          <m:rPr>
            <m:sty m:val="p"/>
          </m:rPr>
          <w:rPr>
            <w:rFonts w:ascii="Cambria Math" w:hAnsi="Cambria Math"/>
            <w:szCs w:val="24"/>
          </w:rPr>
          <m:t>∆</m:t>
        </m:r>
      </m:oMath>
      <w:r w:rsidRPr="009B3B39">
        <w:rPr>
          <w:rFonts w:eastAsiaTheme="minorEastAsia"/>
          <w:szCs w:val="24"/>
          <w:vertAlign w:val="subscript"/>
        </w:rPr>
        <w:t>t</w:t>
      </w:r>
      <w:r w:rsidRPr="009B3B39">
        <w:rPr>
          <w:rFonts w:eastAsiaTheme="minorEastAsia"/>
          <w:szCs w:val="24"/>
        </w:rPr>
        <w:t>H</w:t>
      </w:r>
      <w:r w:rsidRPr="009B3B39">
        <w:rPr>
          <w:rFonts w:eastAsiaTheme="minorEastAsia"/>
          <w:szCs w:val="24"/>
          <w:vertAlign w:val="superscript"/>
        </w:rPr>
        <w:t>o</w:t>
      </w:r>
      <w:r w:rsidRPr="009B3B39">
        <w:rPr>
          <w:rFonts w:eastAsiaTheme="minorEastAsia"/>
          <w:szCs w:val="24"/>
          <w:vertAlign w:val="subscript"/>
        </w:rPr>
        <w:t>29</w:t>
      </w:r>
      <w:r w:rsidRPr="009B3B39">
        <w:rPr>
          <w:szCs w:val="24"/>
          <w:vertAlign w:val="subscript"/>
        </w:rPr>
        <w:t>8K</w:t>
      </w:r>
      <w:r w:rsidRPr="009B3B39">
        <w:rPr>
          <w:rFonts w:eastAsiaTheme="minorEastAsia"/>
          <w:szCs w:val="24"/>
        </w:rPr>
        <w:t xml:space="preserve"> </w:t>
      </w:r>
      <w:r w:rsidRPr="009B3B39">
        <w:rPr>
          <w:szCs w:val="24"/>
        </w:rPr>
        <w:t>= +121,25 kJ (1)</w:t>
      </w:r>
    </w:p>
    <w:p w:rsidR="00A3309B" w:rsidRPr="009B3B39" w:rsidRDefault="00A3309B" w:rsidP="00A3309B">
      <w:pPr>
        <w:tabs>
          <w:tab w:val="left" w:pos="360"/>
          <w:tab w:val="left" w:pos="2880"/>
          <w:tab w:val="left" w:pos="5310"/>
          <w:tab w:val="left" w:pos="7650"/>
        </w:tabs>
        <w:rPr>
          <w:szCs w:val="24"/>
        </w:rPr>
      </w:pPr>
      <w:r w:rsidRPr="009B3B39">
        <w:rPr>
          <w:szCs w:val="24"/>
        </w:rPr>
        <w:t xml:space="preserve">CuSO4 (aq) + Zn (s) </w:t>
      </w:r>
      <m:oMath>
        <m:r>
          <m:rPr>
            <m:sty m:val="p"/>
          </m:rPr>
          <w:rPr>
            <w:rFonts w:ascii="Cambria Math" w:hAnsi="Cambria Math"/>
            <w:szCs w:val="24"/>
          </w:rPr>
          <m:t>→</m:t>
        </m:r>
      </m:oMath>
      <w:r w:rsidRPr="009B3B39">
        <w:rPr>
          <w:szCs w:val="24"/>
        </w:rPr>
        <w:t xml:space="preserve"> ZnSO4 (aq) + Cu(s) </w:t>
      </w:r>
      <m:oMath>
        <m:r>
          <m:rPr>
            <m:sty m:val="p"/>
          </m:rPr>
          <w:rPr>
            <w:rFonts w:ascii="Cambria Math" w:hAnsi="Cambria Math"/>
            <w:szCs w:val="24"/>
          </w:rPr>
          <m:t>∆</m:t>
        </m:r>
      </m:oMath>
      <w:r w:rsidRPr="009B3B39">
        <w:rPr>
          <w:rFonts w:eastAsiaTheme="minorEastAsia"/>
          <w:szCs w:val="24"/>
          <w:vertAlign w:val="subscript"/>
        </w:rPr>
        <w:t>t</w:t>
      </w:r>
      <w:r w:rsidRPr="009B3B39">
        <w:rPr>
          <w:rFonts w:eastAsiaTheme="minorEastAsia"/>
          <w:szCs w:val="24"/>
        </w:rPr>
        <w:t>H</w:t>
      </w:r>
      <w:r w:rsidRPr="009B3B39">
        <w:rPr>
          <w:rFonts w:eastAsiaTheme="minorEastAsia"/>
          <w:szCs w:val="24"/>
          <w:vertAlign w:val="superscript"/>
        </w:rPr>
        <w:t>o</w:t>
      </w:r>
      <w:r w:rsidRPr="009B3B39">
        <w:rPr>
          <w:rFonts w:eastAsiaTheme="minorEastAsia"/>
          <w:szCs w:val="24"/>
          <w:vertAlign w:val="subscript"/>
        </w:rPr>
        <w:t>29</w:t>
      </w:r>
      <w:r w:rsidRPr="009B3B39">
        <w:rPr>
          <w:szCs w:val="24"/>
          <w:vertAlign w:val="subscript"/>
        </w:rPr>
        <w:t>8K</w:t>
      </w:r>
      <w:r w:rsidRPr="009B3B39">
        <w:rPr>
          <w:rFonts w:eastAsiaTheme="minorEastAsia"/>
          <w:szCs w:val="24"/>
        </w:rPr>
        <w:t xml:space="preserve"> </w:t>
      </w:r>
      <w:r w:rsidRPr="009B3B39">
        <w:rPr>
          <w:szCs w:val="24"/>
        </w:rPr>
        <w:t>= -230,04 kJ (2)</w:t>
      </w:r>
    </w:p>
    <w:p w:rsidR="00A3309B" w:rsidRPr="009B3B39" w:rsidRDefault="00A3309B" w:rsidP="00A3309B">
      <w:pPr>
        <w:tabs>
          <w:tab w:val="left" w:pos="360"/>
          <w:tab w:val="left" w:pos="2880"/>
          <w:tab w:val="left" w:pos="5310"/>
          <w:tab w:val="left" w:pos="7650"/>
        </w:tabs>
        <w:rPr>
          <w:szCs w:val="24"/>
        </w:rPr>
      </w:pPr>
      <w:r w:rsidRPr="009B3B39">
        <w:rPr>
          <w:szCs w:val="24"/>
        </w:rPr>
        <w:t>Chọn phát biểu đúng.</w:t>
      </w:r>
    </w:p>
    <w:p w:rsidR="00A3309B" w:rsidRPr="009B3B39" w:rsidRDefault="00A3309B" w:rsidP="00A3309B">
      <w:pPr>
        <w:tabs>
          <w:tab w:val="left" w:pos="283"/>
        </w:tabs>
      </w:pPr>
      <w:r>
        <w:rPr>
          <w:rStyle w:val="YoungMixChar"/>
          <w:b/>
        </w:rPr>
        <w:tab/>
        <w:t xml:space="preserve">A. </w:t>
      </w:r>
      <w:r w:rsidRPr="009B3B39">
        <w:rPr>
          <w:szCs w:val="24"/>
        </w:rPr>
        <w:t>Phản ứng (1) và (2) là phản ứng tỏa nhiệt.</w:t>
      </w:r>
    </w:p>
    <w:p w:rsidR="00A3309B" w:rsidRPr="009B3B39" w:rsidRDefault="00A3309B" w:rsidP="00A3309B">
      <w:pPr>
        <w:tabs>
          <w:tab w:val="left" w:pos="283"/>
        </w:tabs>
      </w:pPr>
      <w:r>
        <w:rPr>
          <w:rStyle w:val="YoungMixChar"/>
          <w:b/>
        </w:rPr>
        <w:tab/>
        <w:t xml:space="preserve">B. </w:t>
      </w:r>
      <w:r w:rsidRPr="009B3B39">
        <w:rPr>
          <w:szCs w:val="24"/>
        </w:rPr>
        <w:t>Phản ứng (1) và (2) là phản ứng thu nhiệt.</w:t>
      </w:r>
    </w:p>
    <w:p w:rsidR="00A3309B" w:rsidRPr="00A3309B" w:rsidRDefault="00A3309B" w:rsidP="00A3309B">
      <w:pPr>
        <w:tabs>
          <w:tab w:val="left" w:pos="283"/>
        </w:tabs>
      </w:pPr>
      <w:r>
        <w:rPr>
          <w:rStyle w:val="YoungMixChar"/>
          <w:b/>
        </w:rPr>
        <w:tab/>
        <w:t xml:space="preserve">C. </w:t>
      </w:r>
      <w:r w:rsidRPr="00A3309B">
        <w:rPr>
          <w:bCs/>
          <w:szCs w:val="24"/>
        </w:rPr>
        <w:t>Phản ứng (1) là phản ứng thu nhiệt, phản ứng (2) là phản ứng tỏa nhiệt .</w:t>
      </w:r>
    </w:p>
    <w:p w:rsidR="00A3309B" w:rsidRPr="009B3B39" w:rsidRDefault="00A3309B" w:rsidP="00A3309B">
      <w:pPr>
        <w:tabs>
          <w:tab w:val="left" w:pos="283"/>
        </w:tabs>
      </w:pPr>
      <w:r>
        <w:rPr>
          <w:rStyle w:val="YoungMixChar"/>
          <w:b/>
        </w:rPr>
        <w:tab/>
        <w:t xml:space="preserve">D. </w:t>
      </w:r>
      <w:r w:rsidRPr="009B3B39">
        <w:rPr>
          <w:szCs w:val="24"/>
        </w:rPr>
        <w:t xml:space="preserve">Phản ứng (1) là phản ứng tỏa nhiệt, phản ứng </w:t>
      </w:r>
      <w:r>
        <w:rPr>
          <w:szCs w:val="24"/>
        </w:rPr>
        <w:t>(</w:t>
      </w:r>
      <w:r w:rsidRPr="009B3B39">
        <w:rPr>
          <w:szCs w:val="24"/>
        </w:rPr>
        <w:t>2</w:t>
      </w:r>
      <w:r>
        <w:rPr>
          <w:szCs w:val="24"/>
        </w:rPr>
        <w:t>)</w:t>
      </w:r>
      <w:r w:rsidRPr="009B3B39">
        <w:rPr>
          <w:szCs w:val="24"/>
        </w:rPr>
        <w:t xml:space="preserve"> là phản ứng thu nhiệt.</w:t>
      </w:r>
    </w:p>
    <w:p w:rsidR="00A3309B" w:rsidRPr="009B3B39" w:rsidRDefault="00A3309B" w:rsidP="00A3309B">
      <w:pPr>
        <w:pStyle w:val="NormalWeb"/>
        <w:spacing w:before="0" w:beforeAutospacing="0" w:after="0" w:afterAutospacing="0"/>
        <w:ind w:right="48"/>
      </w:pPr>
      <w:r>
        <w:rPr>
          <w:b/>
        </w:rPr>
        <w:t xml:space="preserve">Câu 15. </w:t>
      </w:r>
      <w:r w:rsidRPr="009B3B39">
        <w:t>Số oxi hóa của sulful trong các hợp chất: H</w:t>
      </w:r>
      <w:r w:rsidRPr="009B3B39">
        <w:rPr>
          <w:vertAlign w:val="subscript"/>
        </w:rPr>
        <w:t>2</w:t>
      </w:r>
      <w:r w:rsidRPr="009B3B39">
        <w:t>S , S , H</w:t>
      </w:r>
      <w:r w:rsidRPr="009B3B39">
        <w:rPr>
          <w:vertAlign w:val="subscript"/>
        </w:rPr>
        <w:t>2</w:t>
      </w:r>
      <w:r w:rsidRPr="009B3B39">
        <w:t>SO</w:t>
      </w:r>
      <w:r w:rsidRPr="009B3B39">
        <w:rPr>
          <w:vertAlign w:val="subscript"/>
        </w:rPr>
        <w:t xml:space="preserve">4 </w:t>
      </w:r>
      <w:r w:rsidRPr="009B3B39">
        <w:t>, SO</w:t>
      </w:r>
      <w:r w:rsidRPr="009B3B39">
        <w:rPr>
          <w:vertAlign w:val="subscript"/>
        </w:rPr>
        <w:t>2</w:t>
      </w:r>
      <w:r>
        <w:t> theo thứ tự là</w:t>
      </w:r>
    </w:p>
    <w:p w:rsidR="007D62DD" w:rsidRDefault="001C0F76">
      <w:pPr>
        <w:tabs>
          <w:tab w:val="left" w:pos="283"/>
          <w:tab w:val="left" w:pos="2906"/>
          <w:tab w:val="left" w:pos="5528"/>
          <w:tab w:val="left" w:pos="8150"/>
        </w:tabs>
      </w:pPr>
      <w:r>
        <w:rPr>
          <w:rStyle w:val="YoungMixChar"/>
          <w:b/>
        </w:rPr>
        <w:tab/>
        <w:t xml:space="preserve">A. </w:t>
      </w:r>
      <w:r w:rsidRPr="009B3B39">
        <w:t>-2, 0, +4, +6.</w:t>
      </w:r>
      <w:r>
        <w:rPr>
          <w:rStyle w:val="YoungMixChar"/>
          <w:b/>
        </w:rPr>
        <w:tab/>
        <w:t xml:space="preserve">B. </w:t>
      </w:r>
      <w:r w:rsidRPr="009B3B39">
        <w:t>-2, -2, +6, +4.</w:t>
      </w:r>
      <w:r>
        <w:rPr>
          <w:rStyle w:val="YoungMixChar"/>
          <w:b/>
        </w:rPr>
        <w:tab/>
        <w:t xml:space="preserve">C. </w:t>
      </w:r>
      <w:r w:rsidRPr="009B3B39">
        <w:t>-2, +1, +6, -4.</w:t>
      </w:r>
      <w:r>
        <w:rPr>
          <w:rStyle w:val="YoungMixChar"/>
          <w:b/>
        </w:rPr>
        <w:tab/>
        <w:t xml:space="preserve">D. </w:t>
      </w:r>
      <w:r w:rsidRPr="00A3309B">
        <w:t>-2, 0, +6, +4.</w:t>
      </w:r>
    </w:p>
    <w:p w:rsidR="0029089A" w:rsidRPr="005A4CED" w:rsidRDefault="0029089A" w:rsidP="0029089A">
      <w:pPr>
        <w:pStyle w:val="NormalWeb"/>
        <w:spacing w:before="0" w:beforeAutospacing="0" w:after="0" w:afterAutospacing="0"/>
        <w:ind w:right="48"/>
        <w:rPr>
          <w:b/>
          <w:bCs/>
          <w:sz w:val="28"/>
          <w:szCs w:val="28"/>
        </w:rPr>
      </w:pPr>
      <w:r w:rsidRPr="005A4CED">
        <w:rPr>
          <w:b/>
          <w:bCs/>
          <w:sz w:val="28"/>
          <w:szCs w:val="28"/>
        </w:rPr>
        <w:t>II.TỰ LUẬN</w:t>
      </w:r>
      <w:r>
        <w:rPr>
          <w:b/>
          <w:bCs/>
          <w:sz w:val="28"/>
          <w:szCs w:val="28"/>
        </w:rPr>
        <w:t>:</w:t>
      </w:r>
      <w:r w:rsidRPr="005A4CED">
        <w:rPr>
          <w:b/>
          <w:bCs/>
          <w:sz w:val="28"/>
          <w:szCs w:val="28"/>
        </w:rPr>
        <w:t xml:space="preserve"> (5</w:t>
      </w:r>
      <w:r>
        <w:rPr>
          <w:b/>
          <w:bCs/>
          <w:sz w:val="28"/>
          <w:szCs w:val="28"/>
        </w:rPr>
        <w:t>.0</w:t>
      </w:r>
      <w:r w:rsidRPr="005A4CED">
        <w:rPr>
          <w:b/>
          <w:bCs/>
          <w:sz w:val="28"/>
          <w:szCs w:val="28"/>
        </w:rPr>
        <w:t xml:space="preserve"> Điểm)</w:t>
      </w:r>
    </w:p>
    <w:p w:rsidR="0029089A" w:rsidRPr="005A4CED" w:rsidRDefault="0029089A" w:rsidP="0029089A">
      <w:pPr>
        <w:pStyle w:val="NormalWeb"/>
        <w:spacing w:before="0" w:beforeAutospacing="0" w:after="0" w:afterAutospacing="0"/>
        <w:ind w:right="48"/>
        <w:rPr>
          <w:bCs/>
        </w:rPr>
      </w:pPr>
      <w:r w:rsidRPr="005A4CED">
        <w:rPr>
          <w:b/>
        </w:rPr>
        <w:t xml:space="preserve">Câu 1: (2 điểm) </w:t>
      </w:r>
      <w:r w:rsidRPr="005A4CED">
        <w:rPr>
          <w:bCs/>
        </w:rPr>
        <w:t xml:space="preserve">Cân bằng phản ứng oxi hóa khử </w:t>
      </w:r>
    </w:p>
    <w:p w:rsidR="0029089A" w:rsidRPr="005A4CED" w:rsidRDefault="0029089A" w:rsidP="0029089A">
      <w:pPr>
        <w:pStyle w:val="NormalWeb"/>
        <w:numPr>
          <w:ilvl w:val="0"/>
          <w:numId w:val="1"/>
        </w:numPr>
        <w:spacing w:before="0" w:beforeAutospacing="0" w:after="0" w:afterAutospacing="0"/>
        <w:ind w:right="48"/>
      </w:pPr>
      <w:r w:rsidRPr="005A4CED">
        <w:t xml:space="preserve"> Cu + HNO</w:t>
      </w:r>
      <w:r w:rsidRPr="005A4CED">
        <w:rPr>
          <w:vertAlign w:val="subscript"/>
        </w:rPr>
        <w:t>3</w:t>
      </w:r>
      <w:r w:rsidRPr="005A4CED">
        <w:t xml:space="preserve"> → Cu(NO</w:t>
      </w:r>
      <w:r w:rsidRPr="005A4CED">
        <w:rPr>
          <w:vertAlign w:val="subscript"/>
        </w:rPr>
        <w:t>3</w:t>
      </w:r>
      <w:r w:rsidRPr="005A4CED">
        <w:t>)</w:t>
      </w:r>
      <w:r w:rsidRPr="005A4CED">
        <w:rPr>
          <w:vertAlign w:val="subscript"/>
        </w:rPr>
        <w:t>2</w:t>
      </w:r>
      <w:r w:rsidRPr="005A4CED">
        <w:t xml:space="preserve"> + NO + H</w:t>
      </w:r>
      <w:r w:rsidRPr="005A4CED">
        <w:rPr>
          <w:vertAlign w:val="subscript"/>
        </w:rPr>
        <w:t>2</w:t>
      </w:r>
      <w:r w:rsidRPr="005A4CED">
        <w:t>O.</w:t>
      </w:r>
    </w:p>
    <w:p w:rsidR="0029089A" w:rsidRPr="005A4CED" w:rsidRDefault="0029089A" w:rsidP="0029089A">
      <w:pPr>
        <w:pStyle w:val="NormalWeb"/>
        <w:numPr>
          <w:ilvl w:val="0"/>
          <w:numId w:val="1"/>
        </w:numPr>
        <w:tabs>
          <w:tab w:val="left" w:pos="33"/>
          <w:tab w:val="left" w:pos="952"/>
        </w:tabs>
        <w:spacing w:before="0" w:beforeAutospacing="0" w:after="0" w:afterAutospacing="0"/>
        <w:ind w:right="48"/>
      </w:pPr>
      <w:r w:rsidRPr="005A4CED">
        <w:t xml:space="preserve"> KMnO</w:t>
      </w:r>
      <w:r w:rsidRPr="005A4CED">
        <w:rPr>
          <w:vertAlign w:val="subscript"/>
        </w:rPr>
        <w:t>4</w:t>
      </w:r>
      <w:r w:rsidRPr="005A4CED">
        <w:t xml:space="preserve"> + HCl </w:t>
      </w:r>
      <w:r w:rsidRPr="005A4CED">
        <w:rPr>
          <w:position w:val="-6"/>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pt;height:15.65pt" o:ole="">
            <v:imagedata r:id="rId10" o:title=""/>
          </v:shape>
          <o:OLEObject Type="Embed" ProgID="Equation.DSMT4" ShapeID="_x0000_i1025" DrawAspect="Content" ObjectID="_1740855419" r:id="rId11"/>
        </w:object>
      </w:r>
      <w:r w:rsidRPr="005A4CED">
        <w:t xml:space="preserve"> KCl + MnCl</w:t>
      </w:r>
      <w:r w:rsidRPr="005A4CED">
        <w:rPr>
          <w:vertAlign w:val="subscript"/>
        </w:rPr>
        <w:t>2</w:t>
      </w:r>
      <w:r w:rsidRPr="005A4CED">
        <w:t xml:space="preserve"> + Cl</w:t>
      </w:r>
      <w:r w:rsidRPr="005A4CED">
        <w:rPr>
          <w:vertAlign w:val="subscript"/>
        </w:rPr>
        <w:t>2</w:t>
      </w:r>
      <w:r w:rsidRPr="005A4CED">
        <w:t xml:space="preserve"> + H</w:t>
      </w:r>
      <w:r w:rsidRPr="005A4CED">
        <w:rPr>
          <w:vertAlign w:val="subscript"/>
        </w:rPr>
        <w:t>2</w:t>
      </w:r>
      <w:r w:rsidRPr="005A4CED">
        <w:t>O</w:t>
      </w:r>
      <w:r>
        <w:t>.</w:t>
      </w:r>
    </w:p>
    <w:p w:rsidR="0029089A" w:rsidRPr="005A4CED" w:rsidRDefault="0029089A" w:rsidP="0029089A">
      <w:pPr>
        <w:rPr>
          <w:szCs w:val="24"/>
        </w:rPr>
      </w:pPr>
      <w:r w:rsidRPr="005A4CED">
        <w:rPr>
          <w:b/>
          <w:szCs w:val="24"/>
        </w:rPr>
        <w:t xml:space="preserve">Câu 2: (1 điểm) </w:t>
      </w:r>
      <w:r w:rsidRPr="005A4CED">
        <w:rPr>
          <w:szCs w:val="24"/>
        </w:rPr>
        <w:t xml:space="preserve"> Xác định biến thiên enthalpy chuẩn của phản ứng: </w:t>
      </w:r>
    </w:p>
    <w:p w:rsidR="0029089A" w:rsidRPr="005A4CED" w:rsidRDefault="0029089A" w:rsidP="0029089A">
      <w:pPr>
        <w:rPr>
          <w:i/>
          <w:iCs/>
        </w:rPr>
      </w:pPr>
      <w:r w:rsidRPr="005A4CED">
        <w:rPr>
          <w:szCs w:val="24"/>
        </w:rPr>
        <w:t xml:space="preserve">                              </w:t>
      </w:r>
      <w:r w:rsidRPr="005A4CED">
        <w:t>4HCl</w:t>
      </w:r>
      <w:r w:rsidRPr="005A4CED">
        <w:rPr>
          <w:i/>
          <w:iCs/>
        </w:rPr>
        <w:t>(g)</w:t>
      </w:r>
      <w:r w:rsidRPr="005A4CED">
        <w:t xml:space="preserve"> + O</w:t>
      </w:r>
      <w:r w:rsidRPr="005A4CED">
        <w:rPr>
          <w:vertAlign w:val="subscript"/>
        </w:rPr>
        <w:t>2</w:t>
      </w:r>
      <w:r w:rsidRPr="005A4CED">
        <w:rPr>
          <w:i/>
          <w:iCs/>
        </w:rPr>
        <w:t>(g)</w:t>
      </w:r>
      <w:r w:rsidRPr="005A4CED">
        <w:t xml:space="preserve"> </w:t>
      </w:r>
      <w:r w:rsidRPr="005A4CED">
        <w:rPr>
          <w:position w:val="-6"/>
        </w:rPr>
        <w:object w:dxaOrig="620" w:dyaOrig="320">
          <v:shape id="_x0000_i1026" type="#_x0000_t75" style="width:30.7pt;height:15.65pt" o:ole="">
            <v:imagedata r:id="rId12" o:title=""/>
          </v:shape>
          <o:OLEObject Type="Embed" ProgID="Equation.DSMT4" ShapeID="_x0000_i1026" DrawAspect="Content" ObjectID="_1740855420" r:id="rId13"/>
        </w:object>
      </w:r>
      <w:r w:rsidRPr="005A4CED">
        <w:t xml:space="preserve"> 2Cl</w:t>
      </w:r>
      <w:r w:rsidRPr="005A4CED">
        <w:rPr>
          <w:vertAlign w:val="subscript"/>
        </w:rPr>
        <w:t>2</w:t>
      </w:r>
      <w:r w:rsidRPr="005A4CED">
        <w:rPr>
          <w:i/>
          <w:iCs/>
        </w:rPr>
        <w:t>(g)</w:t>
      </w:r>
      <w:r w:rsidRPr="005A4CED">
        <w:t xml:space="preserve"> + 2H</w:t>
      </w:r>
      <w:r w:rsidRPr="005A4CED">
        <w:rPr>
          <w:vertAlign w:val="subscript"/>
        </w:rPr>
        <w:t>2</w:t>
      </w:r>
      <w:r w:rsidRPr="005A4CED">
        <w:t>O</w:t>
      </w:r>
      <w:r w:rsidRPr="005A4CED">
        <w:rPr>
          <w:i/>
          <w:iCs/>
        </w:rPr>
        <w:t>(g)</w:t>
      </w:r>
    </w:p>
    <w:p w:rsidR="0029089A" w:rsidRPr="005A4CED" w:rsidRDefault="0029089A" w:rsidP="0029089A">
      <w:pPr>
        <w:pStyle w:val="BodyText"/>
        <w:tabs>
          <w:tab w:val="left" w:pos="33"/>
        </w:tabs>
        <w:spacing w:before="0"/>
        <w:ind w:left="0" w:firstLine="0"/>
        <w:jc w:val="left"/>
        <w:rPr>
          <w:sz w:val="24"/>
          <w:szCs w:val="24"/>
        </w:rPr>
      </w:pPr>
      <w:r w:rsidRPr="005A4CED">
        <w:rPr>
          <w:sz w:val="24"/>
          <w:szCs w:val="24"/>
        </w:rPr>
        <w:t>biết: E</w:t>
      </w:r>
      <w:r w:rsidRPr="005A4CED">
        <w:rPr>
          <w:sz w:val="24"/>
          <w:szCs w:val="24"/>
          <w:vertAlign w:val="subscript"/>
        </w:rPr>
        <w:t>b</w:t>
      </w:r>
      <w:r w:rsidRPr="005A4CED">
        <w:rPr>
          <w:sz w:val="24"/>
          <w:szCs w:val="24"/>
        </w:rPr>
        <w:t xml:space="preserve"> </w:t>
      </w:r>
      <w:r w:rsidRPr="005A4CED">
        <w:rPr>
          <w:sz w:val="24"/>
          <w:szCs w:val="24"/>
          <w:vertAlign w:val="subscript"/>
        </w:rPr>
        <w:t>(H—Cl)</w:t>
      </w:r>
      <w:r w:rsidRPr="005A4CED">
        <w:rPr>
          <w:sz w:val="24"/>
          <w:szCs w:val="24"/>
        </w:rPr>
        <w:t xml:space="preserve"> = 427 kJ/mol; E</w:t>
      </w:r>
      <w:r w:rsidRPr="005A4CED">
        <w:rPr>
          <w:sz w:val="24"/>
          <w:szCs w:val="24"/>
          <w:vertAlign w:val="subscript"/>
        </w:rPr>
        <w:t>b</w:t>
      </w:r>
      <w:r w:rsidRPr="005A4CED">
        <w:rPr>
          <w:sz w:val="24"/>
          <w:szCs w:val="24"/>
        </w:rPr>
        <w:t xml:space="preserve"> </w:t>
      </w:r>
      <w:r w:rsidRPr="005A4CED">
        <w:rPr>
          <w:sz w:val="24"/>
          <w:szCs w:val="24"/>
          <w:vertAlign w:val="subscript"/>
        </w:rPr>
        <w:t>(Cl—Cl)</w:t>
      </w:r>
      <w:r w:rsidRPr="005A4CED">
        <w:rPr>
          <w:sz w:val="24"/>
          <w:szCs w:val="24"/>
        </w:rPr>
        <w:t xml:space="preserve"> = 243 kJ/mol; E</w:t>
      </w:r>
      <w:r w:rsidRPr="005A4CED">
        <w:rPr>
          <w:sz w:val="24"/>
          <w:szCs w:val="24"/>
          <w:vertAlign w:val="subscript"/>
        </w:rPr>
        <w:t>b</w:t>
      </w:r>
      <w:r w:rsidRPr="005A4CED">
        <w:rPr>
          <w:sz w:val="24"/>
          <w:szCs w:val="24"/>
        </w:rPr>
        <w:t xml:space="preserve"> </w:t>
      </w:r>
      <w:r w:rsidRPr="005A4CED">
        <w:rPr>
          <w:sz w:val="24"/>
          <w:szCs w:val="24"/>
          <w:vertAlign w:val="subscript"/>
        </w:rPr>
        <w:t>(O—H)</w:t>
      </w:r>
      <w:r w:rsidRPr="005A4CED">
        <w:rPr>
          <w:sz w:val="24"/>
          <w:szCs w:val="24"/>
        </w:rPr>
        <w:t xml:space="preserve"> = 467 kJ/mol; E</w:t>
      </w:r>
      <w:r w:rsidRPr="005A4CED">
        <w:rPr>
          <w:sz w:val="24"/>
          <w:szCs w:val="24"/>
          <w:vertAlign w:val="subscript"/>
        </w:rPr>
        <w:t>b</w:t>
      </w:r>
      <w:r w:rsidRPr="005A4CED">
        <w:rPr>
          <w:sz w:val="24"/>
          <w:szCs w:val="24"/>
        </w:rPr>
        <w:t xml:space="preserve"> </w:t>
      </w:r>
      <w:r w:rsidRPr="005A4CED">
        <w:rPr>
          <w:sz w:val="24"/>
          <w:szCs w:val="24"/>
          <w:vertAlign w:val="subscript"/>
        </w:rPr>
        <w:t>(O=O)</w:t>
      </w:r>
      <w:r w:rsidRPr="005A4CED">
        <w:rPr>
          <w:sz w:val="24"/>
          <w:szCs w:val="24"/>
        </w:rPr>
        <w:t xml:space="preserve"> = 498 kJ/mol.</w:t>
      </w:r>
    </w:p>
    <w:p w:rsidR="0029089A" w:rsidRPr="005A4CED" w:rsidRDefault="0029089A" w:rsidP="0029089A">
      <w:pPr>
        <w:tabs>
          <w:tab w:val="left" w:pos="992"/>
        </w:tabs>
        <w:spacing w:before="120"/>
        <w:rPr>
          <w:szCs w:val="24"/>
        </w:rPr>
      </w:pPr>
      <w:r w:rsidRPr="005A4CED">
        <w:rPr>
          <w:b/>
          <w:szCs w:val="24"/>
        </w:rPr>
        <w:t xml:space="preserve">Câu 3: (1 điểm) </w:t>
      </w:r>
      <w:r w:rsidRPr="005A4CED">
        <w:rPr>
          <w:szCs w:val="24"/>
        </w:rPr>
        <w:t>Thành phần chính của đa số các loại đá dùng trong xây dựng là CaCO</w:t>
      </w:r>
      <w:r w:rsidRPr="005A4CED">
        <w:rPr>
          <w:szCs w:val="24"/>
          <w:vertAlign w:val="subscript"/>
        </w:rPr>
        <w:t>3</w:t>
      </w:r>
      <w:r w:rsidRPr="005A4CED">
        <w:rPr>
          <w:szCs w:val="24"/>
        </w:rPr>
        <w:t xml:space="preserve">, chúng vừa có tác dụng chịu nhiệt, vừa chịu được lực. Tính </w:t>
      </w:r>
      <w:r w:rsidRPr="005A4CED">
        <w:rPr>
          <w:position w:val="-12"/>
          <w:szCs w:val="24"/>
        </w:rPr>
        <w:object w:dxaOrig="700" w:dyaOrig="380">
          <v:shape id="_x0000_i1027" type="#_x0000_t75" style="width:36.3pt;height:21.3pt" o:ole="">
            <v:imagedata r:id="rId14" o:title=""/>
          </v:shape>
          <o:OLEObject Type="Embed" ProgID="Equation.DSMT4" ShapeID="_x0000_i1027" DrawAspect="Content" ObjectID="_1740855421" r:id="rId15"/>
        </w:object>
      </w:r>
      <w:r w:rsidRPr="005A4CED">
        <w:rPr>
          <w:szCs w:val="24"/>
        </w:rPr>
        <w:t xml:space="preserve"> của phản ứng:</w:t>
      </w:r>
    </w:p>
    <w:p w:rsidR="0029089A" w:rsidRPr="005A4CED" w:rsidRDefault="0029089A" w:rsidP="0029089A">
      <w:pPr>
        <w:ind w:left="992"/>
        <w:rPr>
          <w:szCs w:val="24"/>
        </w:rPr>
      </w:pPr>
      <w:r w:rsidRPr="005A4CED">
        <w:rPr>
          <w:szCs w:val="24"/>
        </w:rPr>
        <w:t>CaCO</w:t>
      </w:r>
      <w:r w:rsidRPr="005A4CED">
        <w:rPr>
          <w:szCs w:val="24"/>
          <w:vertAlign w:val="subscript"/>
        </w:rPr>
        <w:t>3</w:t>
      </w:r>
      <w:r w:rsidRPr="005A4CED">
        <w:rPr>
          <w:i/>
          <w:iCs/>
          <w:szCs w:val="24"/>
        </w:rPr>
        <w:t>(s)</w:t>
      </w:r>
      <w:r w:rsidRPr="005A4CED">
        <w:rPr>
          <w:szCs w:val="24"/>
        </w:rPr>
        <w:t xml:space="preserve"> </w:t>
      </w:r>
      <w:r w:rsidRPr="005A4CED">
        <w:rPr>
          <w:position w:val="-6"/>
          <w:szCs w:val="24"/>
        </w:rPr>
        <w:object w:dxaOrig="680" w:dyaOrig="360">
          <v:shape id="_x0000_i1028" type="#_x0000_t75" style="width:36.3pt;height:21.3pt" o:ole="">
            <v:imagedata r:id="rId16" o:title=""/>
          </v:shape>
          <o:OLEObject Type="Embed" ProgID="Equation.DSMT4" ShapeID="_x0000_i1028" DrawAspect="Content" ObjectID="_1740855422" r:id="rId17"/>
        </w:object>
      </w:r>
      <w:r w:rsidRPr="005A4CED">
        <w:rPr>
          <w:szCs w:val="24"/>
        </w:rPr>
        <w:t xml:space="preserve"> CaO</w:t>
      </w:r>
      <w:r w:rsidRPr="005A4CED">
        <w:rPr>
          <w:i/>
          <w:iCs/>
          <w:szCs w:val="24"/>
        </w:rPr>
        <w:t>(s)</w:t>
      </w:r>
      <w:r w:rsidRPr="005A4CED">
        <w:rPr>
          <w:szCs w:val="24"/>
        </w:rPr>
        <w:t xml:space="preserve"> + CO</w:t>
      </w:r>
      <w:r w:rsidRPr="005A4CED">
        <w:rPr>
          <w:szCs w:val="24"/>
          <w:vertAlign w:val="subscript"/>
        </w:rPr>
        <w:t>2</w:t>
      </w:r>
      <w:r w:rsidRPr="005A4CED">
        <w:rPr>
          <w:i/>
          <w:iCs/>
          <w:szCs w:val="24"/>
        </w:rPr>
        <w:t>(g)</w:t>
      </w:r>
    </w:p>
    <w:p w:rsidR="0029089A" w:rsidRDefault="0029089A" w:rsidP="0029089A">
      <w:pPr>
        <w:pStyle w:val="BodyText"/>
        <w:ind w:left="0" w:firstLine="0"/>
        <w:rPr>
          <w:i/>
          <w:iCs/>
          <w:sz w:val="24"/>
          <w:szCs w:val="24"/>
        </w:rPr>
      </w:pPr>
      <w:r w:rsidRPr="005A4CED">
        <w:rPr>
          <w:sz w:val="24"/>
          <w:szCs w:val="24"/>
        </w:rPr>
        <w:t>Biết nhiệt tạo thành chuẩn của CaCO</w:t>
      </w:r>
      <w:r w:rsidRPr="005A4CED">
        <w:rPr>
          <w:sz w:val="24"/>
          <w:szCs w:val="24"/>
          <w:vertAlign w:val="subscript"/>
        </w:rPr>
        <w:t>3</w:t>
      </w:r>
      <w:r w:rsidRPr="005A4CED">
        <w:rPr>
          <w:i/>
          <w:iCs/>
          <w:sz w:val="24"/>
          <w:szCs w:val="24"/>
        </w:rPr>
        <w:t xml:space="preserve">(s), </w:t>
      </w:r>
      <w:r w:rsidRPr="005A4CED">
        <w:rPr>
          <w:sz w:val="24"/>
          <w:szCs w:val="24"/>
        </w:rPr>
        <w:t>CaO</w:t>
      </w:r>
      <w:r w:rsidRPr="005A4CED">
        <w:rPr>
          <w:i/>
          <w:iCs/>
          <w:sz w:val="24"/>
          <w:szCs w:val="24"/>
        </w:rPr>
        <w:t>(s)</w:t>
      </w:r>
      <w:r w:rsidRPr="005A4CED">
        <w:rPr>
          <w:sz w:val="24"/>
          <w:szCs w:val="24"/>
        </w:rPr>
        <w:t xml:space="preserve"> ,CO</w:t>
      </w:r>
      <w:r w:rsidRPr="005A4CED">
        <w:rPr>
          <w:sz w:val="24"/>
          <w:szCs w:val="24"/>
          <w:vertAlign w:val="subscript"/>
        </w:rPr>
        <w:t>2</w:t>
      </w:r>
      <w:r w:rsidRPr="005A4CED">
        <w:rPr>
          <w:i/>
          <w:iCs/>
          <w:sz w:val="24"/>
          <w:szCs w:val="24"/>
        </w:rPr>
        <w:t>(g) tương ứng là -120</w:t>
      </w:r>
      <w:r>
        <w:rPr>
          <w:i/>
          <w:iCs/>
          <w:sz w:val="24"/>
          <w:szCs w:val="24"/>
        </w:rPr>
        <w:t>6</w:t>
      </w:r>
      <w:r w:rsidRPr="005A4CED">
        <w:rPr>
          <w:i/>
          <w:iCs/>
          <w:sz w:val="24"/>
          <w:szCs w:val="24"/>
        </w:rPr>
        <w:t>.</w:t>
      </w:r>
      <w:r>
        <w:rPr>
          <w:i/>
          <w:iCs/>
          <w:sz w:val="24"/>
          <w:szCs w:val="24"/>
        </w:rPr>
        <w:t>9</w:t>
      </w:r>
      <w:r w:rsidRPr="005A4CED">
        <w:rPr>
          <w:i/>
          <w:iCs/>
          <w:sz w:val="24"/>
          <w:szCs w:val="24"/>
        </w:rPr>
        <w:t>kJ/mol ,-63</w:t>
      </w:r>
      <w:r>
        <w:rPr>
          <w:i/>
          <w:iCs/>
          <w:sz w:val="24"/>
          <w:szCs w:val="24"/>
        </w:rPr>
        <w:t>5</w:t>
      </w:r>
      <w:r w:rsidRPr="005A4CED">
        <w:rPr>
          <w:i/>
          <w:iCs/>
          <w:sz w:val="24"/>
          <w:szCs w:val="24"/>
        </w:rPr>
        <w:t>.</w:t>
      </w:r>
      <w:r>
        <w:rPr>
          <w:i/>
          <w:iCs/>
          <w:sz w:val="24"/>
          <w:szCs w:val="24"/>
        </w:rPr>
        <w:t>1</w:t>
      </w:r>
      <w:r w:rsidRPr="005A4CED">
        <w:rPr>
          <w:i/>
          <w:iCs/>
          <w:sz w:val="24"/>
          <w:szCs w:val="24"/>
        </w:rPr>
        <w:t>kJ/mol,</w:t>
      </w:r>
    </w:p>
    <w:p w:rsidR="0029089A" w:rsidRPr="005A4CED" w:rsidRDefault="0029089A" w:rsidP="0029089A">
      <w:pPr>
        <w:pStyle w:val="BodyText"/>
        <w:ind w:left="0" w:firstLine="0"/>
        <w:rPr>
          <w:sz w:val="24"/>
          <w:szCs w:val="24"/>
        </w:rPr>
      </w:pPr>
      <w:r w:rsidRPr="005A4CED">
        <w:rPr>
          <w:i/>
          <w:iCs/>
          <w:sz w:val="24"/>
          <w:szCs w:val="24"/>
        </w:rPr>
        <w:t>-393.5kJ/mol.</w:t>
      </w:r>
    </w:p>
    <w:p w:rsidR="0029089A" w:rsidRPr="005A4CED" w:rsidRDefault="0029089A" w:rsidP="0029089A">
      <w:pPr>
        <w:pStyle w:val="BodyText"/>
        <w:ind w:left="0" w:firstLine="0"/>
        <w:rPr>
          <w:sz w:val="24"/>
          <w:szCs w:val="24"/>
        </w:rPr>
      </w:pPr>
      <w:r w:rsidRPr="005A4CED">
        <w:rPr>
          <w:b/>
          <w:bCs/>
          <w:sz w:val="24"/>
          <w:szCs w:val="24"/>
        </w:rPr>
        <w:t>Câu 4: (0.5 điểm)</w:t>
      </w:r>
      <w:r w:rsidRPr="005A4CED">
        <w:rPr>
          <w:sz w:val="24"/>
          <w:szCs w:val="24"/>
        </w:rPr>
        <w:t xml:space="preserve"> Nhiệt tỏa ra khi đốt cháy 1 gam một mẫu than là 23,0 kJ. Giải thiết rằng toàn bộ lượng nhiệt của quá trình đốt than tỏa ra đều dùng đề làm nóng nước, không có sự thất thoát nhiệt, hãy tính lượng than cần phải đốt để làm nóng 500 gam nước từ 20</w:t>
      </w:r>
      <w:r w:rsidRPr="005A4CED">
        <w:rPr>
          <w:sz w:val="24"/>
          <w:szCs w:val="24"/>
          <w:vertAlign w:val="superscript"/>
        </w:rPr>
        <w:t xml:space="preserve"> 0</w:t>
      </w:r>
      <w:r w:rsidRPr="005A4CED">
        <w:rPr>
          <w:sz w:val="24"/>
          <w:szCs w:val="24"/>
        </w:rPr>
        <w:t xml:space="preserve">C tới 90 </w:t>
      </w:r>
      <w:r w:rsidRPr="005A4CED">
        <w:rPr>
          <w:sz w:val="24"/>
          <w:szCs w:val="24"/>
          <w:vertAlign w:val="superscript"/>
        </w:rPr>
        <w:t>0</w:t>
      </w:r>
      <w:r w:rsidRPr="005A4CED">
        <w:rPr>
          <w:sz w:val="24"/>
          <w:szCs w:val="24"/>
        </w:rPr>
        <w:t xml:space="preserve">C. Biết để làm nóng 1 mol nước thêm 1 </w:t>
      </w:r>
      <w:r w:rsidRPr="005A4CED">
        <w:rPr>
          <w:sz w:val="24"/>
          <w:szCs w:val="24"/>
          <w:vertAlign w:val="superscript"/>
        </w:rPr>
        <w:t>0</w:t>
      </w:r>
      <w:r w:rsidRPr="005A4CED">
        <w:rPr>
          <w:sz w:val="24"/>
          <w:szCs w:val="24"/>
        </w:rPr>
        <w:t>C cần một nhiệt lượng là 75,4 J.</w:t>
      </w:r>
    </w:p>
    <w:p w:rsidR="0029089A" w:rsidRPr="005A4CED" w:rsidRDefault="0029089A" w:rsidP="0029089A">
      <w:pPr>
        <w:rPr>
          <w:szCs w:val="24"/>
        </w:rPr>
      </w:pPr>
      <w:r w:rsidRPr="005A4CED">
        <w:rPr>
          <w:b/>
          <w:bCs/>
          <w:szCs w:val="24"/>
        </w:rPr>
        <w:t>Câu 5: (0.5 điểm)</w:t>
      </w:r>
      <w:r w:rsidRPr="005A4CED">
        <w:rPr>
          <w:szCs w:val="24"/>
          <w:shd w:val="clear" w:color="auto" w:fill="FFFFFF"/>
        </w:rPr>
        <w:t xml:space="preserve">Hòa tan </w:t>
      </w:r>
      <w:r>
        <w:rPr>
          <w:szCs w:val="24"/>
          <w:shd w:val="clear" w:color="auto" w:fill="FFFFFF"/>
        </w:rPr>
        <w:t>30</w:t>
      </w:r>
      <w:r w:rsidRPr="005A4CED">
        <w:rPr>
          <w:szCs w:val="24"/>
          <w:shd w:val="clear" w:color="auto" w:fill="FFFFFF"/>
        </w:rPr>
        <w:t xml:space="preserve"> gam hỗn hợp X gồm hai kim loại Mg và Al vào dung dịch Y gồm HNO</w:t>
      </w:r>
      <w:r w:rsidRPr="005A4CED">
        <w:rPr>
          <w:szCs w:val="24"/>
          <w:shd w:val="clear" w:color="auto" w:fill="FFFFFF"/>
          <w:vertAlign w:val="subscript"/>
        </w:rPr>
        <w:t>3</w:t>
      </w:r>
      <w:r w:rsidRPr="005A4CED">
        <w:rPr>
          <w:szCs w:val="24"/>
          <w:shd w:val="clear" w:color="auto" w:fill="FFFFFF"/>
        </w:rPr>
        <w:t> và H</w:t>
      </w:r>
      <w:r w:rsidRPr="005A4CED">
        <w:rPr>
          <w:szCs w:val="24"/>
          <w:shd w:val="clear" w:color="auto" w:fill="FFFFFF"/>
          <w:vertAlign w:val="subscript"/>
        </w:rPr>
        <w:t>2</w:t>
      </w:r>
      <w:r w:rsidRPr="005A4CED">
        <w:rPr>
          <w:szCs w:val="24"/>
          <w:shd w:val="clear" w:color="auto" w:fill="FFFFFF"/>
        </w:rPr>
        <w:t>SO</w:t>
      </w:r>
      <w:r w:rsidRPr="005A4CED">
        <w:rPr>
          <w:szCs w:val="24"/>
          <w:shd w:val="clear" w:color="auto" w:fill="FFFFFF"/>
          <w:vertAlign w:val="subscript"/>
        </w:rPr>
        <w:t>4</w:t>
      </w:r>
      <w:r w:rsidRPr="005A4CED">
        <w:rPr>
          <w:szCs w:val="24"/>
          <w:shd w:val="clear" w:color="auto" w:fill="FFFFFF"/>
        </w:rPr>
        <w:t> đặc thu được 0,</w:t>
      </w:r>
      <w:r>
        <w:rPr>
          <w:szCs w:val="24"/>
          <w:shd w:val="clear" w:color="auto" w:fill="FFFFFF"/>
        </w:rPr>
        <w:t>2</w:t>
      </w:r>
      <w:r w:rsidRPr="005A4CED">
        <w:rPr>
          <w:szCs w:val="24"/>
          <w:shd w:val="clear" w:color="auto" w:fill="FFFFFF"/>
        </w:rPr>
        <w:t xml:space="preserve"> mol mỗi khí SO</w:t>
      </w:r>
      <w:r w:rsidRPr="005A4CED">
        <w:rPr>
          <w:szCs w:val="24"/>
          <w:shd w:val="clear" w:color="auto" w:fill="FFFFFF"/>
          <w:vertAlign w:val="subscript"/>
        </w:rPr>
        <w:t>2</w:t>
      </w:r>
      <w:r w:rsidRPr="005A4CED">
        <w:rPr>
          <w:szCs w:val="24"/>
          <w:shd w:val="clear" w:color="auto" w:fill="FFFFFF"/>
        </w:rPr>
        <w:t>, NO, NO</w:t>
      </w:r>
      <w:r w:rsidRPr="005A4CED">
        <w:rPr>
          <w:szCs w:val="24"/>
          <w:shd w:val="clear" w:color="auto" w:fill="FFFFFF"/>
          <w:vertAlign w:val="subscript"/>
        </w:rPr>
        <w:t>2</w:t>
      </w:r>
      <w:r w:rsidRPr="005A4CED">
        <w:rPr>
          <w:szCs w:val="24"/>
          <w:shd w:val="clear" w:color="auto" w:fill="FFFFFF"/>
        </w:rPr>
        <w:t>, N</w:t>
      </w:r>
      <w:r w:rsidRPr="005A4CED">
        <w:rPr>
          <w:szCs w:val="24"/>
          <w:shd w:val="clear" w:color="auto" w:fill="FFFFFF"/>
          <w:vertAlign w:val="subscript"/>
        </w:rPr>
        <w:t>2</w:t>
      </w:r>
      <w:r w:rsidRPr="005A4CED">
        <w:rPr>
          <w:szCs w:val="24"/>
          <w:shd w:val="clear" w:color="auto" w:fill="FFFFFF"/>
        </w:rPr>
        <w:t xml:space="preserve">O. </w:t>
      </w:r>
      <w:r w:rsidRPr="005A4CED">
        <w:rPr>
          <w:szCs w:val="24"/>
          <w:shd w:val="clear" w:color="auto" w:fill="FFFFFF"/>
          <w:lang w:val="vi-VN"/>
        </w:rPr>
        <w:t>Tính p</w:t>
      </w:r>
      <w:r w:rsidRPr="005A4CED">
        <w:rPr>
          <w:szCs w:val="24"/>
          <w:shd w:val="clear" w:color="auto" w:fill="FFFFFF"/>
        </w:rPr>
        <w:t>hần trăm khối lượng của Al và Mg trong X</w:t>
      </w:r>
      <w:r w:rsidRPr="005A4CED">
        <w:rPr>
          <w:szCs w:val="24"/>
          <w:shd w:val="clear" w:color="auto" w:fill="FFFFFF"/>
          <w:lang w:val="vi-VN"/>
        </w:rPr>
        <w:t>.</w:t>
      </w:r>
    </w:p>
    <w:p w:rsidR="007D62DD" w:rsidRDefault="00645E2D">
      <w:r>
        <w:t xml:space="preserve">                                                   </w:t>
      </w:r>
      <w:bookmarkStart w:id="1" w:name="_GoBack"/>
      <w:bookmarkEnd w:id="1"/>
      <w:r>
        <w:t>(Cho học sinh sử dụng bảng tuần hoàn)</w:t>
      </w:r>
    </w:p>
    <w:p w:rsidR="007D62DD" w:rsidRDefault="001C0F76">
      <w:pPr>
        <w:jc w:val="center"/>
      </w:pPr>
      <w:r>
        <w:rPr>
          <w:rStyle w:val="YoungMixChar"/>
          <w:b/>
          <w:i/>
        </w:rPr>
        <w:t>------ HẾT ------</w:t>
      </w:r>
    </w:p>
    <w:sectPr w:rsidR="007D62DD" w:rsidSect="00A3309B">
      <w:footerReference w:type="default" r:id="rId18"/>
      <w:pgSz w:w="11906" w:h="16838"/>
      <w:pgMar w:top="567" w:right="567" w:bottom="567" w:left="1134" w:header="283"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EB" w:rsidRDefault="00777DEB">
      <w:r>
        <w:separator/>
      </w:r>
    </w:p>
  </w:endnote>
  <w:endnote w:type="continuationSeparator" w:id="0">
    <w:p w:rsidR="00777DEB" w:rsidRDefault="0077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DD" w:rsidRDefault="001C0F76">
    <w:pPr>
      <w:pBdr>
        <w:top w:val="single" w:sz="6" w:space="1" w:color="auto"/>
      </w:pBdr>
      <w:tabs>
        <w:tab w:val="right" w:pos="10489"/>
      </w:tabs>
    </w:pPr>
    <w:r>
      <w:t>Mã đề 103</w:t>
    </w:r>
    <w:r>
      <w:tab/>
      <w:t xml:space="preserve">Trang </w:t>
    </w:r>
    <w:r>
      <w:fldChar w:fldCharType="begin"/>
    </w:r>
    <w:r>
      <w:instrText>Page</w:instrText>
    </w:r>
    <w:r>
      <w:fldChar w:fldCharType="separate"/>
    </w:r>
    <w:r w:rsidR="00777DEB">
      <w:rPr>
        <w:noProof/>
      </w:rPr>
      <w:t>1</w:t>
    </w:r>
    <w:r>
      <w:fldChar w:fldCharType="end"/>
    </w:r>
    <w:r>
      <w:t>/</w:t>
    </w:r>
    <w:r>
      <w:fldChar w:fldCharType="begin"/>
    </w:r>
    <w:r>
      <w:instrText>NUMPAGES</w:instrText>
    </w:r>
    <w:r>
      <w:fldChar w:fldCharType="separate"/>
    </w:r>
    <w:r w:rsidR="00777DE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EB" w:rsidRDefault="00777DEB">
      <w:r>
        <w:separator/>
      </w:r>
    </w:p>
  </w:footnote>
  <w:footnote w:type="continuationSeparator" w:id="0">
    <w:p w:rsidR="00777DEB" w:rsidRDefault="00777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84C7C"/>
    <w:multiLevelType w:val="hybridMultilevel"/>
    <w:tmpl w:val="3E26A2BE"/>
    <w:lvl w:ilvl="0" w:tplc="DF1A837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9B"/>
    <w:rsid w:val="00082296"/>
    <w:rsid w:val="00174809"/>
    <w:rsid w:val="001C0F76"/>
    <w:rsid w:val="0029089A"/>
    <w:rsid w:val="002B5AB4"/>
    <w:rsid w:val="004572DC"/>
    <w:rsid w:val="00645E2D"/>
    <w:rsid w:val="006D749C"/>
    <w:rsid w:val="00777DEB"/>
    <w:rsid w:val="007D62DD"/>
    <w:rsid w:val="008761C6"/>
    <w:rsid w:val="00A3309B"/>
    <w:rsid w:val="00A33FE5"/>
    <w:rsid w:val="00CF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09B"/>
    <w:pPr>
      <w:widowControl w:val="0"/>
      <w:autoSpaceDE w:val="0"/>
      <w:autoSpaceDN w:val="0"/>
      <w:spacing w:after="0" w:line="240" w:lineRule="auto"/>
    </w:pPr>
    <w:rPr>
      <w:rFonts w:eastAsia="Times New Roman" w:cs="Times New Roman"/>
      <w:color w:val="000000"/>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A3309B"/>
    <w:pPr>
      <w:widowControl/>
      <w:autoSpaceDE/>
      <w:autoSpaceDN/>
      <w:spacing w:before="100" w:beforeAutospacing="1" w:after="100" w:afterAutospacing="1"/>
    </w:pPr>
    <w:rPr>
      <w:szCs w:val="24"/>
      <w:lang w:bidi="ar-SA"/>
    </w:rPr>
  </w:style>
  <w:style w:type="paragraph" w:styleId="BalloonText">
    <w:name w:val="Balloon Text"/>
    <w:basedOn w:val="Normal"/>
    <w:link w:val="BalloonTextChar"/>
    <w:uiPriority w:val="99"/>
    <w:semiHidden/>
    <w:unhideWhenUsed/>
    <w:rsid w:val="00A3309B"/>
    <w:rPr>
      <w:rFonts w:ascii="Tahoma" w:hAnsi="Tahoma" w:cs="Tahoma"/>
      <w:sz w:val="16"/>
      <w:szCs w:val="16"/>
    </w:rPr>
  </w:style>
  <w:style w:type="character" w:customStyle="1" w:styleId="BalloonTextChar">
    <w:name w:val="Balloon Text Char"/>
    <w:basedOn w:val="DefaultParagraphFont"/>
    <w:link w:val="BalloonText"/>
    <w:uiPriority w:val="99"/>
    <w:semiHidden/>
    <w:rsid w:val="00A3309B"/>
    <w:rPr>
      <w:rFonts w:ascii="Tahoma" w:eastAsia="Times New Roman" w:hAnsi="Tahoma" w:cs="Tahoma"/>
      <w:sz w:val="16"/>
      <w:szCs w:val="16"/>
      <w:lang w:bidi="en-US"/>
    </w:rPr>
  </w:style>
  <w:style w:type="table" w:customStyle="1" w:styleId="YoungMixTable">
    <w:name w:val="YoungMix_Table"/>
    <w:rPr>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BodyText">
    <w:name w:val="Body Text"/>
    <w:basedOn w:val="Normal"/>
    <w:link w:val="BodyTextChar"/>
    <w:uiPriority w:val="1"/>
    <w:qFormat/>
    <w:rsid w:val="0029089A"/>
    <w:pPr>
      <w:spacing w:before="121"/>
      <w:ind w:left="258" w:firstLine="720"/>
      <w:jc w:val="both"/>
    </w:pPr>
    <w:rPr>
      <w:color w:val="auto"/>
      <w:sz w:val="26"/>
      <w:szCs w:val="26"/>
    </w:rPr>
  </w:style>
  <w:style w:type="character" w:customStyle="1" w:styleId="BodyTextChar">
    <w:name w:val="Body Text Char"/>
    <w:basedOn w:val="DefaultParagraphFont"/>
    <w:link w:val="BodyText"/>
    <w:uiPriority w:val="1"/>
    <w:rsid w:val="0029089A"/>
    <w:rPr>
      <w:rFonts w:eastAsia="Times New Roman" w:cs="Times New Roman"/>
      <w:sz w:val="26"/>
      <w:szCs w:val="26"/>
      <w:lang w:bidi="en-US"/>
    </w:rPr>
  </w:style>
  <w:style w:type="character" w:customStyle="1" w:styleId="NormalWebChar">
    <w:name w:val="Normal (Web) Char"/>
    <w:link w:val="NormalWeb"/>
    <w:uiPriority w:val="99"/>
    <w:qFormat/>
    <w:rsid w:val="0029089A"/>
    <w:rPr>
      <w:rFonts w:eastAsia="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09B"/>
    <w:pPr>
      <w:widowControl w:val="0"/>
      <w:autoSpaceDE w:val="0"/>
      <w:autoSpaceDN w:val="0"/>
      <w:spacing w:after="0" w:line="240" w:lineRule="auto"/>
    </w:pPr>
    <w:rPr>
      <w:rFonts w:eastAsia="Times New Roman" w:cs="Times New Roman"/>
      <w:color w:val="000000"/>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A3309B"/>
    <w:pPr>
      <w:widowControl/>
      <w:autoSpaceDE/>
      <w:autoSpaceDN/>
      <w:spacing w:before="100" w:beforeAutospacing="1" w:after="100" w:afterAutospacing="1"/>
    </w:pPr>
    <w:rPr>
      <w:szCs w:val="24"/>
      <w:lang w:bidi="ar-SA"/>
    </w:rPr>
  </w:style>
  <w:style w:type="paragraph" w:styleId="BalloonText">
    <w:name w:val="Balloon Text"/>
    <w:basedOn w:val="Normal"/>
    <w:link w:val="BalloonTextChar"/>
    <w:uiPriority w:val="99"/>
    <w:semiHidden/>
    <w:unhideWhenUsed/>
    <w:rsid w:val="00A3309B"/>
    <w:rPr>
      <w:rFonts w:ascii="Tahoma" w:hAnsi="Tahoma" w:cs="Tahoma"/>
      <w:sz w:val="16"/>
      <w:szCs w:val="16"/>
    </w:rPr>
  </w:style>
  <w:style w:type="character" w:customStyle="1" w:styleId="BalloonTextChar">
    <w:name w:val="Balloon Text Char"/>
    <w:basedOn w:val="DefaultParagraphFont"/>
    <w:link w:val="BalloonText"/>
    <w:uiPriority w:val="99"/>
    <w:semiHidden/>
    <w:rsid w:val="00A3309B"/>
    <w:rPr>
      <w:rFonts w:ascii="Tahoma" w:eastAsia="Times New Roman" w:hAnsi="Tahoma" w:cs="Tahoma"/>
      <w:sz w:val="16"/>
      <w:szCs w:val="16"/>
      <w:lang w:bidi="en-US"/>
    </w:rPr>
  </w:style>
  <w:style w:type="table" w:customStyle="1" w:styleId="YoungMixTable">
    <w:name w:val="YoungMix_Table"/>
    <w:rPr>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BodyText">
    <w:name w:val="Body Text"/>
    <w:basedOn w:val="Normal"/>
    <w:link w:val="BodyTextChar"/>
    <w:uiPriority w:val="1"/>
    <w:qFormat/>
    <w:rsid w:val="0029089A"/>
    <w:pPr>
      <w:spacing w:before="121"/>
      <w:ind w:left="258" w:firstLine="720"/>
      <w:jc w:val="both"/>
    </w:pPr>
    <w:rPr>
      <w:color w:val="auto"/>
      <w:sz w:val="26"/>
      <w:szCs w:val="26"/>
    </w:rPr>
  </w:style>
  <w:style w:type="character" w:customStyle="1" w:styleId="BodyTextChar">
    <w:name w:val="Body Text Char"/>
    <w:basedOn w:val="DefaultParagraphFont"/>
    <w:link w:val="BodyText"/>
    <w:uiPriority w:val="1"/>
    <w:rsid w:val="0029089A"/>
    <w:rPr>
      <w:rFonts w:eastAsia="Times New Roman" w:cs="Times New Roman"/>
      <w:sz w:val="26"/>
      <w:szCs w:val="26"/>
      <w:lang w:bidi="en-US"/>
    </w:rPr>
  </w:style>
  <w:style w:type="character" w:customStyle="1" w:styleId="NormalWebChar">
    <w:name w:val="Normal (Web) Char"/>
    <w:link w:val="NormalWeb"/>
    <w:uiPriority w:val="99"/>
    <w:qFormat/>
    <w:rsid w:val="0029089A"/>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7</cp:revision>
  <cp:lastPrinted>2023-03-20T15:09:00Z</cp:lastPrinted>
  <dcterms:created xsi:type="dcterms:W3CDTF">2023-03-13T13:19:00Z</dcterms:created>
  <dcterms:modified xsi:type="dcterms:W3CDTF">2023-03-20T15:10:00Z</dcterms:modified>
  <cp:version>1.0</cp:version>
</cp:coreProperties>
</file>