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613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5" w:type="dxa"/>
          </w:tcPr>
          <w:p w:rsidR="00613D28" w:rsidRDefault="000026F5">
            <w:pPr>
              <w:jc w:val="center"/>
            </w:pPr>
            <w:r>
              <w:rPr>
                <w:color w:val="FF0000"/>
              </w:rPr>
              <w:t>S</w:t>
            </w:r>
            <w:r>
              <w:rPr>
                <w:color w:val="FF0000"/>
              </w:rPr>
              <w:t>Ở</w:t>
            </w:r>
            <w:r>
              <w:rPr>
                <w:color w:val="FF0000"/>
              </w:rPr>
              <w:t xml:space="preserve"> GIÁO D</w:t>
            </w:r>
            <w:r>
              <w:rPr>
                <w:color w:val="FF0000"/>
              </w:rPr>
              <w:t>Ụ</w:t>
            </w:r>
            <w:r>
              <w:rPr>
                <w:color w:val="FF0000"/>
              </w:rPr>
              <w:t>C ĐÀO T</w:t>
            </w:r>
            <w:r>
              <w:rPr>
                <w:color w:val="FF0000"/>
              </w:rPr>
              <w:t>Ạ</w:t>
            </w:r>
            <w:r>
              <w:rPr>
                <w:color w:val="FF0000"/>
              </w:rPr>
              <w:t>O QU</w:t>
            </w:r>
            <w:r>
              <w:rPr>
                <w:color w:val="FF0000"/>
              </w:rPr>
              <w:t>Ả</w:t>
            </w:r>
            <w:r>
              <w:rPr>
                <w:color w:val="FF0000"/>
              </w:rPr>
              <w:t>NG NAM</w:t>
            </w:r>
            <w:r>
              <w:rPr>
                <w:color w:val="FF0000"/>
              </w:rPr>
              <w:br/>
            </w:r>
            <w:r>
              <w:rPr>
                <w:b/>
                <w:color w:val="FF0000"/>
              </w:rPr>
              <w:t>TRƯ</w:t>
            </w:r>
            <w:r>
              <w:rPr>
                <w:b/>
                <w:color w:val="FF0000"/>
              </w:rPr>
              <w:t>Ờ</w:t>
            </w:r>
            <w:r>
              <w:rPr>
                <w:b/>
                <w:color w:val="FF0000"/>
              </w:rPr>
              <w:t>NG THPT Đ</w:t>
            </w:r>
            <w:r>
              <w:rPr>
                <w:b/>
                <w:color w:val="FF0000"/>
              </w:rPr>
              <w:t>Ỗ</w:t>
            </w:r>
            <w:r>
              <w:rPr>
                <w:b/>
                <w:color w:val="FF0000"/>
              </w:rPr>
              <w:t xml:space="preserve"> ĐĂNG TUY</w:t>
            </w:r>
            <w:r>
              <w:rPr>
                <w:b/>
                <w:color w:val="FF0000"/>
              </w:rPr>
              <w:t>Ể</w:t>
            </w:r>
            <w:r>
              <w:rPr>
                <w:b/>
                <w:color w:val="FF0000"/>
              </w:rPr>
              <w:t>N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t>--------------------</w:t>
            </w:r>
            <w:r>
              <w:br/>
            </w:r>
            <w:r>
              <w:rPr>
                <w:i/>
              </w:rPr>
              <w:t>(Đ</w:t>
            </w:r>
            <w:r>
              <w:rPr>
                <w:i/>
              </w:rPr>
              <w:t>ề</w:t>
            </w:r>
            <w:r>
              <w:rPr>
                <w:i/>
              </w:rPr>
              <w:t xml:space="preserve"> thi có _</w:t>
            </w:r>
            <w:r w:rsidR="008E688B">
              <w:rPr>
                <w:i/>
              </w:rPr>
              <w:t>2</w:t>
            </w:r>
            <w:r>
              <w:rPr>
                <w:i/>
              </w:rPr>
              <w:t>__ trang)</w:t>
            </w:r>
          </w:p>
        </w:tc>
        <w:tc>
          <w:tcPr>
            <w:tcW w:w="5625" w:type="dxa"/>
          </w:tcPr>
          <w:p w:rsidR="00613D28" w:rsidRDefault="000026F5">
            <w:pPr>
              <w:jc w:val="center"/>
            </w:pPr>
            <w:r>
              <w:rPr>
                <w:b/>
              </w:rPr>
              <w:t>KI</w:t>
            </w:r>
            <w:r>
              <w:rPr>
                <w:b/>
              </w:rPr>
              <w:t>Ể</w:t>
            </w:r>
            <w:r>
              <w:rPr>
                <w:b/>
              </w:rPr>
              <w:t>M TRA KI</w:t>
            </w:r>
            <w:r>
              <w:rPr>
                <w:b/>
              </w:rPr>
              <w:t>Ể</w:t>
            </w:r>
            <w:r>
              <w:rPr>
                <w:b/>
              </w:rPr>
              <w:t>M TRA GI</w:t>
            </w:r>
            <w:r>
              <w:rPr>
                <w:b/>
              </w:rPr>
              <w:t>Ữ</w:t>
            </w:r>
            <w:r>
              <w:rPr>
                <w:b/>
              </w:rPr>
              <w:t>A K</w:t>
            </w:r>
            <w:r>
              <w:rPr>
                <w:b/>
              </w:rPr>
              <w:t>Ỳ</w:t>
            </w:r>
            <w:r>
              <w:rPr>
                <w:b/>
              </w:rPr>
              <w:t xml:space="preserve"> I</w:t>
            </w:r>
            <w:r>
              <w:rPr>
                <w:b/>
              </w:rPr>
              <w:br/>
              <w:t>NĂM H</w:t>
            </w:r>
            <w:r>
              <w:rPr>
                <w:b/>
              </w:rPr>
              <w:t>Ọ</w:t>
            </w:r>
            <w:r>
              <w:rPr>
                <w:b/>
              </w:rPr>
              <w:t>C 2022 - 2023</w:t>
            </w:r>
            <w:r>
              <w:rPr>
                <w:b/>
              </w:rPr>
              <w:br/>
              <w:t>MÔN: HÓA H</w:t>
            </w:r>
            <w:r>
              <w:rPr>
                <w:b/>
              </w:rPr>
              <w:t>Ọ</w:t>
            </w:r>
            <w:r>
              <w:rPr>
                <w:b/>
              </w:rPr>
              <w:t>C 12</w:t>
            </w:r>
            <w:r>
              <w:rPr>
                <w:b/>
              </w:rPr>
              <w:br/>
            </w:r>
            <w:r>
              <w:rPr>
                <w:i/>
              </w:rPr>
              <w:t>Th</w:t>
            </w:r>
            <w:r>
              <w:rPr>
                <w:i/>
              </w:rPr>
              <w:t>ờ</w:t>
            </w:r>
            <w:r>
              <w:rPr>
                <w:i/>
              </w:rPr>
              <w:t>i gian làm bài: 45 PHÚT</w:t>
            </w:r>
            <w:r>
              <w:rPr>
                <w:i/>
              </w:rPr>
              <w:br/>
              <w:t>(không k</w:t>
            </w:r>
            <w:r>
              <w:rPr>
                <w:i/>
              </w:rPr>
              <w:t>ể</w:t>
            </w:r>
            <w:r>
              <w:rPr>
                <w:i/>
              </w:rPr>
              <w:t xml:space="preserve"> th</w:t>
            </w:r>
            <w:r>
              <w:rPr>
                <w:i/>
              </w:rPr>
              <w:t>ờ</w:t>
            </w:r>
            <w:r>
              <w:rPr>
                <w:i/>
              </w:rPr>
              <w:t>i gian phát đ</w:t>
            </w:r>
            <w:r>
              <w:rPr>
                <w:i/>
              </w:rPr>
              <w:t>ề</w:t>
            </w:r>
            <w:r>
              <w:rPr>
                <w:i/>
              </w:rPr>
              <w:t>)</w:t>
            </w:r>
          </w:p>
        </w:tc>
      </w:tr>
    </w:tbl>
    <w:p w:rsidR="00613D28" w:rsidRDefault="00613D28"/>
    <w:tbl>
      <w:tblPr>
        <w:tblStyle w:val="YoungMixTab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250"/>
        <w:gridCol w:w="2250"/>
      </w:tblGrid>
      <w:tr w:rsidR="00613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0" w:type="dxa"/>
            <w:tcBorders>
              <w:bottom w:val="single" w:sz="12" w:space="0" w:color="000000"/>
            </w:tcBorders>
            <w:vAlign w:val="center"/>
          </w:tcPr>
          <w:p w:rsidR="00613D28" w:rsidRDefault="000026F5">
            <w:r>
              <w:t>H</w:t>
            </w:r>
            <w:r>
              <w:t>ọ</w:t>
            </w:r>
            <w:r>
              <w:t xml:space="preserve"> và tên: </w:t>
            </w:r>
            <w:r>
              <w:t>............................................................................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vAlign w:val="center"/>
          </w:tcPr>
          <w:p w:rsidR="00613D28" w:rsidRDefault="000026F5">
            <w:r>
              <w:t>S</w:t>
            </w:r>
            <w:r>
              <w:t>ố</w:t>
            </w:r>
            <w:r>
              <w:t xml:space="preserve"> báo danh: .............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vAlign w:val="center"/>
          </w:tcPr>
          <w:p w:rsidR="00613D28" w:rsidRDefault="000026F5">
            <w:pPr>
              <w:jc w:val="center"/>
            </w:pPr>
            <w:r>
              <w:rPr>
                <w:b/>
              </w:rPr>
              <w:t>Mã đ</w:t>
            </w:r>
            <w:r>
              <w:rPr>
                <w:b/>
              </w:rPr>
              <w:t>ề</w:t>
            </w:r>
            <w:r>
              <w:rPr>
                <w:b/>
              </w:rPr>
              <w:t xml:space="preserve"> 101</w:t>
            </w:r>
          </w:p>
        </w:tc>
      </w:tr>
    </w:tbl>
    <w:p w:rsidR="00E810D1" w:rsidRPr="00E810D1" w:rsidRDefault="00E810D1" w:rsidP="00E810D1">
      <w:pPr>
        <w:spacing w:line="240" w:lineRule="auto"/>
        <w:rPr>
          <w:rFonts w:eastAsia="Times New Roman" w:cs="Times New Roman"/>
          <w:b/>
          <w:color w:val="auto"/>
          <w:szCs w:val="24"/>
        </w:rPr>
      </w:pPr>
      <w:r w:rsidRPr="00E810D1">
        <w:rPr>
          <w:rFonts w:eastAsia="Times New Roman" w:cs="Times New Roman"/>
          <w:b/>
          <w:color w:val="auto"/>
          <w:szCs w:val="24"/>
        </w:rPr>
        <w:t xml:space="preserve">                        ( cho C=12,O=16,H=1,Ag=108,Na=23,K=39</w:t>
      </w:r>
      <w:r>
        <w:rPr>
          <w:rFonts w:eastAsia="Times New Roman" w:cs="Times New Roman"/>
          <w:b/>
          <w:color w:val="auto"/>
          <w:szCs w:val="24"/>
        </w:rPr>
        <w:t xml:space="preserve"> ,N=14,Ca=40</w:t>
      </w:r>
      <w:r w:rsidRPr="00E810D1">
        <w:rPr>
          <w:rFonts w:eastAsia="Times New Roman" w:cs="Times New Roman"/>
          <w:b/>
          <w:color w:val="auto"/>
          <w:szCs w:val="24"/>
        </w:rPr>
        <w:t>)</w:t>
      </w:r>
    </w:p>
    <w:p w:rsidR="00E810D1" w:rsidRDefault="00E810D1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b/>
        </w:rPr>
      </w:pPr>
    </w:p>
    <w:p w:rsidR="00EC04A2" w:rsidRPr="00EC04A2" w:rsidRDefault="00951372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1. </w:t>
      </w:r>
      <w:r w:rsidR="00EC04A2" w:rsidRPr="00EC04A2">
        <w:rPr>
          <w:rFonts w:eastAsia="Times New Roman" w:cs="Times New Roman"/>
          <w:szCs w:val="24"/>
        </w:rPr>
        <w:t>Thể tích của dung dịch axit nitric 63% (D = 1,4 g/ml) cần vừa đủ để sản xuất được 59,4 kg xenlulo</w:t>
      </w:r>
      <w:r w:rsidR="00A96E57">
        <w:rPr>
          <w:rFonts w:eastAsia="Times New Roman" w:cs="Times New Roman"/>
          <w:szCs w:val="24"/>
        </w:rPr>
        <w:t>zơ trinitrat (hiệu suất 80%)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EC04A2">
              <w:rPr>
                <w:rFonts w:eastAsia="Times New Roman" w:cs="Times New Roman"/>
                <w:szCs w:val="24"/>
              </w:rPr>
              <w:t>42</w:t>
            </w:r>
            <w:r w:rsidRPr="00EC04A2">
              <w:rPr>
                <w:rFonts w:eastAsia="Times New Roman" w:cs="Times New Roman"/>
                <w:szCs w:val="24"/>
              </w:rPr>
              <w:t>,86 lít.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EC04A2">
              <w:rPr>
                <w:rFonts w:eastAsia="Times New Roman" w:cs="Times New Roman"/>
                <w:szCs w:val="24"/>
              </w:rPr>
              <w:t>53,57 lít.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EC04A2">
              <w:rPr>
                <w:rFonts w:eastAsia="Times New Roman" w:cs="Times New Roman"/>
                <w:szCs w:val="24"/>
              </w:rPr>
              <w:t>42,34 lít.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EC04A2">
              <w:rPr>
                <w:rFonts w:eastAsia="Times New Roman" w:cs="Times New Roman"/>
                <w:szCs w:val="24"/>
              </w:rPr>
              <w:t>34,29 lít.</w:t>
            </w:r>
          </w:p>
        </w:tc>
      </w:tr>
    </w:tbl>
    <w:p w:rsidR="001C34FD" w:rsidRPr="00756432" w:rsidRDefault="00951372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2. </w:t>
      </w:r>
      <w:r w:rsidR="001C34FD" w:rsidRPr="00756432">
        <w:rPr>
          <w:rFonts w:eastAsia="Times New Roman" w:cs="Times New Roman"/>
          <w:szCs w:val="24"/>
        </w:rPr>
        <w:t>Số đồng phân cấu tạo amin có cùng công thức phân tử C</w:t>
      </w:r>
      <w:r w:rsidR="001C34FD" w:rsidRPr="00756432">
        <w:rPr>
          <w:rFonts w:eastAsia="Times New Roman" w:cs="Times New Roman"/>
          <w:szCs w:val="24"/>
          <w:vertAlign w:val="subscript"/>
        </w:rPr>
        <w:t>3</w:t>
      </w:r>
      <w:r w:rsidR="001C34FD" w:rsidRPr="00756432">
        <w:rPr>
          <w:rFonts w:eastAsia="Times New Roman" w:cs="Times New Roman"/>
          <w:szCs w:val="24"/>
        </w:rPr>
        <w:t>H</w:t>
      </w:r>
      <w:r w:rsidR="001C34FD" w:rsidRPr="00756432">
        <w:rPr>
          <w:rFonts w:eastAsia="Times New Roman" w:cs="Times New Roman"/>
          <w:szCs w:val="24"/>
          <w:vertAlign w:val="subscript"/>
        </w:rPr>
        <w:t>9</w:t>
      </w:r>
      <w:r w:rsidR="00A96E57">
        <w:rPr>
          <w:rFonts w:eastAsia="Times New Roman" w:cs="Times New Roman"/>
          <w:szCs w:val="24"/>
        </w:rPr>
        <w:t>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rPr>
                <w:rFonts w:eastAsia="Times New Roman" w:cs="Times New Roman"/>
                <w:szCs w:val="24"/>
              </w:rPr>
              <w:t>3.</w:t>
            </w:r>
          </w:p>
        </w:tc>
      </w:tr>
    </w:tbl>
    <w:p w:rsidR="001C34FD" w:rsidRPr="00756432" w:rsidRDefault="00951372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3. </w:t>
      </w:r>
      <w:r w:rsidR="001C34FD" w:rsidRPr="00756432">
        <w:rPr>
          <w:rFonts w:eastAsia="Times New Roman" w:cs="Times New Roman"/>
          <w:szCs w:val="24"/>
        </w:rPr>
        <w:t>Đốt cháy 6 gam este E thu được 4,48 lít CO</w:t>
      </w:r>
      <w:r w:rsidR="001C34FD" w:rsidRPr="00756432">
        <w:rPr>
          <w:rFonts w:eastAsia="Times New Roman" w:cs="Times New Roman"/>
          <w:szCs w:val="24"/>
          <w:vertAlign w:val="subscript"/>
        </w:rPr>
        <w:t>2</w:t>
      </w:r>
      <w:r w:rsidR="001C34FD" w:rsidRPr="00756432">
        <w:rPr>
          <w:rFonts w:eastAsia="Times New Roman" w:cs="Times New Roman"/>
          <w:szCs w:val="24"/>
        </w:rPr>
        <w:t> (đktc) và 3,6 gam H</w:t>
      </w:r>
      <w:r w:rsidR="001C34FD" w:rsidRPr="00756432">
        <w:rPr>
          <w:rFonts w:eastAsia="Times New Roman" w:cs="Times New Roman"/>
          <w:szCs w:val="24"/>
          <w:vertAlign w:val="subscript"/>
        </w:rPr>
        <w:t>2</w:t>
      </w:r>
      <w:r w:rsidR="001C34FD" w:rsidRPr="00756432">
        <w:rPr>
          <w:rFonts w:eastAsia="Times New Roman" w:cs="Times New Roman"/>
          <w:szCs w:val="24"/>
        </w:rPr>
        <w:t>O. Biết E có phản ứng tráng gương với dung dịch AgNO</w:t>
      </w:r>
      <w:r w:rsidR="001C34FD" w:rsidRPr="00756432">
        <w:rPr>
          <w:rFonts w:eastAsia="Times New Roman" w:cs="Times New Roman"/>
          <w:szCs w:val="24"/>
          <w:vertAlign w:val="subscript"/>
        </w:rPr>
        <w:t>3</w:t>
      </w:r>
      <w:r w:rsidR="001C34FD" w:rsidRPr="00756432">
        <w:rPr>
          <w:rFonts w:eastAsia="Times New Roman" w:cs="Times New Roman"/>
          <w:szCs w:val="24"/>
        </w:rPr>
        <w:t>/NH</w:t>
      </w:r>
      <w:r w:rsidR="001C34FD" w:rsidRPr="00756432">
        <w:rPr>
          <w:rFonts w:eastAsia="Times New Roman" w:cs="Times New Roman"/>
          <w:szCs w:val="24"/>
          <w:vertAlign w:val="subscript"/>
        </w:rPr>
        <w:t>3</w:t>
      </w:r>
      <w:r w:rsidR="00A9212F">
        <w:rPr>
          <w:rFonts w:eastAsia="Times New Roman" w:cs="Times New Roman"/>
          <w:szCs w:val="24"/>
        </w:rPr>
        <w:t>. Công thức cấu tạo của E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COOCH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rPr>
                <w:rFonts w:eastAsia="Times New Roman" w:cs="Times New Roman"/>
                <w:szCs w:val="24"/>
              </w:rPr>
              <w:t>HCOOCH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rPr>
                <w:rFonts w:eastAsia="Times New Roman" w:cs="Times New Roman"/>
                <w:szCs w:val="24"/>
              </w:rPr>
              <w:t>HCOOC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rPr>
                <w:rFonts w:eastAsia="Times New Roman" w:cs="Times New Roman"/>
                <w:szCs w:val="24"/>
              </w:rPr>
              <w:t>HCOOCH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:rsidR="00C75F5C" w:rsidRPr="00756432" w:rsidRDefault="00465A08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4. </w:t>
      </w:r>
      <w:r w:rsidR="00C75F5C" w:rsidRPr="00756432">
        <w:rPr>
          <w:rFonts w:eastAsia="Times New Roman" w:cs="Times New Roman"/>
          <w:szCs w:val="24"/>
        </w:rPr>
        <w:t>Este vinyl axetat có công thức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COOCH = 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 = CHCOOCH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COOCH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rPr>
                <w:rFonts w:eastAsia="Times New Roman" w:cs="Times New Roman"/>
                <w:szCs w:val="24"/>
              </w:rPr>
              <w:t>HCOOCH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:rsidR="00016979" w:rsidRPr="00756432" w:rsidRDefault="00951372" w:rsidP="001C34FD">
      <w:pPr>
        <w:tabs>
          <w:tab w:val="left" w:pos="270"/>
          <w:tab w:val="left" w:pos="2880"/>
          <w:tab w:val="left" w:pos="5760"/>
          <w:tab w:val="left" w:pos="855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5. </w:t>
      </w:r>
      <w:r w:rsidR="00016979" w:rsidRPr="00756432">
        <w:rPr>
          <w:rFonts w:eastAsia="Times New Roman" w:cs="Times New Roman"/>
          <w:szCs w:val="24"/>
        </w:rPr>
        <w:t>Khi thủy phân bất kì một chất</w:t>
      </w:r>
      <w:r w:rsidR="007A4140">
        <w:rPr>
          <w:rFonts w:eastAsia="Times New Roman" w:cs="Times New Roman"/>
          <w:szCs w:val="24"/>
        </w:rPr>
        <w:t xml:space="preserve"> béo nào thì cũng luôn thu được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rPr>
                <w:rFonts w:eastAsia="Times New Roman" w:cs="Times New Roman"/>
                <w:szCs w:val="24"/>
              </w:rPr>
              <w:t>Axit stearic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rPr>
                <w:rFonts w:eastAsia="Times New Roman" w:cs="Times New Roman"/>
                <w:szCs w:val="24"/>
              </w:rPr>
              <w:t>Axit oleic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rPr>
                <w:rFonts w:eastAsia="Times New Roman" w:cs="Times New Roman"/>
                <w:szCs w:val="24"/>
              </w:rPr>
              <w:t>Glixerol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rPr>
                <w:rFonts w:eastAsia="Times New Roman" w:cs="Times New Roman"/>
                <w:szCs w:val="24"/>
              </w:rPr>
              <w:t>Axit panmitic</w:t>
            </w:r>
          </w:p>
        </w:tc>
      </w:tr>
    </w:tbl>
    <w:p w:rsidR="00C52FE1" w:rsidRPr="00756432" w:rsidRDefault="00951372" w:rsidP="001C34FD">
      <w:pPr>
        <w:pStyle w:val="NormalWeb"/>
        <w:tabs>
          <w:tab w:val="left" w:pos="270"/>
          <w:tab w:val="left" w:pos="2880"/>
          <w:tab w:val="left" w:pos="5760"/>
          <w:tab w:val="left" w:pos="8640"/>
        </w:tabs>
        <w:spacing w:before="0" w:beforeAutospacing="0" w:after="0" w:afterAutospacing="0"/>
      </w:pPr>
      <w:r>
        <w:rPr>
          <w:b/>
        </w:rPr>
        <w:t xml:space="preserve">Câu 6. </w:t>
      </w:r>
      <w:r w:rsidR="00C52FE1" w:rsidRPr="00756432">
        <w:t>Cho dãy các chất: tinh bột, xenlulozơ, glucozơ, fructozơ, saccarozơ. Số chất tham gia phản ứng thủy phân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t>3.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t>2.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t>1.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t>4.</w:t>
            </w:r>
          </w:p>
        </w:tc>
      </w:tr>
    </w:tbl>
    <w:p w:rsidR="00C52FE1" w:rsidRPr="00756432" w:rsidRDefault="00616E41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7. </w:t>
      </w:r>
      <w:r w:rsidR="00C52FE1" w:rsidRPr="00756432">
        <w:rPr>
          <w:rFonts w:eastAsia="Times New Roman" w:cs="Times New Roman"/>
          <w:szCs w:val="24"/>
        </w:rPr>
        <w:t>Công thức tổng quát của este no, đơn chức, mạch hở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rPr>
                <w:rFonts w:eastAsia="Times New Roman" w:cs="Times New Roman"/>
                <w:szCs w:val="24"/>
              </w:rPr>
              <w:t>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n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2n</w:t>
            </w:r>
            <w:r w:rsidRPr="00756432">
              <w:rPr>
                <w:rFonts w:eastAsia="Times New Roman" w:cs="Times New Roman"/>
                <w:szCs w:val="24"/>
              </w:rPr>
              <w:t>O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 (n ≥ 2).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rPr>
                <w:rFonts w:eastAsia="Times New Roman" w:cs="Times New Roman"/>
                <w:szCs w:val="24"/>
              </w:rPr>
              <w:t>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n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2n</w:t>
            </w:r>
            <w:r w:rsidRPr="00756432">
              <w:rPr>
                <w:rFonts w:eastAsia="Times New Roman" w:cs="Times New Roman"/>
                <w:szCs w:val="24"/>
              </w:rPr>
              <w:t>O (n ≥ 1).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rPr>
                <w:rFonts w:eastAsia="Times New Roman" w:cs="Times New Roman"/>
                <w:szCs w:val="24"/>
              </w:rPr>
              <w:t>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n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2n</w:t>
            </w:r>
            <w:r w:rsidRPr="00756432">
              <w:rPr>
                <w:rFonts w:eastAsia="Times New Roman" w:cs="Times New Roman"/>
                <w:szCs w:val="24"/>
              </w:rPr>
              <w:t>O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 (n ≥ 2).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rPr>
                <w:rFonts w:eastAsia="Times New Roman" w:cs="Times New Roman"/>
                <w:szCs w:val="24"/>
              </w:rPr>
              <w:t>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n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2n</w:t>
            </w:r>
            <w:r w:rsidRPr="00756432">
              <w:rPr>
                <w:rFonts w:eastAsia="Times New Roman" w:cs="Times New Roman"/>
                <w:szCs w:val="24"/>
              </w:rPr>
              <w:t>O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 (n ≥ 1).</w:t>
            </w:r>
          </w:p>
        </w:tc>
      </w:tr>
    </w:tbl>
    <w:p w:rsidR="00C52FE1" w:rsidRPr="00756432" w:rsidRDefault="00F525DF" w:rsidP="001C34FD">
      <w:pPr>
        <w:pStyle w:val="NormalWeb"/>
        <w:shd w:val="clear" w:color="auto" w:fill="FFFFFF"/>
        <w:tabs>
          <w:tab w:val="left" w:pos="270"/>
          <w:tab w:val="left" w:pos="2880"/>
          <w:tab w:val="left" w:pos="5760"/>
          <w:tab w:val="left" w:pos="8640"/>
        </w:tabs>
        <w:spacing w:before="0" w:beforeAutospacing="0" w:after="0" w:afterAutospacing="0"/>
      </w:pPr>
      <w:r>
        <w:rPr>
          <w:b/>
        </w:rPr>
        <w:t xml:space="preserve">Câu 8. </w:t>
      </w:r>
      <w:r w:rsidR="00C52FE1" w:rsidRPr="00756432">
        <w:t>Cacbohiđrat khi thuỷ phân tạo ra 2 phân tử monosaccarit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5625"/>
      </w:tblGrid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t>sa</w:t>
            </w:r>
            <w:r w:rsidR="00994282">
              <w:t>ccarozơ, xenlulozơ.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t>Saccarozơ, glucozơ.</w:t>
            </w:r>
          </w:p>
        </w:tc>
      </w:tr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994282">
              <w:t>S</w:t>
            </w:r>
            <w:r w:rsidR="00C52FE1" w:rsidRPr="00756432">
              <w:t>accarozơ.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t>Saccarozơ, tinh bột.</w:t>
            </w:r>
          </w:p>
        </w:tc>
      </w:tr>
    </w:tbl>
    <w:p w:rsidR="00C75F5C" w:rsidRPr="00756432" w:rsidRDefault="00C75F5C" w:rsidP="001C34FD">
      <w:pPr>
        <w:shd w:val="clear" w:color="auto" w:fill="FFFFFF"/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9. </w:t>
      </w:r>
      <w:r w:rsidRPr="00756432">
        <w:rPr>
          <w:rFonts w:eastAsia="Times New Roman" w:cs="Times New Roman"/>
          <w:szCs w:val="24"/>
          <w:bdr w:val="none" w:sz="0" w:space="0" w:color="auto" w:frame="1"/>
        </w:rPr>
        <w:t>Công thức cấu tạo của anilin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CH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NH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C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6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H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OH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C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H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NH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C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6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H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</w:rPr>
              <w:t>NH</w:t>
            </w:r>
            <w:r w:rsidRPr="00756432">
              <w:rPr>
                <w:rFonts w:eastAsia="Times New Roman" w:cs="Times New Roman"/>
                <w:szCs w:val="24"/>
                <w:bdr w:val="none" w:sz="0" w:space="0" w:color="auto" w:frame="1"/>
                <w:vertAlign w:val="subscript"/>
              </w:rPr>
              <w:t>2</w:t>
            </w:r>
          </w:p>
        </w:tc>
      </w:tr>
    </w:tbl>
    <w:p w:rsidR="00C52FE1" w:rsidRPr="00756432" w:rsidRDefault="00F525DF" w:rsidP="001C34FD">
      <w:pPr>
        <w:pStyle w:val="NormalWeb"/>
        <w:tabs>
          <w:tab w:val="left" w:pos="270"/>
          <w:tab w:val="left" w:pos="2880"/>
          <w:tab w:val="left" w:pos="5760"/>
          <w:tab w:val="left" w:pos="8640"/>
        </w:tabs>
        <w:spacing w:before="0" w:beforeAutospacing="0" w:after="0" w:afterAutospacing="0"/>
      </w:pPr>
      <w:r>
        <w:rPr>
          <w:b/>
        </w:rPr>
        <w:t xml:space="preserve">Câu 10. </w:t>
      </w:r>
      <w:r w:rsidR="00C52FE1" w:rsidRPr="00756432">
        <w:t>Khi bị ốm, mất sức, nhiều người bệnh thường được truyền dịch đường để bổ sung nhanh năng lượng. Ch</w:t>
      </w:r>
      <w:r w:rsidR="00296BB5" w:rsidRPr="00756432">
        <w:t>ất trong dịch truyền</w:t>
      </w:r>
      <w:r w:rsidR="00C52FE1" w:rsidRPr="00756432">
        <w:t xml:space="preserve"> trên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t>saccarozơ.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t>xenlulozơ.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t>fructozơ.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t>glucozơ.</w:t>
            </w:r>
          </w:p>
        </w:tc>
      </w:tr>
    </w:tbl>
    <w:p w:rsidR="00C52FE1" w:rsidRPr="00756432" w:rsidRDefault="00616E41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11. </w:t>
      </w:r>
      <w:r w:rsidR="00C52FE1" w:rsidRPr="00756432">
        <w:rPr>
          <w:rFonts w:eastAsia="Times New Roman" w:cs="Times New Roman"/>
          <w:szCs w:val="24"/>
        </w:rPr>
        <w:t>Công thức cấu tạo thu gọn nào sau đây</w:t>
      </w:r>
      <w:r w:rsidRPr="00756432">
        <w:rPr>
          <w:rFonts w:eastAsia="Times New Roman" w:cs="Times New Roman"/>
          <w:szCs w:val="24"/>
        </w:rPr>
        <w:t>,</w:t>
      </w:r>
      <w:r w:rsidR="00C52FE1" w:rsidRPr="00756432">
        <w:rPr>
          <w:rFonts w:eastAsia="Times New Roman" w:cs="Times New Roman"/>
          <w:szCs w:val="24"/>
        </w:rPr>
        <w:t xml:space="preserve"> biểu thị một chất béo?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rPr>
                <w:rFonts w:eastAsia="Times New Roman" w:cs="Times New Roman"/>
                <w:szCs w:val="24"/>
              </w:rPr>
              <w:t>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</w:rPr>
              <w:t>COOC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rPr>
                <w:rFonts w:eastAsia="Times New Roman" w:cs="Times New Roman"/>
                <w:szCs w:val="24"/>
              </w:rPr>
              <w:t>(CH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COO)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5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rPr>
                <w:rFonts w:eastAsia="Times New Roman" w:cs="Times New Roman"/>
                <w:szCs w:val="24"/>
              </w:rPr>
              <w:t>(C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15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31</w:t>
            </w:r>
            <w:r w:rsidRPr="00756432">
              <w:rPr>
                <w:rFonts w:eastAsia="Times New Roman" w:cs="Times New Roman"/>
                <w:szCs w:val="24"/>
              </w:rPr>
              <w:t>COO)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COOC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:rsidR="00C52FE1" w:rsidRPr="00756432" w:rsidRDefault="00F525DF" w:rsidP="00465A08">
      <w:pPr>
        <w:pStyle w:val="NormalWeb"/>
        <w:shd w:val="clear" w:color="auto" w:fill="FFFFFF"/>
        <w:tabs>
          <w:tab w:val="left" w:pos="270"/>
          <w:tab w:val="left" w:pos="2880"/>
          <w:tab w:val="left" w:pos="5760"/>
          <w:tab w:val="left" w:pos="8640"/>
        </w:tabs>
        <w:spacing w:before="0" w:beforeAutospacing="0" w:after="0" w:afterAutospacing="0"/>
      </w:pPr>
      <w:r>
        <w:rPr>
          <w:b/>
        </w:rPr>
        <w:t xml:space="preserve">Câu 12. </w:t>
      </w:r>
      <w:r w:rsidR="00C52FE1" w:rsidRPr="00756432">
        <w:t>Xenlulozơ có cấu tạo mạch không phân nhánh, mỗi gốc C</w:t>
      </w:r>
      <w:r w:rsidR="00C52FE1" w:rsidRPr="00756432">
        <w:rPr>
          <w:vertAlign w:val="subscript"/>
        </w:rPr>
        <w:t>6</w:t>
      </w:r>
      <w:r w:rsidR="00C52FE1" w:rsidRPr="00756432">
        <w:t>H</w:t>
      </w:r>
      <w:r w:rsidR="00C52FE1" w:rsidRPr="00756432">
        <w:rPr>
          <w:vertAlign w:val="subscript"/>
        </w:rPr>
        <w:t>10</w:t>
      </w:r>
      <w:r w:rsidR="00C52FE1" w:rsidRPr="00756432">
        <w:t>O</w:t>
      </w:r>
      <w:r w:rsidR="00C52FE1" w:rsidRPr="00756432">
        <w:rPr>
          <w:vertAlign w:val="subscript"/>
        </w:rPr>
        <w:t>5</w:t>
      </w:r>
      <w:r w:rsidR="00C52FE1" w:rsidRPr="00756432">
        <w:t> có 3 nhóm OH nên có thể viết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t>[C</w:t>
            </w:r>
            <w:r w:rsidR="00C52FE1" w:rsidRPr="00756432">
              <w:rPr>
                <w:vertAlign w:val="subscript"/>
              </w:rPr>
              <w:t>6</w:t>
            </w:r>
            <w:r w:rsidR="00C52FE1" w:rsidRPr="00756432">
              <w:t>H</w:t>
            </w:r>
            <w:r w:rsidR="00C52FE1" w:rsidRPr="00756432">
              <w:rPr>
                <w:vertAlign w:val="subscript"/>
              </w:rPr>
              <w:t>5</w:t>
            </w:r>
            <w:r w:rsidR="00C52FE1" w:rsidRPr="00756432">
              <w:t>O</w:t>
            </w:r>
            <w:r w:rsidR="00C52FE1" w:rsidRPr="00756432">
              <w:rPr>
                <w:vertAlign w:val="subscript"/>
              </w:rPr>
              <w:t>2</w:t>
            </w:r>
            <w:r w:rsidR="00C52FE1" w:rsidRPr="00756432">
              <w:t>(OH)</w:t>
            </w:r>
            <w:r w:rsidR="00C52FE1" w:rsidRPr="00756432">
              <w:rPr>
                <w:vertAlign w:val="subscript"/>
              </w:rPr>
              <w:t>3</w:t>
            </w:r>
            <w:r w:rsidR="00C52FE1" w:rsidRPr="00756432">
              <w:t>]</w:t>
            </w:r>
            <w:r w:rsidR="00C52FE1" w:rsidRPr="00756432">
              <w:rPr>
                <w:vertAlign w:val="subscript"/>
              </w:rPr>
              <w:t>n</w:t>
            </w:r>
            <w:r w:rsidR="00C52FE1" w:rsidRPr="00756432"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t>[C</w:t>
            </w:r>
            <w:r w:rsidR="00C52FE1" w:rsidRPr="00756432">
              <w:rPr>
                <w:vertAlign w:val="subscript"/>
              </w:rPr>
              <w:t>6</w:t>
            </w:r>
            <w:r w:rsidR="00C52FE1" w:rsidRPr="00756432">
              <w:t>H</w:t>
            </w:r>
            <w:r w:rsidR="00C52FE1" w:rsidRPr="00756432">
              <w:rPr>
                <w:vertAlign w:val="subscript"/>
              </w:rPr>
              <w:t>8</w:t>
            </w:r>
            <w:r w:rsidR="00C52FE1" w:rsidRPr="00756432">
              <w:t>O</w:t>
            </w:r>
            <w:r w:rsidR="00C52FE1" w:rsidRPr="00756432">
              <w:rPr>
                <w:vertAlign w:val="subscript"/>
              </w:rPr>
              <w:t>2</w:t>
            </w:r>
            <w:r w:rsidR="00C52FE1" w:rsidRPr="00756432">
              <w:t>(OH)</w:t>
            </w:r>
            <w:r w:rsidR="00C52FE1" w:rsidRPr="00756432">
              <w:rPr>
                <w:vertAlign w:val="subscript"/>
              </w:rPr>
              <w:t>3</w:t>
            </w:r>
            <w:r w:rsidR="00C52FE1" w:rsidRPr="00756432">
              <w:t>]</w:t>
            </w:r>
            <w:r w:rsidR="00C52FE1" w:rsidRPr="00756432">
              <w:rPr>
                <w:vertAlign w:val="subscript"/>
              </w:rPr>
              <w:t>n</w:t>
            </w:r>
            <w:r w:rsidR="00C52FE1" w:rsidRPr="00756432"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t>[C</w:t>
            </w:r>
            <w:r w:rsidR="00C52FE1" w:rsidRPr="00756432">
              <w:rPr>
                <w:vertAlign w:val="subscript"/>
              </w:rPr>
              <w:t>6</w:t>
            </w:r>
            <w:r w:rsidR="00C52FE1" w:rsidRPr="00756432">
              <w:t>H</w:t>
            </w:r>
            <w:r w:rsidR="00C52FE1" w:rsidRPr="00756432">
              <w:rPr>
                <w:vertAlign w:val="subscript"/>
              </w:rPr>
              <w:t>7</w:t>
            </w:r>
            <w:r w:rsidR="00C52FE1" w:rsidRPr="00756432">
              <w:t>O</w:t>
            </w:r>
            <w:r w:rsidR="00C52FE1" w:rsidRPr="00756432">
              <w:rPr>
                <w:vertAlign w:val="subscript"/>
              </w:rPr>
              <w:t>3</w:t>
            </w:r>
            <w:r w:rsidR="00C52FE1" w:rsidRPr="00756432">
              <w:t>(OH)</w:t>
            </w:r>
            <w:r w:rsidR="00C52FE1" w:rsidRPr="00756432">
              <w:rPr>
                <w:vertAlign w:val="subscript"/>
              </w:rPr>
              <w:t>2</w:t>
            </w:r>
            <w:r w:rsidR="00C52FE1" w:rsidRPr="00756432">
              <w:t>]</w:t>
            </w:r>
            <w:r w:rsidR="00C52FE1" w:rsidRPr="00756432">
              <w:rPr>
                <w:vertAlign w:val="subscript"/>
              </w:rPr>
              <w:t>n</w:t>
            </w:r>
            <w:r w:rsidR="00C52FE1" w:rsidRPr="00756432"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t>[C</w:t>
            </w:r>
            <w:r w:rsidR="00C52FE1" w:rsidRPr="00756432">
              <w:rPr>
                <w:vertAlign w:val="subscript"/>
              </w:rPr>
              <w:t>6</w:t>
            </w:r>
            <w:r w:rsidR="00C52FE1" w:rsidRPr="00756432">
              <w:t>H</w:t>
            </w:r>
            <w:r w:rsidR="00C52FE1" w:rsidRPr="00756432">
              <w:rPr>
                <w:vertAlign w:val="subscript"/>
              </w:rPr>
              <w:t>7</w:t>
            </w:r>
            <w:r w:rsidR="00C52FE1" w:rsidRPr="00756432">
              <w:t>O</w:t>
            </w:r>
            <w:r w:rsidR="00C52FE1" w:rsidRPr="00756432">
              <w:rPr>
                <w:vertAlign w:val="subscript"/>
              </w:rPr>
              <w:t>2</w:t>
            </w:r>
            <w:r w:rsidR="00C52FE1" w:rsidRPr="00756432">
              <w:t>(OH)</w:t>
            </w:r>
            <w:r w:rsidR="00C52FE1" w:rsidRPr="00756432">
              <w:rPr>
                <w:vertAlign w:val="subscript"/>
              </w:rPr>
              <w:t>3</w:t>
            </w:r>
            <w:r w:rsidR="00C52FE1" w:rsidRPr="00756432">
              <w:t>]</w:t>
            </w:r>
            <w:r w:rsidR="00C52FE1" w:rsidRPr="00756432">
              <w:rPr>
                <w:vertAlign w:val="subscript"/>
              </w:rPr>
              <w:t>n</w:t>
            </w:r>
            <w:r w:rsidR="00C52FE1" w:rsidRPr="00756432">
              <w:t>.</w:t>
            </w:r>
          </w:p>
        </w:tc>
      </w:tr>
    </w:tbl>
    <w:p w:rsidR="00C52FE1" w:rsidRPr="00756432" w:rsidRDefault="00F525DF" w:rsidP="001C34FD">
      <w:pPr>
        <w:pStyle w:val="NormalWeb"/>
        <w:tabs>
          <w:tab w:val="left" w:pos="270"/>
          <w:tab w:val="left" w:pos="2880"/>
          <w:tab w:val="left" w:pos="5760"/>
          <w:tab w:val="left" w:pos="8640"/>
        </w:tabs>
        <w:spacing w:before="0" w:beforeAutospacing="0" w:after="0" w:afterAutospacing="0"/>
      </w:pPr>
      <w:r>
        <w:rPr>
          <w:b/>
        </w:rPr>
        <w:t xml:space="preserve">Câu 13. </w:t>
      </w:r>
      <w:r w:rsidR="00C52FE1" w:rsidRPr="00756432">
        <w:t>Ở nhiệt độ thường, nhỏ vài giọt dung dịch iot vào hồ tinh bột thấy xuất hiện màu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t>xanh tím.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t>hồng.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t>vàng.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t>nâu đỏ.</w:t>
            </w:r>
          </w:p>
        </w:tc>
      </w:tr>
    </w:tbl>
    <w:p w:rsidR="00465A08" w:rsidRPr="00756432" w:rsidRDefault="00F525DF" w:rsidP="00465A08">
      <w:pPr>
        <w:pStyle w:val="NormalWeb"/>
        <w:tabs>
          <w:tab w:val="left" w:pos="270"/>
          <w:tab w:val="left" w:pos="2880"/>
          <w:tab w:val="left" w:pos="5760"/>
          <w:tab w:val="left" w:pos="8640"/>
        </w:tabs>
        <w:spacing w:before="0" w:beforeAutospacing="0" w:after="0" w:afterAutospacing="0"/>
        <w:jc w:val="both"/>
      </w:pPr>
      <w:r>
        <w:rPr>
          <w:b/>
        </w:rPr>
        <w:t xml:space="preserve">Câu 14. </w:t>
      </w:r>
      <w:r w:rsidR="00465A08" w:rsidRPr="00756432">
        <w:t>Amin no, đơn chức, mạch hở có công thức tổng quát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5625"/>
      </w:tblGrid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465A08">
              <w:rPr>
                <w:rFonts w:eastAsia="Times New Roman" w:cs="Times New Roman"/>
                <w:szCs w:val="24"/>
              </w:rPr>
              <w:t>C</w:t>
            </w:r>
            <w:r w:rsidRPr="00465A08">
              <w:rPr>
                <w:rFonts w:eastAsia="Times New Roman" w:cs="Times New Roman"/>
                <w:szCs w:val="24"/>
                <w:vertAlign w:val="subscript"/>
              </w:rPr>
              <w:t>n</w:t>
            </w:r>
            <w:r w:rsidRPr="00465A08">
              <w:rPr>
                <w:rFonts w:eastAsia="Times New Roman" w:cs="Times New Roman"/>
                <w:szCs w:val="24"/>
              </w:rPr>
              <w:t>H</w:t>
            </w:r>
            <w:r w:rsidRPr="00465A08">
              <w:rPr>
                <w:rFonts w:eastAsia="Times New Roman" w:cs="Times New Roman"/>
                <w:szCs w:val="24"/>
                <w:vertAlign w:val="subscript"/>
              </w:rPr>
              <w:t>2n+3</w:t>
            </w:r>
            <w:r w:rsidR="00994282">
              <w:rPr>
                <w:rFonts w:eastAsia="Times New Roman" w:cs="Times New Roman"/>
                <w:szCs w:val="24"/>
              </w:rPr>
              <w:t xml:space="preserve">N </w:t>
            </w:r>
            <w:r w:rsidR="00994282" w:rsidRPr="00756432">
              <w:rPr>
                <w:rFonts w:eastAsia="Times New Roman" w:cs="Times New Roman"/>
                <w:szCs w:val="24"/>
              </w:rPr>
              <w:t>(n ≥ 1).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465A08">
              <w:rPr>
                <w:rFonts w:eastAsia="Times New Roman" w:cs="Times New Roman"/>
                <w:szCs w:val="24"/>
              </w:rPr>
              <w:t>C</w:t>
            </w:r>
            <w:r w:rsidRPr="00465A08">
              <w:rPr>
                <w:rFonts w:eastAsia="Times New Roman" w:cs="Times New Roman"/>
                <w:szCs w:val="24"/>
                <w:vertAlign w:val="subscript"/>
              </w:rPr>
              <w:t>n</w:t>
            </w:r>
            <w:r w:rsidRPr="00465A08">
              <w:rPr>
                <w:rFonts w:eastAsia="Times New Roman" w:cs="Times New Roman"/>
                <w:szCs w:val="24"/>
              </w:rPr>
              <w:t>H</w:t>
            </w:r>
            <w:r w:rsidRPr="00465A08">
              <w:rPr>
                <w:rFonts w:eastAsia="Times New Roman" w:cs="Times New Roman"/>
                <w:szCs w:val="24"/>
                <w:vertAlign w:val="subscript"/>
              </w:rPr>
              <w:t>2n+2</w:t>
            </w:r>
            <w:r w:rsidRPr="00465A08">
              <w:rPr>
                <w:rFonts w:eastAsia="Times New Roman" w:cs="Times New Roman"/>
                <w:szCs w:val="24"/>
              </w:rPr>
              <w:t>N</w:t>
            </w:r>
            <w:r w:rsidR="00994282" w:rsidRPr="00756432">
              <w:rPr>
                <w:rFonts w:eastAsia="Times New Roman" w:cs="Times New Roman"/>
                <w:szCs w:val="24"/>
              </w:rPr>
              <w:t>(n ≥ 1).         </w:t>
            </w:r>
            <w:r w:rsidRPr="00465A08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465A08">
              <w:rPr>
                <w:rFonts w:eastAsia="Times New Roman" w:cs="Times New Roman"/>
                <w:szCs w:val="24"/>
              </w:rPr>
              <w:t>C</w:t>
            </w:r>
            <w:r w:rsidRPr="00465A08">
              <w:rPr>
                <w:rFonts w:eastAsia="Times New Roman" w:cs="Times New Roman"/>
                <w:szCs w:val="24"/>
                <w:vertAlign w:val="subscript"/>
              </w:rPr>
              <w:t>n</w:t>
            </w:r>
            <w:r w:rsidRPr="00465A08">
              <w:rPr>
                <w:rFonts w:eastAsia="Times New Roman" w:cs="Times New Roman"/>
                <w:szCs w:val="24"/>
              </w:rPr>
              <w:t>H</w:t>
            </w:r>
            <w:r w:rsidRPr="00465A08">
              <w:rPr>
                <w:rFonts w:eastAsia="Times New Roman" w:cs="Times New Roman"/>
                <w:szCs w:val="24"/>
                <w:vertAlign w:val="subscript"/>
              </w:rPr>
              <w:t>2n+1</w:t>
            </w:r>
            <w:r w:rsidRPr="00465A08">
              <w:rPr>
                <w:rFonts w:eastAsia="Times New Roman" w:cs="Times New Roman"/>
                <w:szCs w:val="24"/>
              </w:rPr>
              <w:t>N</w:t>
            </w:r>
            <w:r w:rsidR="00A9212F">
              <w:rPr>
                <w:rFonts w:eastAsia="Times New Roman" w:cs="Times New Roman"/>
                <w:szCs w:val="24"/>
              </w:rPr>
              <w:t>(n ≥ 2</w:t>
            </w:r>
            <w:r w:rsidR="00994282" w:rsidRPr="00756432">
              <w:rPr>
                <w:rFonts w:eastAsia="Times New Roman" w:cs="Times New Roman"/>
                <w:szCs w:val="24"/>
              </w:rPr>
              <w:t>).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465A08">
              <w:rPr>
                <w:rFonts w:eastAsia="Times New Roman" w:cs="Times New Roman"/>
                <w:szCs w:val="24"/>
              </w:rPr>
              <w:t>C</w:t>
            </w:r>
            <w:r w:rsidRPr="00465A08">
              <w:rPr>
                <w:rFonts w:eastAsia="Times New Roman" w:cs="Times New Roman"/>
                <w:szCs w:val="24"/>
                <w:vertAlign w:val="subscript"/>
              </w:rPr>
              <w:t>n</w:t>
            </w:r>
            <w:r w:rsidRPr="00465A08">
              <w:rPr>
                <w:rFonts w:eastAsia="Times New Roman" w:cs="Times New Roman"/>
                <w:szCs w:val="24"/>
              </w:rPr>
              <w:t>H</w:t>
            </w:r>
            <w:r w:rsidRPr="00465A08">
              <w:rPr>
                <w:rFonts w:eastAsia="Times New Roman" w:cs="Times New Roman"/>
                <w:szCs w:val="24"/>
                <w:vertAlign w:val="subscript"/>
              </w:rPr>
              <w:t>2n</w:t>
            </w:r>
            <w:r w:rsidRPr="00465A08">
              <w:rPr>
                <w:rFonts w:eastAsia="Times New Roman" w:cs="Times New Roman"/>
                <w:szCs w:val="24"/>
              </w:rPr>
              <w:t>N</w:t>
            </w:r>
            <w:r w:rsidR="00994282" w:rsidRPr="00756432">
              <w:rPr>
                <w:rFonts w:eastAsia="Times New Roman" w:cs="Times New Roman"/>
                <w:szCs w:val="24"/>
              </w:rPr>
              <w:t>(n ≥ 1).         </w:t>
            </w:r>
            <w:r w:rsidRPr="00465A08"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:rsidR="00C52FE1" w:rsidRPr="00756432" w:rsidRDefault="00951372" w:rsidP="001C34FD">
      <w:pPr>
        <w:pStyle w:val="NormalWeb"/>
        <w:shd w:val="clear" w:color="auto" w:fill="FFFFFF"/>
        <w:tabs>
          <w:tab w:val="left" w:pos="270"/>
          <w:tab w:val="left" w:pos="2880"/>
          <w:tab w:val="left" w:pos="5760"/>
          <w:tab w:val="left" w:pos="8640"/>
        </w:tabs>
        <w:spacing w:before="0" w:beforeAutospacing="0" w:after="0" w:afterAutospacing="0"/>
      </w:pPr>
      <w:r>
        <w:rPr>
          <w:b/>
        </w:rPr>
        <w:t xml:space="preserve">Câu 15. </w:t>
      </w:r>
      <w:r w:rsidR="00C52FE1" w:rsidRPr="00756432">
        <w:t>Thuỷ phân hoàn toàn 34,2 gam saccarozơ. Lấy toàn bộ sản phẩm X của phản ứng thuỷ phân cho tác dụng với lượng dư AgNO</w:t>
      </w:r>
      <w:r w:rsidR="00C52FE1" w:rsidRPr="00756432">
        <w:rPr>
          <w:vertAlign w:val="subscript"/>
        </w:rPr>
        <w:t>3</w:t>
      </w:r>
      <w:r w:rsidR="00C52FE1" w:rsidRPr="00756432">
        <w:t>/NH</w:t>
      </w:r>
      <w:r w:rsidR="00C52FE1" w:rsidRPr="00756432">
        <w:rPr>
          <w:vertAlign w:val="subscript"/>
        </w:rPr>
        <w:t>3</w:t>
      </w:r>
      <w:r w:rsidR="00C52FE1" w:rsidRPr="00756432">
        <w:t> thu được a gam kết tủa. Còn nếu cho toàn bộ sản phẩm X tác dụng với dung dịch nước brom dư thì có b gam brom phản ứng. Giá trị của a, b lần lượt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t>43,2 và 32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t>21,6 và 32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t>43,2 và 16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t>21,6 và 16</w:t>
            </w:r>
          </w:p>
        </w:tc>
      </w:tr>
    </w:tbl>
    <w:p w:rsidR="00C52FE1" w:rsidRPr="00756432" w:rsidRDefault="00616E41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16. </w:t>
      </w:r>
      <w:r w:rsidR="00C52FE1" w:rsidRPr="00756432">
        <w:rPr>
          <w:rFonts w:eastAsia="Times New Roman" w:cs="Times New Roman"/>
          <w:szCs w:val="24"/>
        </w:rPr>
        <w:t>Có thể chuyển hóa chất béo lỏng sang chất béo rắn nhờ phản ứng?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rPr>
                <w:rFonts w:eastAsia="Times New Roman" w:cs="Times New Roman"/>
                <w:szCs w:val="24"/>
              </w:rPr>
              <w:t>Hidro hóa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rPr>
                <w:rFonts w:eastAsia="Times New Roman" w:cs="Times New Roman"/>
                <w:szCs w:val="24"/>
              </w:rPr>
              <w:t>Tách nước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rPr>
                <w:rFonts w:eastAsia="Times New Roman" w:cs="Times New Roman"/>
                <w:szCs w:val="24"/>
              </w:rPr>
              <w:t>Xà phòng hóa..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rPr>
                <w:rFonts w:eastAsia="Times New Roman" w:cs="Times New Roman"/>
                <w:szCs w:val="24"/>
              </w:rPr>
              <w:t>Đề hiđro hóa</w:t>
            </w:r>
          </w:p>
        </w:tc>
      </w:tr>
    </w:tbl>
    <w:p w:rsidR="00C52FE1" w:rsidRPr="00756432" w:rsidRDefault="00951372" w:rsidP="001C34FD">
      <w:pPr>
        <w:shd w:val="clear" w:color="auto" w:fill="FFFFFF"/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17. </w:t>
      </w:r>
      <w:r w:rsidR="00C52FE1" w:rsidRPr="00756432">
        <w:rPr>
          <w:rFonts w:eastAsia="Times New Roman" w:cs="Times New Roman"/>
          <w:szCs w:val="24"/>
        </w:rPr>
        <w:t>Lên men 15g glucozơ, lượng CO</w:t>
      </w:r>
      <w:r w:rsidR="00C52FE1" w:rsidRPr="00756432">
        <w:rPr>
          <w:rFonts w:eastAsia="Times New Roman" w:cs="Times New Roman"/>
          <w:szCs w:val="24"/>
          <w:vertAlign w:val="subscript"/>
        </w:rPr>
        <w:t>2</w:t>
      </w:r>
      <w:r w:rsidR="00C52FE1" w:rsidRPr="00756432">
        <w:rPr>
          <w:rFonts w:eastAsia="Times New Roman" w:cs="Times New Roman"/>
          <w:szCs w:val="24"/>
        </w:rPr>
        <w:t> sinh ra cho hấp thụ hết vào dung dịch nước vôi trong thu được 10g kết tủa và khối lượng dung dịch giảm 3,40g. Hi</w:t>
      </w:r>
      <w:r w:rsidR="00A96E57">
        <w:rPr>
          <w:rFonts w:eastAsia="Times New Roman" w:cs="Times New Roman"/>
          <w:szCs w:val="24"/>
        </w:rPr>
        <w:t>ệu suất của phản ứng lên men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rPr>
                <w:rFonts w:eastAsia="Times New Roman" w:cs="Times New Roman"/>
                <w:szCs w:val="24"/>
              </w:rPr>
              <w:t>75%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rPr>
                <w:rFonts w:eastAsia="Times New Roman" w:cs="Times New Roman"/>
                <w:szCs w:val="24"/>
              </w:rPr>
              <w:t>80%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rPr>
                <w:rFonts w:eastAsia="Times New Roman" w:cs="Times New Roman"/>
                <w:szCs w:val="24"/>
              </w:rPr>
              <w:t>95%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rPr>
                <w:rFonts w:eastAsia="Times New Roman" w:cs="Times New Roman"/>
                <w:szCs w:val="24"/>
              </w:rPr>
              <w:t>90%</w:t>
            </w:r>
          </w:p>
        </w:tc>
      </w:tr>
    </w:tbl>
    <w:p w:rsidR="00C1411E" w:rsidRPr="00756432" w:rsidRDefault="00F525DF" w:rsidP="00C1411E">
      <w:pPr>
        <w:pStyle w:val="NormalWeb"/>
        <w:tabs>
          <w:tab w:val="left" w:pos="2880"/>
          <w:tab w:val="left" w:pos="5760"/>
          <w:tab w:val="left" w:pos="8640"/>
        </w:tabs>
        <w:spacing w:before="0" w:beforeAutospacing="0" w:after="0" w:afterAutospacing="0"/>
        <w:jc w:val="both"/>
      </w:pPr>
      <w:r>
        <w:rPr>
          <w:b/>
        </w:rPr>
        <w:lastRenderedPageBreak/>
        <w:t xml:space="preserve">Câu 18. </w:t>
      </w:r>
      <w:r w:rsidR="00C1411E" w:rsidRPr="00756432">
        <w:t>Y là một polisaccarit có trong thành phần của tinh bột và có cấu trúc mạch phân nhánh. Tên gọi của Y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1411E" w:rsidRPr="00756432">
              <w:t>glucozơ.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1411E" w:rsidRPr="00756432">
              <w:t>saccarozơ.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1411E" w:rsidRPr="00756432">
              <w:t>amilopectin.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1411E" w:rsidRPr="00756432">
              <w:t>amilozơ.</w:t>
            </w:r>
          </w:p>
        </w:tc>
      </w:tr>
    </w:tbl>
    <w:p w:rsidR="00C75F5C" w:rsidRPr="00756432" w:rsidRDefault="00C75F5C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19. </w:t>
      </w:r>
      <w:r w:rsidRPr="00756432">
        <w:rPr>
          <w:rFonts w:eastAsia="Times New Roman" w:cs="Times New Roman"/>
          <w:szCs w:val="24"/>
        </w:rPr>
        <w:t>Ứng với công thức C</w:t>
      </w:r>
      <w:r w:rsidRPr="00756432">
        <w:rPr>
          <w:rFonts w:eastAsia="Times New Roman" w:cs="Times New Roman"/>
          <w:szCs w:val="24"/>
          <w:vertAlign w:val="subscript"/>
        </w:rPr>
        <w:t>4</w:t>
      </w:r>
      <w:r w:rsidRPr="00756432">
        <w:rPr>
          <w:rFonts w:eastAsia="Times New Roman" w:cs="Times New Roman"/>
          <w:szCs w:val="24"/>
        </w:rPr>
        <w:t>H</w:t>
      </w:r>
      <w:r w:rsidRPr="00756432">
        <w:rPr>
          <w:rFonts w:eastAsia="Times New Roman" w:cs="Times New Roman"/>
          <w:szCs w:val="24"/>
          <w:vertAlign w:val="subscript"/>
        </w:rPr>
        <w:t>8</w:t>
      </w:r>
      <w:r w:rsidRPr="00756432">
        <w:rPr>
          <w:rFonts w:eastAsia="Times New Roman" w:cs="Times New Roman"/>
          <w:szCs w:val="24"/>
        </w:rPr>
        <w:t>O</w:t>
      </w:r>
      <w:r w:rsidRPr="00756432">
        <w:rPr>
          <w:rFonts w:eastAsia="Times New Roman" w:cs="Times New Roman"/>
          <w:szCs w:val="24"/>
          <w:vertAlign w:val="subscript"/>
        </w:rPr>
        <w:t>2</w:t>
      </w:r>
      <w:r w:rsidRPr="00756432">
        <w:rPr>
          <w:rFonts w:eastAsia="Times New Roman" w:cs="Times New Roman"/>
          <w:szCs w:val="24"/>
        </w:rPr>
        <w:t> có bao nhiêu este là đồng phân của nhau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rPr>
                <w:rFonts w:eastAsia="Times New Roman" w:cs="Times New Roman"/>
                <w:szCs w:val="24"/>
              </w:rPr>
              <w:t>2.</w:t>
            </w:r>
          </w:p>
        </w:tc>
      </w:tr>
    </w:tbl>
    <w:p w:rsidR="00C52FE1" w:rsidRPr="00756432" w:rsidRDefault="00951372" w:rsidP="001C34FD">
      <w:pPr>
        <w:pStyle w:val="NormalWeb"/>
        <w:shd w:val="clear" w:color="auto" w:fill="FFFFFF"/>
        <w:tabs>
          <w:tab w:val="left" w:pos="270"/>
          <w:tab w:val="left" w:pos="2880"/>
          <w:tab w:val="left" w:pos="5760"/>
          <w:tab w:val="left" w:pos="8550"/>
          <w:tab w:val="left" w:pos="8640"/>
        </w:tabs>
        <w:spacing w:before="0" w:beforeAutospacing="0" w:after="0" w:afterAutospacing="0"/>
      </w:pPr>
      <w:r>
        <w:rPr>
          <w:b/>
        </w:rPr>
        <w:t xml:space="preserve">Câu 20. </w:t>
      </w:r>
      <w:r w:rsidR="00C52FE1" w:rsidRPr="00756432">
        <w:t>Xà phòng hóa hoàn toàn 18,04 gam chất béo cần vừa đủ 0,06 mol NaOH. Cô cạn dung dịch sau phản ứng thu được khối lượng xà phòng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t>18,24 gam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t>16,68 gam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t>17,80 gam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t xml:space="preserve">18,6 </w:t>
            </w:r>
            <w:r w:rsidRPr="00756432">
              <w:t>gam</w:t>
            </w:r>
          </w:p>
        </w:tc>
      </w:tr>
    </w:tbl>
    <w:p w:rsidR="00C52FE1" w:rsidRPr="00756432" w:rsidRDefault="00951372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cs="Times New Roman"/>
          <w:szCs w:val="24"/>
        </w:rPr>
      </w:pPr>
      <w:r>
        <w:rPr>
          <w:b/>
        </w:rPr>
        <w:t xml:space="preserve">Câu 21. </w:t>
      </w:r>
      <w:r w:rsidR="00C52FE1" w:rsidRPr="00756432">
        <w:rPr>
          <w:rFonts w:eastAsia="Times New Roman" w:cs="Times New Roman"/>
          <w:szCs w:val="24"/>
        </w:rPr>
        <w:t>Khi đốt cháy hoàn toàn một amin đơn chức X, thu được 1,344 lít khí CO</w:t>
      </w:r>
      <w:r w:rsidR="00C52FE1" w:rsidRPr="00756432">
        <w:rPr>
          <w:rFonts w:eastAsia="Times New Roman" w:cs="Times New Roman"/>
          <w:szCs w:val="24"/>
          <w:vertAlign w:val="subscript"/>
        </w:rPr>
        <w:t>2</w:t>
      </w:r>
      <w:r w:rsidR="00C52FE1" w:rsidRPr="00756432">
        <w:rPr>
          <w:rFonts w:eastAsia="Times New Roman" w:cs="Times New Roman"/>
          <w:szCs w:val="24"/>
        </w:rPr>
        <w:t>, 0, 24 lít khí N</w:t>
      </w:r>
      <w:r w:rsidR="00C52FE1" w:rsidRPr="00756432">
        <w:rPr>
          <w:rFonts w:eastAsia="Times New Roman" w:cs="Times New Roman"/>
          <w:szCs w:val="24"/>
          <w:vertAlign w:val="subscript"/>
        </w:rPr>
        <w:t>2</w:t>
      </w:r>
      <w:r w:rsidR="00C52FE1" w:rsidRPr="00756432">
        <w:rPr>
          <w:rFonts w:eastAsia="Times New Roman" w:cs="Times New Roman"/>
          <w:szCs w:val="24"/>
        </w:rPr>
        <w:t> (các thể tích khí đo ở đktc) và 1,62 gam H</w:t>
      </w:r>
      <w:r w:rsidR="00C52FE1" w:rsidRPr="00756432">
        <w:rPr>
          <w:rFonts w:eastAsia="Times New Roman" w:cs="Times New Roman"/>
          <w:szCs w:val="24"/>
          <w:vertAlign w:val="subscript"/>
        </w:rPr>
        <w:t>2</w:t>
      </w:r>
      <w:r w:rsidR="00C52FE1" w:rsidRPr="00756432">
        <w:rPr>
          <w:rFonts w:eastAsia="Times New Roman" w:cs="Times New Roman"/>
          <w:szCs w:val="24"/>
        </w:rPr>
        <w:t>O. Công thức của X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rPr>
                <w:rFonts w:eastAsia="Times New Roman" w:cs="Times New Roman"/>
                <w:szCs w:val="24"/>
              </w:rPr>
              <w:t>C</w:t>
            </w:r>
            <w:r w:rsidR="00C52FE1"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="00C52FE1" w:rsidRPr="00756432">
              <w:rPr>
                <w:rFonts w:eastAsia="Times New Roman" w:cs="Times New Roman"/>
                <w:szCs w:val="24"/>
              </w:rPr>
              <w:t>H</w:t>
            </w:r>
            <w:r w:rsidR="00C52FE1" w:rsidRPr="00756432">
              <w:rPr>
                <w:rFonts w:eastAsia="Times New Roman" w:cs="Times New Roman"/>
                <w:szCs w:val="24"/>
                <w:vertAlign w:val="subscript"/>
              </w:rPr>
              <w:t>7</w:t>
            </w:r>
            <w:r w:rsidR="00C52FE1" w:rsidRPr="00756432">
              <w:rPr>
                <w:rFonts w:eastAsia="Times New Roman" w:cs="Times New Roman"/>
                <w:szCs w:val="24"/>
              </w:rPr>
              <w:t>N.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rPr>
                <w:rFonts w:eastAsia="Times New Roman" w:cs="Times New Roman"/>
                <w:szCs w:val="24"/>
              </w:rPr>
              <w:t>C</w:t>
            </w:r>
            <w:r w:rsidR="00C52FE1" w:rsidRPr="00756432">
              <w:rPr>
                <w:rFonts w:eastAsia="Times New Roman" w:cs="Times New Roman"/>
                <w:szCs w:val="24"/>
                <w:vertAlign w:val="subscript"/>
              </w:rPr>
              <w:t>4</w:t>
            </w:r>
            <w:r w:rsidR="00C52FE1" w:rsidRPr="00756432">
              <w:rPr>
                <w:rFonts w:eastAsia="Times New Roman" w:cs="Times New Roman"/>
                <w:szCs w:val="24"/>
              </w:rPr>
              <w:t>H</w:t>
            </w:r>
            <w:r w:rsidR="00C52FE1" w:rsidRPr="00756432">
              <w:rPr>
                <w:rFonts w:eastAsia="Times New Roman" w:cs="Times New Roman"/>
                <w:szCs w:val="24"/>
                <w:vertAlign w:val="subscript"/>
              </w:rPr>
              <w:t>9</w:t>
            </w:r>
            <w:r w:rsidR="00C52FE1" w:rsidRPr="00756432">
              <w:rPr>
                <w:rFonts w:eastAsia="Times New Roman" w:cs="Times New Roman"/>
                <w:szCs w:val="24"/>
              </w:rPr>
              <w:t>N.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rPr>
                <w:rFonts w:eastAsia="Times New Roman" w:cs="Times New Roman"/>
                <w:szCs w:val="24"/>
              </w:rPr>
              <w:t>C</w:t>
            </w:r>
            <w:r w:rsidR="00C52FE1"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="00C52FE1" w:rsidRPr="00756432">
              <w:rPr>
                <w:rFonts w:eastAsia="Times New Roman" w:cs="Times New Roman"/>
                <w:szCs w:val="24"/>
              </w:rPr>
              <w:t>H</w:t>
            </w:r>
            <w:r w:rsidR="00C52FE1" w:rsidRPr="00756432">
              <w:rPr>
                <w:rFonts w:eastAsia="Times New Roman" w:cs="Times New Roman"/>
                <w:szCs w:val="24"/>
                <w:vertAlign w:val="subscript"/>
              </w:rPr>
              <w:t>9</w:t>
            </w:r>
            <w:r w:rsidR="00C52FE1" w:rsidRPr="00756432">
              <w:rPr>
                <w:rFonts w:eastAsia="Times New Roman" w:cs="Times New Roman"/>
                <w:szCs w:val="24"/>
              </w:rPr>
              <w:t>N.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rPr>
                <w:rFonts w:eastAsia="Times New Roman" w:cs="Times New Roman"/>
                <w:szCs w:val="24"/>
              </w:rPr>
              <w:t>C</w:t>
            </w:r>
            <w:r w:rsidR="00C52FE1"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="00C52FE1" w:rsidRPr="00756432">
              <w:rPr>
                <w:rFonts w:eastAsia="Times New Roman" w:cs="Times New Roman"/>
                <w:szCs w:val="24"/>
              </w:rPr>
              <w:t>H</w:t>
            </w:r>
            <w:r w:rsidR="00C52FE1" w:rsidRPr="00756432">
              <w:rPr>
                <w:rFonts w:eastAsia="Times New Roman" w:cs="Times New Roman"/>
                <w:szCs w:val="24"/>
                <w:vertAlign w:val="subscript"/>
              </w:rPr>
              <w:t>7</w:t>
            </w:r>
            <w:r w:rsidR="00C52FE1" w:rsidRPr="00756432">
              <w:rPr>
                <w:rFonts w:eastAsia="Times New Roman" w:cs="Times New Roman"/>
                <w:szCs w:val="24"/>
              </w:rPr>
              <w:t>N.</w:t>
            </w:r>
          </w:p>
        </w:tc>
      </w:tr>
    </w:tbl>
    <w:p w:rsidR="00C52FE1" w:rsidRPr="00756432" w:rsidRDefault="00951372" w:rsidP="001C34FD">
      <w:pPr>
        <w:pStyle w:val="NormalWeb"/>
        <w:tabs>
          <w:tab w:val="left" w:pos="270"/>
          <w:tab w:val="left" w:pos="2880"/>
          <w:tab w:val="left" w:pos="5760"/>
          <w:tab w:val="left" w:pos="8640"/>
        </w:tabs>
        <w:spacing w:before="0" w:beforeAutospacing="0" w:after="0" w:afterAutospacing="0"/>
      </w:pPr>
      <w:r>
        <w:rPr>
          <w:b/>
        </w:rPr>
        <w:t xml:space="preserve">Câu 22. </w:t>
      </w:r>
      <w:r w:rsidR="00C52FE1" w:rsidRPr="00756432">
        <w:t>Phản ứng nào sau đây có thể chuyển hóa glucozơ và fructozơ thành một sản phẩm duy nhất?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5625"/>
      </w:tblGrid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t>P/ứng với H</w:t>
            </w:r>
            <w:r w:rsidR="00C52FE1" w:rsidRPr="00756432">
              <w:rPr>
                <w:vertAlign w:val="subscript"/>
              </w:rPr>
              <w:t>2</w:t>
            </w:r>
            <w:r w:rsidR="00C52FE1" w:rsidRPr="00756432">
              <w:t>/Ni, t</w:t>
            </w:r>
            <w:r w:rsidR="00C52FE1" w:rsidRPr="00756432">
              <w:rPr>
                <w:vertAlign w:val="superscript"/>
              </w:rPr>
              <w:t>o</w:t>
            </w:r>
            <w:r w:rsidR="00C52FE1" w:rsidRPr="00756432">
              <w:t>.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t>Phản ứng với Cu(OH)</w:t>
            </w:r>
            <w:r w:rsidR="00C52FE1" w:rsidRPr="00756432">
              <w:rPr>
                <w:vertAlign w:val="subscript"/>
              </w:rPr>
              <w:t>2</w:t>
            </w:r>
            <w:r w:rsidR="00C52FE1" w:rsidRPr="00756432">
              <w:t>.</w:t>
            </w:r>
          </w:p>
        </w:tc>
      </w:tr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t>Phản ứng với Na.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t>P/ ứng với ddịch brom.</w:t>
            </w:r>
          </w:p>
        </w:tc>
      </w:tr>
    </w:tbl>
    <w:p w:rsidR="00C52FE1" w:rsidRPr="00756432" w:rsidRDefault="00951372" w:rsidP="001C34FD">
      <w:pPr>
        <w:tabs>
          <w:tab w:val="left" w:pos="270"/>
          <w:tab w:val="left" w:pos="2880"/>
          <w:tab w:val="left" w:pos="5760"/>
          <w:tab w:val="left" w:pos="8640"/>
        </w:tabs>
        <w:spacing w:line="240" w:lineRule="auto"/>
        <w:rPr>
          <w:rFonts w:cs="Times New Roman"/>
          <w:szCs w:val="24"/>
        </w:rPr>
      </w:pPr>
      <w:r>
        <w:rPr>
          <w:b/>
        </w:rPr>
        <w:t xml:space="preserve">Câu 23. </w:t>
      </w:r>
      <w:r w:rsidR="00C52FE1" w:rsidRPr="00756432">
        <w:rPr>
          <w:rFonts w:cs="Times New Roman"/>
          <w:szCs w:val="24"/>
        </w:rPr>
        <w:t>Những chấ</w:t>
      </w:r>
      <w:r w:rsidR="00994282">
        <w:rPr>
          <w:rFonts w:cs="Times New Roman"/>
          <w:szCs w:val="24"/>
        </w:rPr>
        <w:t>t nào sau đây</w:t>
      </w:r>
      <w:r w:rsidR="00C52FE1" w:rsidRPr="00756432">
        <w:rPr>
          <w:rFonts w:cs="Times New Roman"/>
          <w:szCs w:val="24"/>
        </w:rPr>
        <w:t xml:space="preserve"> là đồng phân của nhau?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5625"/>
      </w:tblGrid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994282" w:rsidRPr="00994282">
              <w:rPr>
                <w:szCs w:val="24"/>
              </w:rPr>
              <w:t>saccarozơ và</w:t>
            </w:r>
            <w:r w:rsidR="00994282" w:rsidRPr="00994282">
              <w:rPr>
                <w:rFonts w:cs="Times New Roman"/>
                <w:szCs w:val="24"/>
              </w:rPr>
              <w:t xml:space="preserve"> </w:t>
            </w:r>
            <w:r w:rsidR="00994282" w:rsidRPr="00756432">
              <w:rPr>
                <w:rFonts w:cs="Times New Roman"/>
                <w:szCs w:val="24"/>
              </w:rPr>
              <w:t>fructozơ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rPr>
                <w:rFonts w:cs="Times New Roman"/>
                <w:szCs w:val="24"/>
              </w:rPr>
              <w:t>Tinh bộ</w:t>
            </w:r>
            <w:r w:rsidR="00994282">
              <w:rPr>
                <w:rFonts w:cs="Times New Roman"/>
                <w:szCs w:val="24"/>
              </w:rPr>
              <w:t xml:space="preserve">t </w:t>
            </w:r>
            <w:r w:rsidR="00994282" w:rsidRPr="00A9212F">
              <w:rPr>
                <w:rFonts w:cs="Times New Roman"/>
                <w:szCs w:val="24"/>
              </w:rPr>
              <w:t xml:space="preserve">và  </w:t>
            </w:r>
            <w:r w:rsidR="00994282" w:rsidRPr="00A9212F">
              <w:rPr>
                <w:szCs w:val="24"/>
              </w:rPr>
              <w:t>saccarozơ</w:t>
            </w:r>
          </w:p>
        </w:tc>
      </w:tr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994282" w:rsidRPr="00994282">
              <w:rPr>
                <w:szCs w:val="24"/>
              </w:rPr>
              <w:t>saccarozơ và</w:t>
            </w:r>
            <w:r w:rsidR="00994282" w:rsidRPr="00994282">
              <w:rPr>
                <w:rFonts w:cs="Times New Roman"/>
                <w:szCs w:val="24"/>
              </w:rPr>
              <w:t xml:space="preserve"> Glucozơ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C52FE1" w:rsidRPr="00756432">
              <w:rPr>
                <w:rFonts w:cs="Times New Roman"/>
                <w:szCs w:val="24"/>
              </w:rPr>
              <w:t>Glucozơ và fructozơ</w:t>
            </w:r>
          </w:p>
        </w:tc>
      </w:tr>
    </w:tbl>
    <w:p w:rsidR="00616E41" w:rsidRPr="00756432" w:rsidRDefault="00616E41" w:rsidP="001C34FD">
      <w:pPr>
        <w:tabs>
          <w:tab w:val="left" w:pos="270"/>
          <w:tab w:val="left" w:pos="2835"/>
          <w:tab w:val="left" w:pos="2880"/>
          <w:tab w:val="left" w:pos="5670"/>
          <w:tab w:val="left" w:pos="5760"/>
          <w:tab w:val="left" w:pos="8505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>
        <w:rPr>
          <w:b/>
        </w:rPr>
        <w:t xml:space="preserve">Câu 24. </w:t>
      </w:r>
      <w:r w:rsidRPr="00756432">
        <w:rPr>
          <w:rFonts w:eastAsia="Times New Roman" w:cs="Times New Roman"/>
          <w:szCs w:val="24"/>
        </w:rPr>
        <w:t>Chất nào sau đây là este?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="007441D7">
              <w:rPr>
                <w:rFonts w:eastAsia="Times New Roman" w:cs="Times New Roman"/>
                <w:szCs w:val="24"/>
              </w:rPr>
              <w:t>O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rPr>
                <w:rFonts w:eastAsia="Times New Roman" w:cs="Times New Roman"/>
                <w:szCs w:val="24"/>
              </w:rPr>
              <w:t>HCOOC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3</w:t>
            </w:r>
            <w:r w:rsidRPr="00756432">
              <w:rPr>
                <w:rFonts w:eastAsia="Times New Roman" w:cs="Times New Roman"/>
                <w:szCs w:val="24"/>
              </w:rPr>
              <w:t>CH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="007441D7">
              <w:rPr>
                <w:rFonts w:eastAsia="Times New Roman" w:cs="Times New Roman"/>
                <w:szCs w:val="24"/>
              </w:rPr>
              <w:t>OH</w:t>
            </w:r>
            <w:r w:rsidRPr="007564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rPr>
                <w:rFonts w:eastAsia="Times New Roman" w:cs="Times New Roman"/>
                <w:szCs w:val="24"/>
              </w:rPr>
              <w:t>C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756432">
              <w:rPr>
                <w:rFonts w:eastAsia="Times New Roman" w:cs="Times New Roman"/>
                <w:szCs w:val="24"/>
              </w:rPr>
              <w:t>H</w:t>
            </w:r>
            <w:r w:rsidRPr="00756432">
              <w:rPr>
                <w:rFonts w:eastAsia="Times New Roman" w:cs="Times New Roman"/>
                <w:szCs w:val="24"/>
                <w:vertAlign w:val="subscript"/>
              </w:rPr>
              <w:t>5</w:t>
            </w:r>
            <w:r w:rsidRPr="00756432">
              <w:rPr>
                <w:rFonts w:eastAsia="Times New Roman" w:cs="Times New Roman"/>
                <w:szCs w:val="24"/>
              </w:rPr>
              <w:t>COOH.</w:t>
            </w:r>
          </w:p>
        </w:tc>
      </w:tr>
    </w:tbl>
    <w:p w:rsidR="00856C7D" w:rsidRDefault="00465A08" w:rsidP="001C34FD">
      <w:pPr>
        <w:tabs>
          <w:tab w:val="left" w:pos="270"/>
          <w:tab w:val="left" w:pos="2880"/>
          <w:tab w:val="left" w:pos="5670"/>
          <w:tab w:val="left" w:pos="5760"/>
          <w:tab w:val="left" w:pos="8640"/>
        </w:tabs>
        <w:spacing w:line="240" w:lineRule="auto"/>
        <w:rPr>
          <w:rFonts w:cs="Times New Roman"/>
          <w:szCs w:val="24"/>
        </w:rPr>
      </w:pPr>
      <w:r>
        <w:rPr>
          <w:b/>
        </w:rPr>
        <w:t xml:space="preserve">Câu 25. </w:t>
      </w:r>
      <w:r w:rsidR="00016979" w:rsidRPr="00756432">
        <w:rPr>
          <w:rFonts w:cs="Times New Roman"/>
          <w:szCs w:val="24"/>
        </w:rPr>
        <w:t>Glixerol đun với hỗn hợp CH</w:t>
      </w:r>
      <w:r w:rsidR="00016979" w:rsidRPr="00756432">
        <w:rPr>
          <w:rFonts w:cs="Times New Roman"/>
          <w:szCs w:val="24"/>
          <w:vertAlign w:val="subscript"/>
        </w:rPr>
        <w:t>3</w:t>
      </w:r>
      <w:r w:rsidR="00016979" w:rsidRPr="00756432">
        <w:rPr>
          <w:rFonts w:cs="Times New Roman"/>
          <w:szCs w:val="24"/>
        </w:rPr>
        <w:t>COOH và HCOOH ( xtác H</w:t>
      </w:r>
      <w:r w:rsidR="00016979" w:rsidRPr="00756432">
        <w:rPr>
          <w:rFonts w:cs="Times New Roman"/>
          <w:szCs w:val="24"/>
          <w:vertAlign w:val="subscript"/>
        </w:rPr>
        <w:t>2</w:t>
      </w:r>
      <w:r w:rsidR="00016979" w:rsidRPr="00756432">
        <w:rPr>
          <w:rFonts w:cs="Times New Roman"/>
          <w:szCs w:val="24"/>
        </w:rPr>
        <w:t>SO</w:t>
      </w:r>
      <w:r w:rsidR="00016979" w:rsidRPr="00756432">
        <w:rPr>
          <w:rFonts w:cs="Times New Roman"/>
          <w:szCs w:val="24"/>
          <w:vertAlign w:val="subscript"/>
        </w:rPr>
        <w:t>4</w:t>
      </w:r>
      <w:r w:rsidR="00016979" w:rsidRPr="00756432">
        <w:rPr>
          <w:rFonts w:cs="Times New Roman"/>
          <w:szCs w:val="24"/>
        </w:rPr>
        <w:t> đặc) có thể được tối đa bao nhiêu trieste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016979" w:rsidRPr="00756432">
              <w:rPr>
                <w:rFonts w:cs="Times New Roman"/>
                <w:szCs w:val="24"/>
              </w:rPr>
              <w:t>6.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016979" w:rsidRPr="00756432">
              <w:rPr>
                <w:rFonts w:cs="Times New Roman"/>
                <w:szCs w:val="24"/>
              </w:rPr>
              <w:t>3.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016979" w:rsidRPr="00756432">
              <w:rPr>
                <w:rFonts w:cs="Times New Roman"/>
                <w:szCs w:val="24"/>
              </w:rPr>
              <w:t>5.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D. </w:t>
            </w:r>
            <w:r w:rsidR="00016979" w:rsidRPr="00756432">
              <w:rPr>
                <w:rFonts w:cs="Times New Roman"/>
                <w:szCs w:val="24"/>
              </w:rPr>
              <w:t>4.</w:t>
            </w:r>
          </w:p>
        </w:tc>
      </w:tr>
    </w:tbl>
    <w:p w:rsidR="00016979" w:rsidRPr="00756432" w:rsidRDefault="00951372" w:rsidP="001C34FD">
      <w:pPr>
        <w:pStyle w:val="NormalWeb"/>
        <w:tabs>
          <w:tab w:val="left" w:pos="2880"/>
          <w:tab w:val="left" w:pos="5760"/>
          <w:tab w:val="left" w:pos="8640"/>
        </w:tabs>
        <w:spacing w:before="0" w:beforeAutospacing="0" w:after="0" w:afterAutospacing="0"/>
      </w:pPr>
      <w:r>
        <w:rPr>
          <w:b/>
        </w:rPr>
        <w:t xml:space="preserve">Câu 26. </w:t>
      </w:r>
      <w:r w:rsidR="00016979" w:rsidRPr="00756432">
        <w:t>Fructozơ không phản ứng với chất nào trong các chất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5625"/>
      </w:tblGrid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A. </w:t>
            </w:r>
            <w:r w:rsidRPr="00756432">
              <w:t>H</w:t>
            </w:r>
            <w:r w:rsidRPr="00756432">
              <w:rPr>
                <w:vertAlign w:val="subscript"/>
              </w:rPr>
              <w:t>2</w:t>
            </w:r>
            <w:r w:rsidRPr="00756432">
              <w:t> có Ni xúc tác, đun nóng.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B. </w:t>
            </w:r>
            <w:r w:rsidRPr="00756432">
              <w:t>Nư</w:t>
            </w:r>
            <w:r w:rsidRPr="00756432">
              <w:t>ớ</w:t>
            </w:r>
            <w:r w:rsidRPr="00756432">
              <w:t>c brom.</w:t>
            </w:r>
          </w:p>
        </w:tc>
      </w:tr>
      <w:tr w:rsidR="00613D28"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C. </w:t>
            </w:r>
            <w:r w:rsidRPr="00756432">
              <w:t>Cu(OH)</w:t>
            </w:r>
            <w:r w:rsidRPr="00756432">
              <w:rPr>
                <w:vertAlign w:val="subscript"/>
              </w:rPr>
              <w:t>2</w:t>
            </w:r>
          </w:p>
        </w:tc>
        <w:tc>
          <w:tcPr>
            <w:tcW w:w="5625" w:type="dxa"/>
          </w:tcPr>
          <w:p w:rsidR="00613D28" w:rsidRDefault="000026F5">
            <w:r>
              <w:rPr>
                <w:b/>
              </w:rPr>
              <w:t xml:space="preserve">D. </w:t>
            </w:r>
            <w:r w:rsidRPr="00756432">
              <w:t>dung d</w:t>
            </w:r>
            <w:r w:rsidRPr="00756432">
              <w:t>ị</w:t>
            </w:r>
            <w:r w:rsidRPr="00756432">
              <w:t>ch AgNO</w:t>
            </w:r>
            <w:r w:rsidRPr="00756432">
              <w:rPr>
                <w:vertAlign w:val="subscript"/>
              </w:rPr>
              <w:t>3</w:t>
            </w:r>
            <w:r w:rsidRPr="00756432">
              <w:t>/NH</w:t>
            </w:r>
            <w:r w:rsidRPr="00756432">
              <w:rPr>
                <w:vertAlign w:val="subscript"/>
              </w:rPr>
              <w:t>3</w:t>
            </w:r>
            <w:r w:rsidRPr="00756432">
              <w:t>, đun nóng.</w:t>
            </w:r>
          </w:p>
        </w:tc>
      </w:tr>
    </w:tbl>
    <w:p w:rsidR="00C52FE1" w:rsidRPr="00756432" w:rsidRDefault="00616E41" w:rsidP="001C34FD">
      <w:pPr>
        <w:pStyle w:val="NormalWeb"/>
        <w:tabs>
          <w:tab w:val="left" w:pos="270"/>
          <w:tab w:val="left" w:pos="2880"/>
          <w:tab w:val="left" w:pos="5760"/>
          <w:tab w:val="left" w:pos="8640"/>
        </w:tabs>
        <w:spacing w:before="0" w:beforeAutospacing="0" w:after="0" w:afterAutospacing="0"/>
      </w:pPr>
      <w:r>
        <w:rPr>
          <w:b/>
        </w:rPr>
        <w:t xml:space="preserve">Câu 27. </w:t>
      </w:r>
      <w:r w:rsidR="00C52FE1" w:rsidRPr="00756432">
        <w:t>Chất nào sau đây gọi là đường nho?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</w:tblGrid>
      <w:tr w:rsidR="00613D28"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A. </w:t>
            </w:r>
            <w:r w:rsidR="00C52FE1" w:rsidRPr="00756432">
              <w:t>Glucozơ</w:t>
            </w:r>
            <w:r w:rsidR="008E688B"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B. </w:t>
            </w:r>
            <w:r w:rsidR="00C52FE1" w:rsidRPr="00756432">
              <w:t>Saccarozơ</w:t>
            </w:r>
            <w:r w:rsidR="008E688B">
              <w:t>.</w:t>
            </w:r>
          </w:p>
        </w:tc>
        <w:tc>
          <w:tcPr>
            <w:tcW w:w="2812" w:type="dxa"/>
          </w:tcPr>
          <w:p w:rsidR="00613D28" w:rsidRDefault="000026F5">
            <w:r>
              <w:rPr>
                <w:b/>
              </w:rPr>
              <w:t xml:space="preserve">C. </w:t>
            </w:r>
            <w:r w:rsidR="00C52FE1" w:rsidRPr="00756432">
              <w:t>Xenlulozơ</w:t>
            </w:r>
            <w:r w:rsidR="008E688B">
              <w:t>.</w:t>
            </w:r>
          </w:p>
        </w:tc>
        <w:tc>
          <w:tcPr>
            <w:tcW w:w="2812" w:type="dxa"/>
          </w:tcPr>
          <w:p w:rsidR="008E688B" w:rsidRPr="008E688B" w:rsidRDefault="000026F5" w:rsidP="008E688B">
            <w:pPr>
              <w:rPr>
                <w:color w:val="auto"/>
              </w:rPr>
            </w:pPr>
            <w:r>
              <w:rPr>
                <w:b/>
              </w:rPr>
              <w:t xml:space="preserve">D. </w:t>
            </w:r>
            <w:r w:rsidR="00C52FE1" w:rsidRPr="00756432">
              <w:t>Fructozơ</w:t>
            </w:r>
            <w:r w:rsidR="008E688B">
              <w:t>.</w:t>
            </w:r>
          </w:p>
        </w:tc>
      </w:tr>
    </w:tbl>
    <w:p w:rsidR="008E688B" w:rsidRPr="008E688B" w:rsidRDefault="008E688B" w:rsidP="008E688B">
      <w:pPr>
        <w:shd w:val="clear" w:color="auto" w:fill="FFFFFF"/>
        <w:tabs>
          <w:tab w:val="left" w:pos="270"/>
          <w:tab w:val="left" w:pos="2880"/>
          <w:tab w:val="left" w:pos="5760"/>
          <w:tab w:val="left" w:pos="8640"/>
        </w:tabs>
        <w:spacing w:line="276" w:lineRule="auto"/>
        <w:rPr>
          <w:rFonts w:eastAsia="Times New Roman" w:cs="Times New Roman"/>
          <w:color w:val="auto"/>
          <w:szCs w:val="24"/>
        </w:rPr>
      </w:pPr>
      <w:bookmarkStart w:id="0" w:name="_GoBack"/>
      <w:r w:rsidRPr="008E688B">
        <w:rPr>
          <w:rFonts w:eastAsia="Times New Roman" w:cs="Times New Roman"/>
          <w:b/>
          <w:color w:val="auto"/>
          <w:szCs w:val="24"/>
        </w:rPr>
        <w:t>Câu 28:</w:t>
      </w:r>
      <w:r w:rsidRPr="008E688B">
        <w:rPr>
          <w:rFonts w:eastAsia="Times New Roman" w:cs="Times New Roman"/>
          <w:color w:val="auto"/>
          <w:szCs w:val="24"/>
        </w:rPr>
        <w:t xml:space="preserve"> Thực hiện phản ứng este hoá giữa etilen glicol với một axit cacboxylic X thu được este có công thức phân tử là C</w:t>
      </w:r>
      <w:r w:rsidRPr="008E688B">
        <w:rPr>
          <w:rFonts w:eastAsia="Times New Roman" w:cs="Times New Roman"/>
          <w:color w:val="auto"/>
          <w:szCs w:val="24"/>
          <w:bdr w:val="none" w:sz="0" w:space="0" w:color="auto" w:frame="1"/>
          <w:vertAlign w:val="subscript"/>
        </w:rPr>
        <w:t>8</w:t>
      </w:r>
      <w:r w:rsidRPr="008E688B">
        <w:rPr>
          <w:rFonts w:eastAsia="Times New Roman" w:cs="Times New Roman"/>
          <w:color w:val="auto"/>
          <w:szCs w:val="24"/>
        </w:rPr>
        <w:t>H</w:t>
      </w:r>
      <w:r w:rsidRPr="008E688B">
        <w:rPr>
          <w:rFonts w:eastAsia="Times New Roman" w:cs="Times New Roman"/>
          <w:color w:val="auto"/>
          <w:szCs w:val="24"/>
          <w:bdr w:val="none" w:sz="0" w:space="0" w:color="auto" w:frame="1"/>
          <w:vertAlign w:val="subscript"/>
        </w:rPr>
        <w:t>10</w:t>
      </w:r>
      <w:r w:rsidRPr="008E688B">
        <w:rPr>
          <w:rFonts w:eastAsia="Times New Roman" w:cs="Times New Roman"/>
          <w:color w:val="auto"/>
          <w:szCs w:val="24"/>
        </w:rPr>
        <w:t>O</w:t>
      </w:r>
      <w:r w:rsidRPr="008E688B">
        <w:rPr>
          <w:rFonts w:eastAsia="Times New Roman" w:cs="Times New Roman"/>
          <w:color w:val="auto"/>
          <w:szCs w:val="24"/>
          <w:bdr w:val="none" w:sz="0" w:space="0" w:color="auto" w:frame="1"/>
          <w:vertAlign w:val="subscript"/>
        </w:rPr>
        <w:t>4</w:t>
      </w:r>
      <w:r w:rsidRPr="008E688B">
        <w:rPr>
          <w:rFonts w:eastAsia="Times New Roman" w:cs="Times New Roman"/>
          <w:color w:val="auto"/>
          <w:szCs w:val="24"/>
        </w:rPr>
        <w:t>. Nếu cho 0,05 mol axit X phản ứng với 250 ml dung dịch KOH 0,16M. Cô cạn dung dịch sau phản ứng thu được chất rắn có giá trị m gam, m nhận giá trị nào sau đây?</w:t>
      </w:r>
    </w:p>
    <w:p w:rsidR="008E688B" w:rsidRPr="008E688B" w:rsidRDefault="008E688B" w:rsidP="008E688B">
      <w:pPr>
        <w:shd w:val="clear" w:color="auto" w:fill="FFFFFF"/>
        <w:tabs>
          <w:tab w:val="left" w:pos="270"/>
          <w:tab w:val="left" w:pos="2880"/>
          <w:tab w:val="left" w:pos="5760"/>
          <w:tab w:val="left" w:pos="8640"/>
        </w:tabs>
        <w:spacing w:line="276" w:lineRule="auto"/>
        <w:rPr>
          <w:rFonts w:eastAsia="Times New Roman" w:cs="Times New Roman"/>
          <w:color w:val="auto"/>
          <w:szCs w:val="24"/>
        </w:rPr>
      </w:pPr>
      <w:r w:rsidRPr="008E688B">
        <w:rPr>
          <w:rFonts w:eastAsia="Times New Roman" w:cs="Times New Roman"/>
          <w:color w:val="auto"/>
          <w:szCs w:val="24"/>
        </w:rPr>
        <w:tab/>
        <w:t>A. 3,76 gam.</w:t>
      </w:r>
      <w:r w:rsidRPr="008E688B">
        <w:rPr>
          <w:rFonts w:eastAsia="Times New Roman" w:cs="Times New Roman"/>
          <w:color w:val="auto"/>
          <w:szCs w:val="24"/>
        </w:rPr>
        <w:tab/>
        <w:t>B. 3,80 gam.</w:t>
      </w:r>
      <w:r w:rsidRPr="008E688B">
        <w:rPr>
          <w:rFonts w:eastAsia="Times New Roman" w:cs="Times New Roman"/>
          <w:color w:val="auto"/>
          <w:szCs w:val="24"/>
        </w:rPr>
        <w:tab/>
        <w:t>C. 4,40 gam.</w:t>
      </w:r>
      <w:r w:rsidRPr="008E688B">
        <w:rPr>
          <w:rFonts w:eastAsia="Times New Roman" w:cs="Times New Roman"/>
          <w:color w:val="auto"/>
          <w:szCs w:val="24"/>
        </w:rPr>
        <w:tab/>
        <w:t>D. 5,12 gam.</w:t>
      </w:r>
    </w:p>
    <w:p w:rsidR="008E688B" w:rsidRPr="008E688B" w:rsidRDefault="008E688B" w:rsidP="008E688B">
      <w:pPr>
        <w:spacing w:line="240" w:lineRule="auto"/>
        <w:rPr>
          <w:rFonts w:eastAsia="Times New Roman" w:cs="Times New Roman"/>
          <w:color w:val="auto"/>
          <w:szCs w:val="24"/>
        </w:rPr>
      </w:pPr>
      <w:r w:rsidRPr="008E688B">
        <w:rPr>
          <w:rFonts w:eastAsia="Times New Roman" w:cs="Times New Roman"/>
          <w:b/>
          <w:color w:val="auto"/>
          <w:szCs w:val="24"/>
        </w:rPr>
        <w:t>Câu 29</w:t>
      </w:r>
      <w:r w:rsidRPr="008E688B">
        <w:rPr>
          <w:rFonts w:eastAsia="Times New Roman" w:cs="Times New Roman"/>
          <w:color w:val="auto"/>
          <w:szCs w:val="24"/>
        </w:rPr>
        <w:t xml:space="preserve">: </w:t>
      </w:r>
      <w:r w:rsidRPr="008E688B">
        <w:rPr>
          <w:rFonts w:eastAsia="Times New Roman" w:cs="Times New Roman"/>
          <w:szCs w:val="24"/>
        </w:rPr>
        <w:t xml:space="preserve">Thủy phân hoàn toàn chất béo </w:t>
      </w:r>
      <w:r w:rsidRPr="008E688B">
        <w:rPr>
          <w:rFonts w:eastAsia="Times New Roman" w:cs="Times New Roman"/>
          <w:b/>
          <w:bCs/>
          <w:szCs w:val="24"/>
        </w:rPr>
        <w:t xml:space="preserve">X </w:t>
      </w:r>
      <w:r w:rsidRPr="008E688B">
        <w:rPr>
          <w:rFonts w:eastAsia="Times New Roman" w:cs="Times New Roman"/>
          <w:szCs w:val="24"/>
        </w:rPr>
        <w:t xml:space="preserve">trong dung dịch NaOH thu được glixerol và hỗn hợp hai muối gồm natri oleat và natri stearat.Đốt cháy m gam </w:t>
      </w:r>
      <w:r w:rsidRPr="008E688B">
        <w:rPr>
          <w:rFonts w:eastAsia="Times New Roman" w:cs="Times New Roman"/>
          <w:b/>
          <w:bCs/>
          <w:szCs w:val="24"/>
        </w:rPr>
        <w:t xml:space="preserve">X </w:t>
      </w:r>
      <w:r w:rsidRPr="008E688B">
        <w:rPr>
          <w:rFonts w:eastAsia="Times New Roman" w:cs="Times New Roman"/>
          <w:szCs w:val="24"/>
        </w:rPr>
        <w:t xml:space="preserve">cần vừa đủ 154,56 gam O2 thu được 150,48 gam CO2.Mặt khác,m gam </w:t>
      </w:r>
      <w:r w:rsidRPr="008E688B">
        <w:rPr>
          <w:rFonts w:eastAsia="Times New Roman" w:cs="Times New Roman"/>
          <w:b/>
          <w:bCs/>
          <w:szCs w:val="24"/>
        </w:rPr>
        <w:t xml:space="preserve">X </w:t>
      </w:r>
      <w:r w:rsidRPr="008E688B">
        <w:rPr>
          <w:rFonts w:eastAsia="Times New Roman" w:cs="Times New Roman"/>
          <w:szCs w:val="24"/>
        </w:rPr>
        <w:t>tác dụng tối đa với V ml dung dịch Br2 1M.Giá trị của V là</w:t>
      </w:r>
    </w:p>
    <w:p w:rsidR="008E688B" w:rsidRPr="008E688B" w:rsidRDefault="008E688B" w:rsidP="008E688B">
      <w:pPr>
        <w:spacing w:line="240" w:lineRule="auto"/>
        <w:rPr>
          <w:rFonts w:eastAsia="Times New Roman" w:cs="Times New Roman"/>
          <w:color w:val="auto"/>
          <w:szCs w:val="24"/>
        </w:rPr>
      </w:pPr>
      <w:r w:rsidRPr="008E688B">
        <w:rPr>
          <w:rFonts w:eastAsia="Times New Roman" w:cs="Times New Roman"/>
          <w:b/>
          <w:bCs/>
          <w:color w:val="auto"/>
          <w:szCs w:val="24"/>
        </w:rPr>
        <w:t xml:space="preserve">A. </w:t>
      </w:r>
      <w:r w:rsidRPr="008E688B">
        <w:rPr>
          <w:rFonts w:eastAsia="Times New Roman" w:cs="Times New Roman"/>
          <w:color w:val="auto"/>
          <w:szCs w:val="24"/>
        </w:rPr>
        <w:t xml:space="preserve">300.                 </w:t>
      </w:r>
      <w:r w:rsidRPr="008E688B">
        <w:rPr>
          <w:rFonts w:eastAsia="Times New Roman" w:cs="Times New Roman"/>
          <w:b/>
          <w:bCs/>
          <w:color w:val="auto"/>
          <w:szCs w:val="24"/>
        </w:rPr>
        <w:t xml:space="preserve">B. </w:t>
      </w:r>
      <w:r w:rsidRPr="008E688B">
        <w:rPr>
          <w:rFonts w:eastAsia="Times New Roman" w:cs="Times New Roman"/>
          <w:color w:val="auto"/>
          <w:szCs w:val="24"/>
        </w:rPr>
        <w:t xml:space="preserve">180.                              </w:t>
      </w:r>
      <w:r w:rsidRPr="008E688B">
        <w:rPr>
          <w:rFonts w:eastAsia="Times New Roman" w:cs="Times New Roman"/>
          <w:b/>
          <w:bCs/>
          <w:color w:val="auto"/>
          <w:szCs w:val="24"/>
        </w:rPr>
        <w:t xml:space="preserve">C. </w:t>
      </w:r>
      <w:r w:rsidRPr="008E688B">
        <w:rPr>
          <w:rFonts w:eastAsia="Times New Roman" w:cs="Times New Roman"/>
          <w:color w:val="auto"/>
          <w:szCs w:val="24"/>
        </w:rPr>
        <w:t xml:space="preserve">150.                   </w:t>
      </w:r>
      <w:r w:rsidRPr="008E688B">
        <w:rPr>
          <w:rFonts w:eastAsia="Times New Roman" w:cs="Times New Roman"/>
          <w:b/>
          <w:bCs/>
          <w:color w:val="auto"/>
          <w:szCs w:val="24"/>
        </w:rPr>
        <w:t xml:space="preserve">D. </w:t>
      </w:r>
      <w:r w:rsidRPr="008E688B">
        <w:rPr>
          <w:rFonts w:eastAsia="Times New Roman" w:cs="Times New Roman"/>
          <w:color w:val="auto"/>
          <w:szCs w:val="24"/>
        </w:rPr>
        <w:t>120</w:t>
      </w:r>
    </w:p>
    <w:p w:rsidR="008E688B" w:rsidRPr="008E688B" w:rsidRDefault="008E688B" w:rsidP="008E688B">
      <w:pPr>
        <w:tabs>
          <w:tab w:val="left" w:pos="270"/>
          <w:tab w:val="left" w:pos="2880"/>
          <w:tab w:val="left" w:pos="5760"/>
          <w:tab w:val="left" w:pos="8640"/>
        </w:tabs>
        <w:spacing w:line="276" w:lineRule="auto"/>
        <w:rPr>
          <w:rFonts w:cs="Times New Roman"/>
          <w:color w:val="auto"/>
          <w:szCs w:val="24"/>
        </w:rPr>
      </w:pPr>
      <w:r w:rsidRPr="008E688B">
        <w:rPr>
          <w:rFonts w:eastAsia="Times New Roman" w:cs="Times New Roman"/>
          <w:b/>
          <w:color w:val="auto"/>
          <w:szCs w:val="24"/>
        </w:rPr>
        <w:t>Câu 30</w:t>
      </w:r>
      <w:r w:rsidRPr="008E688B">
        <w:rPr>
          <w:rFonts w:eastAsia="Times New Roman" w:cs="Times New Roman"/>
          <w:color w:val="auto"/>
          <w:szCs w:val="24"/>
        </w:rPr>
        <w:t xml:space="preserve">:  </w:t>
      </w:r>
      <w:r w:rsidRPr="008E688B">
        <w:rPr>
          <w:rFonts w:cs="Times New Roman"/>
          <w:color w:val="auto"/>
          <w:szCs w:val="24"/>
        </w:rPr>
        <w:t xml:space="preserve">Cho các phát biểu sau: </w:t>
      </w:r>
    </w:p>
    <w:p w:rsidR="008E688B" w:rsidRPr="008E688B" w:rsidRDefault="008E688B" w:rsidP="008E688B">
      <w:pPr>
        <w:tabs>
          <w:tab w:val="left" w:pos="270"/>
          <w:tab w:val="left" w:pos="2880"/>
          <w:tab w:val="left" w:pos="5760"/>
          <w:tab w:val="left" w:pos="8640"/>
        </w:tabs>
        <w:spacing w:line="276" w:lineRule="auto"/>
        <w:rPr>
          <w:rFonts w:cs="Times New Roman"/>
          <w:color w:val="auto"/>
          <w:szCs w:val="24"/>
        </w:rPr>
      </w:pPr>
      <w:r w:rsidRPr="008E688B">
        <w:rPr>
          <w:rFonts w:cs="Times New Roman"/>
          <w:color w:val="auto"/>
          <w:szCs w:val="24"/>
        </w:rPr>
        <w:tab/>
        <w:t xml:space="preserve">(1) </w:t>
      </w:r>
      <w:r w:rsidRPr="008E688B">
        <w:rPr>
          <w:rFonts w:eastAsia="Times New Roman" w:cs="Times New Roman"/>
          <w:color w:val="auto"/>
          <w:szCs w:val="24"/>
        </w:rPr>
        <w:t>Chất béo là trieste của ancol với axit béo.</w:t>
      </w:r>
    </w:p>
    <w:p w:rsidR="008E688B" w:rsidRPr="008E688B" w:rsidRDefault="008E688B" w:rsidP="008E688B">
      <w:pPr>
        <w:tabs>
          <w:tab w:val="left" w:pos="270"/>
          <w:tab w:val="left" w:pos="2880"/>
          <w:tab w:val="left" w:pos="5760"/>
          <w:tab w:val="left" w:pos="8640"/>
        </w:tabs>
        <w:spacing w:line="276" w:lineRule="auto"/>
        <w:contextualSpacing/>
        <w:rPr>
          <w:rFonts w:cs="Times New Roman"/>
          <w:color w:val="auto"/>
          <w:szCs w:val="24"/>
        </w:rPr>
      </w:pPr>
      <w:r w:rsidRPr="008E688B">
        <w:rPr>
          <w:rFonts w:cs="Times New Roman"/>
          <w:color w:val="auto"/>
          <w:szCs w:val="24"/>
        </w:rPr>
        <w:tab/>
        <w:t>(2) Glucozơ, fructozơ và saccarozo đều có phản ứng tráng bạc.</w:t>
      </w:r>
    </w:p>
    <w:p w:rsidR="008E688B" w:rsidRPr="008E688B" w:rsidRDefault="008E688B" w:rsidP="008E688B">
      <w:pPr>
        <w:tabs>
          <w:tab w:val="left" w:pos="270"/>
          <w:tab w:val="left" w:pos="2880"/>
          <w:tab w:val="left" w:pos="5760"/>
          <w:tab w:val="left" w:pos="8640"/>
        </w:tabs>
        <w:spacing w:line="276" w:lineRule="auto"/>
        <w:contextualSpacing/>
        <w:rPr>
          <w:rFonts w:cs="Times New Roman"/>
          <w:color w:val="auto"/>
          <w:szCs w:val="24"/>
        </w:rPr>
      </w:pPr>
      <w:r w:rsidRPr="008E688B">
        <w:rPr>
          <w:rFonts w:cs="Times New Roman"/>
          <w:color w:val="auto"/>
          <w:szCs w:val="24"/>
        </w:rPr>
        <w:tab/>
        <w:t>(3) Tinh bột tác dụng với Cu(OH)</w:t>
      </w:r>
      <w:r w:rsidRPr="008E688B">
        <w:rPr>
          <w:rFonts w:cs="Times New Roman"/>
          <w:color w:val="auto"/>
          <w:szCs w:val="24"/>
          <w:vertAlign w:val="subscript"/>
        </w:rPr>
        <w:t>2</w:t>
      </w:r>
      <w:r w:rsidRPr="008E688B">
        <w:rPr>
          <w:rFonts w:cs="Times New Roman"/>
          <w:color w:val="auto"/>
          <w:szCs w:val="24"/>
        </w:rPr>
        <w:t xml:space="preserve"> cho dd xanh lam</w:t>
      </w:r>
    </w:p>
    <w:p w:rsidR="008E688B" w:rsidRPr="008E688B" w:rsidRDefault="008E688B" w:rsidP="008E688B">
      <w:pPr>
        <w:tabs>
          <w:tab w:val="left" w:pos="270"/>
          <w:tab w:val="left" w:pos="2880"/>
          <w:tab w:val="left" w:pos="5760"/>
          <w:tab w:val="left" w:pos="8640"/>
        </w:tabs>
        <w:spacing w:line="276" w:lineRule="auto"/>
        <w:contextualSpacing/>
        <w:rPr>
          <w:rFonts w:cs="Times New Roman"/>
          <w:color w:val="auto"/>
          <w:szCs w:val="24"/>
        </w:rPr>
      </w:pPr>
      <w:r w:rsidRPr="008E688B">
        <w:rPr>
          <w:rFonts w:cs="Times New Roman"/>
          <w:color w:val="auto"/>
          <w:szCs w:val="24"/>
          <w:shd w:val="clear" w:color="auto" w:fill="FFFFFF"/>
        </w:rPr>
        <w:tab/>
        <w:t>(4) Glucozơ dùng làm thực phẩm dinh dưỡng và thuốc tăng lực.</w:t>
      </w:r>
    </w:p>
    <w:p w:rsidR="008E688B" w:rsidRPr="008E688B" w:rsidRDefault="008E688B" w:rsidP="008E688B">
      <w:pPr>
        <w:tabs>
          <w:tab w:val="left" w:pos="270"/>
          <w:tab w:val="left" w:pos="2880"/>
          <w:tab w:val="left" w:pos="5760"/>
          <w:tab w:val="left" w:pos="8640"/>
        </w:tabs>
        <w:spacing w:line="276" w:lineRule="auto"/>
        <w:contextualSpacing/>
        <w:rPr>
          <w:rFonts w:cs="Times New Roman"/>
          <w:color w:val="auto"/>
          <w:szCs w:val="24"/>
        </w:rPr>
      </w:pPr>
      <w:r w:rsidRPr="008E688B">
        <w:rPr>
          <w:rFonts w:cs="Times New Roman"/>
          <w:color w:val="auto"/>
          <w:szCs w:val="24"/>
          <w:shd w:val="clear" w:color="auto" w:fill="FFFFFF"/>
        </w:rPr>
        <w:tab/>
        <w:t>(5) Thủy phân hoàn toàn tinh bột thu được glucozơ.</w:t>
      </w:r>
    </w:p>
    <w:p w:rsidR="008E688B" w:rsidRPr="008E688B" w:rsidRDefault="008E688B" w:rsidP="008E688B">
      <w:pPr>
        <w:tabs>
          <w:tab w:val="left" w:pos="270"/>
          <w:tab w:val="left" w:pos="2880"/>
          <w:tab w:val="left" w:pos="5760"/>
          <w:tab w:val="left" w:pos="8640"/>
        </w:tabs>
        <w:spacing w:line="276" w:lineRule="auto"/>
        <w:contextualSpacing/>
        <w:rPr>
          <w:rFonts w:cs="Times New Roman"/>
          <w:color w:val="auto"/>
          <w:szCs w:val="24"/>
        </w:rPr>
      </w:pPr>
      <w:r w:rsidRPr="008E688B">
        <w:rPr>
          <w:rFonts w:cs="Times New Roman"/>
          <w:color w:val="auto"/>
          <w:szCs w:val="24"/>
          <w:shd w:val="clear" w:color="auto" w:fill="FFFFFF"/>
        </w:rPr>
        <w:tab/>
        <w:t>(6) Cacbohidrat là hợp chất hữu cơ tạp chức, có công thức chung là C</w:t>
      </w:r>
      <w:r w:rsidRPr="008E688B">
        <w:rPr>
          <w:rFonts w:cs="Times New Roman"/>
          <w:color w:val="auto"/>
          <w:szCs w:val="24"/>
          <w:shd w:val="clear" w:color="auto" w:fill="FFFFFF"/>
          <w:vertAlign w:val="subscript"/>
        </w:rPr>
        <w:t>n</w:t>
      </w:r>
      <w:r w:rsidRPr="008E688B">
        <w:rPr>
          <w:rFonts w:cs="Times New Roman"/>
          <w:color w:val="auto"/>
          <w:szCs w:val="24"/>
          <w:shd w:val="clear" w:color="auto" w:fill="FFFFFF"/>
        </w:rPr>
        <w:t>(H</w:t>
      </w:r>
      <w:r w:rsidRPr="008E688B">
        <w:rPr>
          <w:rFonts w:cs="Times New Roman"/>
          <w:color w:val="auto"/>
          <w:szCs w:val="24"/>
          <w:shd w:val="clear" w:color="auto" w:fill="FFFFFF"/>
          <w:vertAlign w:val="subscript"/>
        </w:rPr>
        <w:t>2</w:t>
      </w:r>
      <w:r w:rsidRPr="008E688B">
        <w:rPr>
          <w:rFonts w:cs="Times New Roman"/>
          <w:color w:val="auto"/>
          <w:szCs w:val="24"/>
          <w:shd w:val="clear" w:color="auto" w:fill="FFFFFF"/>
        </w:rPr>
        <w:t>O)</w:t>
      </w:r>
      <w:r w:rsidRPr="008E688B">
        <w:rPr>
          <w:rFonts w:cs="Times New Roman"/>
          <w:color w:val="auto"/>
          <w:szCs w:val="24"/>
          <w:shd w:val="clear" w:color="auto" w:fill="FFFFFF"/>
          <w:vertAlign w:val="subscript"/>
        </w:rPr>
        <w:t>m</w:t>
      </w:r>
      <w:r w:rsidRPr="008E688B">
        <w:rPr>
          <w:rFonts w:cs="Times New Roman"/>
          <w:color w:val="auto"/>
          <w:szCs w:val="24"/>
          <w:shd w:val="clear" w:color="auto" w:fill="FFFFFF"/>
        </w:rPr>
        <w:t>.</w:t>
      </w:r>
    </w:p>
    <w:p w:rsidR="008E688B" w:rsidRPr="008E688B" w:rsidRDefault="008E688B" w:rsidP="008E688B">
      <w:pPr>
        <w:numPr>
          <w:ilvl w:val="0"/>
          <w:numId w:val="3"/>
        </w:numPr>
        <w:tabs>
          <w:tab w:val="left" w:pos="270"/>
          <w:tab w:val="left" w:pos="2880"/>
          <w:tab w:val="left" w:pos="5760"/>
          <w:tab w:val="left" w:pos="8640"/>
        </w:tabs>
        <w:spacing w:after="160" w:line="276" w:lineRule="auto"/>
        <w:contextualSpacing/>
        <w:rPr>
          <w:rFonts w:cs="Times New Roman"/>
          <w:color w:val="auto"/>
          <w:szCs w:val="24"/>
        </w:rPr>
      </w:pPr>
      <w:r w:rsidRPr="008E688B">
        <w:rPr>
          <w:rFonts w:cs="Times New Roman"/>
          <w:color w:val="auto"/>
          <w:szCs w:val="24"/>
        </w:rPr>
        <w:t>Anilin làm quỳ tím hóa xanh.</w:t>
      </w:r>
    </w:p>
    <w:p w:rsidR="008E688B" w:rsidRPr="008E688B" w:rsidRDefault="008E688B" w:rsidP="008E688B">
      <w:pPr>
        <w:tabs>
          <w:tab w:val="left" w:pos="270"/>
          <w:tab w:val="left" w:pos="2880"/>
          <w:tab w:val="left" w:pos="5760"/>
          <w:tab w:val="left" w:pos="8640"/>
        </w:tabs>
        <w:spacing w:line="276" w:lineRule="auto"/>
        <w:rPr>
          <w:rFonts w:cs="Times New Roman"/>
          <w:color w:val="auto"/>
          <w:szCs w:val="24"/>
        </w:rPr>
      </w:pPr>
      <w:r w:rsidRPr="008E688B">
        <w:rPr>
          <w:rFonts w:cs="Times New Roman"/>
          <w:color w:val="auto"/>
          <w:szCs w:val="24"/>
        </w:rPr>
        <w:tab/>
        <w:t xml:space="preserve">Số phát biểu đúng là   </w:t>
      </w:r>
    </w:p>
    <w:p w:rsidR="008E688B" w:rsidRPr="008E688B" w:rsidRDefault="008E688B" w:rsidP="008E688B">
      <w:pPr>
        <w:tabs>
          <w:tab w:val="left" w:pos="270"/>
          <w:tab w:val="left" w:pos="2880"/>
          <w:tab w:val="left" w:pos="5760"/>
          <w:tab w:val="left" w:pos="8640"/>
        </w:tabs>
        <w:spacing w:line="276" w:lineRule="auto"/>
        <w:rPr>
          <w:rFonts w:cs="Times New Roman"/>
          <w:color w:val="auto"/>
          <w:szCs w:val="24"/>
        </w:rPr>
      </w:pPr>
      <w:r w:rsidRPr="008E688B">
        <w:rPr>
          <w:rFonts w:cs="Times New Roman"/>
          <w:color w:val="auto"/>
          <w:szCs w:val="24"/>
        </w:rPr>
        <w:tab/>
        <w:t>A. 2</w:t>
      </w:r>
      <w:r w:rsidRPr="008E688B">
        <w:rPr>
          <w:rFonts w:cs="Times New Roman"/>
          <w:color w:val="auto"/>
          <w:szCs w:val="24"/>
        </w:rPr>
        <w:tab/>
        <w:t>B.</w:t>
      </w:r>
      <w:r w:rsidRPr="008E688B">
        <w:rPr>
          <w:rFonts w:cs="Times New Roman"/>
          <w:color w:val="FF0000"/>
          <w:szCs w:val="24"/>
        </w:rPr>
        <w:t xml:space="preserve"> </w:t>
      </w:r>
      <w:r w:rsidRPr="008E688B">
        <w:rPr>
          <w:rFonts w:cs="Times New Roman"/>
          <w:color w:val="auto"/>
          <w:szCs w:val="24"/>
        </w:rPr>
        <w:t>3</w:t>
      </w:r>
      <w:r w:rsidRPr="008E688B">
        <w:rPr>
          <w:rFonts w:cs="Times New Roman"/>
          <w:color w:val="auto"/>
          <w:szCs w:val="24"/>
        </w:rPr>
        <w:tab/>
        <w:t>C. 4</w:t>
      </w:r>
      <w:r w:rsidRPr="008E688B">
        <w:rPr>
          <w:rFonts w:cs="Times New Roman"/>
          <w:color w:val="auto"/>
          <w:szCs w:val="24"/>
        </w:rPr>
        <w:tab/>
        <w:t>D. 5</w:t>
      </w:r>
    </w:p>
    <w:bookmarkEnd w:id="0"/>
    <w:p w:rsidR="00613D28" w:rsidRDefault="00613D28"/>
    <w:p w:rsidR="00613D28" w:rsidRDefault="000026F5">
      <w:pPr>
        <w:jc w:val="center"/>
      </w:pPr>
      <w:r>
        <w:rPr>
          <w:rStyle w:val="YoungMixChar"/>
          <w:b/>
          <w:i/>
        </w:rPr>
        <w:t>------ H</w:t>
      </w:r>
      <w:r>
        <w:rPr>
          <w:rStyle w:val="YoungMixChar"/>
          <w:b/>
          <w:i/>
        </w:rPr>
        <w:t>Ế</w:t>
      </w:r>
      <w:r>
        <w:rPr>
          <w:rStyle w:val="YoungMixChar"/>
          <w:b/>
          <w:i/>
        </w:rPr>
        <w:t>T ------</w:t>
      </w:r>
    </w:p>
    <w:sectPr w:rsidR="00613D28" w:rsidSect="00C52FE1">
      <w:footerReference w:type="default" r:id="rId9"/>
      <w:pgSz w:w="12240" w:h="15840"/>
      <w:pgMar w:top="180" w:right="450" w:bottom="360" w:left="5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F5" w:rsidRDefault="000026F5">
      <w:pPr>
        <w:spacing w:line="240" w:lineRule="auto"/>
      </w:pPr>
      <w:r>
        <w:separator/>
      </w:r>
    </w:p>
  </w:endnote>
  <w:endnote w:type="continuationSeparator" w:id="0">
    <w:p w:rsidR="000026F5" w:rsidRDefault="00002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28" w:rsidRDefault="000026F5">
    <w:pPr>
      <w:pBdr>
        <w:top w:val="single" w:sz="6" w:space="1" w:color="auto"/>
      </w:pBdr>
      <w:tabs>
        <w:tab w:val="right" w:pos="11417"/>
      </w:tabs>
      <w:spacing w:line="240" w:lineRule="auto"/>
    </w:pPr>
    <w:r>
      <w:t>Mã đ</w:t>
    </w:r>
    <w:r>
      <w:t>ề</w:t>
    </w:r>
    <w:r>
      <w:t xml:space="preserve">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F5" w:rsidRDefault="000026F5">
      <w:pPr>
        <w:spacing w:line="240" w:lineRule="auto"/>
      </w:pPr>
      <w:r>
        <w:separator/>
      </w:r>
    </w:p>
  </w:footnote>
  <w:footnote w:type="continuationSeparator" w:id="0">
    <w:p w:rsidR="000026F5" w:rsidRDefault="00002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730B"/>
    <w:multiLevelType w:val="hybridMultilevel"/>
    <w:tmpl w:val="7B74740C"/>
    <w:lvl w:ilvl="0" w:tplc="4F0AB2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704EA8"/>
    <w:multiLevelType w:val="hybridMultilevel"/>
    <w:tmpl w:val="662C4384"/>
    <w:lvl w:ilvl="0" w:tplc="F516FA00">
      <w:start w:val="7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2746D3A"/>
    <w:multiLevelType w:val="hybridMultilevel"/>
    <w:tmpl w:val="048E3708"/>
    <w:lvl w:ilvl="0" w:tplc="5E7C13EE">
      <w:start w:val="1"/>
      <w:numFmt w:val="decimal"/>
      <w:lvlText w:val="(%1)"/>
      <w:lvlJc w:val="left"/>
      <w:pPr>
        <w:ind w:left="63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E1"/>
    <w:rsid w:val="000026F5"/>
    <w:rsid w:val="00016979"/>
    <w:rsid w:val="0004083C"/>
    <w:rsid w:val="0006446A"/>
    <w:rsid w:val="000D1A22"/>
    <w:rsid w:val="001C34FD"/>
    <w:rsid w:val="001F2059"/>
    <w:rsid w:val="00296BB5"/>
    <w:rsid w:val="003703A4"/>
    <w:rsid w:val="003B4D55"/>
    <w:rsid w:val="004658EA"/>
    <w:rsid w:val="00465A08"/>
    <w:rsid w:val="004E272E"/>
    <w:rsid w:val="00613D28"/>
    <w:rsid w:val="00616E41"/>
    <w:rsid w:val="00644D21"/>
    <w:rsid w:val="007441D7"/>
    <w:rsid w:val="00756432"/>
    <w:rsid w:val="007A4140"/>
    <w:rsid w:val="00856C7D"/>
    <w:rsid w:val="008E688B"/>
    <w:rsid w:val="00951372"/>
    <w:rsid w:val="00956634"/>
    <w:rsid w:val="00994282"/>
    <w:rsid w:val="00997010"/>
    <w:rsid w:val="00A9212F"/>
    <w:rsid w:val="00A96E57"/>
    <w:rsid w:val="00AC3F94"/>
    <w:rsid w:val="00C1411E"/>
    <w:rsid w:val="00C52FE1"/>
    <w:rsid w:val="00C653F7"/>
    <w:rsid w:val="00C75F5C"/>
    <w:rsid w:val="00E810D1"/>
    <w:rsid w:val="00EC04A2"/>
    <w:rsid w:val="00F5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E1"/>
    <w:pPr>
      <w:spacing w:after="0" w:line="256" w:lineRule="auto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F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52FE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52FE1"/>
    <w:pPr>
      <w:widowControl w:val="0"/>
      <w:spacing w:line="240" w:lineRule="auto"/>
    </w:pPr>
    <w:rPr>
      <w:rFonts w:ascii="Arial" w:eastAsia="Times New Roman" w:hAnsi="Arial" w:cs="Times New Roman"/>
      <w:sz w:val="22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E1"/>
    <w:pPr>
      <w:spacing w:after="0" w:line="256" w:lineRule="auto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F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52FE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52FE1"/>
    <w:pPr>
      <w:widowControl w:val="0"/>
      <w:spacing w:line="240" w:lineRule="auto"/>
    </w:pPr>
    <w:rPr>
      <w:rFonts w:ascii="Arial" w:eastAsia="Times New Roman" w:hAnsi="Arial" w:cs="Times New Roman"/>
      <w:sz w:val="22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4B7B-CA09-46C3-B8BA-52655741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12</cp:revision>
  <cp:lastPrinted>2022-10-23T14:34:00Z</cp:lastPrinted>
  <dcterms:created xsi:type="dcterms:W3CDTF">2022-10-21T09:54:00Z</dcterms:created>
  <dcterms:modified xsi:type="dcterms:W3CDTF">2022-10-23T14:38:00Z</dcterms:modified>
  <cp:version>1.0</cp:version>
</cp:coreProperties>
</file>