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92" w:rsidRPr="00166AB0" w:rsidRDefault="008A7738" w:rsidP="008A7738">
      <w:pPr>
        <w:ind w:left="1440" w:firstLine="720"/>
        <w:rPr>
          <w:b/>
        </w:rPr>
      </w:pPr>
      <w:r w:rsidRPr="00166AB0">
        <w:rPr>
          <w:b/>
        </w:rPr>
        <w:t xml:space="preserve">ĐÁP ÁN </w:t>
      </w:r>
      <w:r w:rsidR="008700AC" w:rsidRPr="00166AB0">
        <w:rPr>
          <w:b/>
        </w:rPr>
        <w:t xml:space="preserve">KIỂM TRA GIỮA HKI - </w:t>
      </w:r>
      <w:r w:rsidRPr="00166AB0">
        <w:rPr>
          <w:b/>
        </w:rPr>
        <w:t>SINH 11</w:t>
      </w:r>
    </w:p>
    <w:p w:rsidR="008700AC" w:rsidRDefault="008700AC" w:rsidP="008A7738">
      <w:pPr>
        <w:ind w:left="1440" w:firstLine="720"/>
        <w:rPr>
          <w:b/>
        </w:rPr>
      </w:pPr>
      <w:r w:rsidRPr="00166AB0">
        <w:rPr>
          <w:b/>
        </w:rPr>
        <w:t xml:space="preserve">                     NĂM HỌC 2022 </w:t>
      </w:r>
      <w:r w:rsidR="00166AB0">
        <w:rPr>
          <w:b/>
        </w:rPr>
        <w:t>–</w:t>
      </w:r>
      <w:r w:rsidRPr="00166AB0">
        <w:rPr>
          <w:b/>
        </w:rPr>
        <w:t xml:space="preserve"> 2023</w:t>
      </w:r>
    </w:p>
    <w:p w:rsidR="00166AB0" w:rsidRPr="006150F9" w:rsidRDefault="00166AB0" w:rsidP="00166AB0">
      <w:pPr>
        <w:rPr>
          <w:rFonts w:cs="Times New Roman"/>
          <w:b/>
          <w:sz w:val="24"/>
          <w:szCs w:val="24"/>
        </w:rPr>
      </w:pPr>
      <w:r w:rsidRPr="006150F9">
        <w:rPr>
          <w:rFonts w:cs="Times New Roman"/>
          <w:b/>
          <w:sz w:val="24"/>
          <w:szCs w:val="24"/>
        </w:rPr>
        <w:t>I.TRẮC NGHIỆM:</w:t>
      </w:r>
    </w:p>
    <w:p w:rsidR="006150F9" w:rsidRPr="006150F9" w:rsidRDefault="006150F9" w:rsidP="006150F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rFonts w:cs="Times New Roman"/>
          <w:sz w:val="24"/>
          <w:szCs w:val="24"/>
        </w:rPr>
      </w:pPr>
      <w:r w:rsidRPr="006150F9">
        <w:rPr>
          <w:rFonts w:cs="Times New Roman"/>
          <w:b/>
          <w:bCs/>
          <w:sz w:val="24"/>
          <w:szCs w:val="24"/>
        </w:rPr>
        <w:t>Đáp án mã đề: 321</w:t>
      </w:r>
    </w:p>
    <w:p w:rsidR="006150F9" w:rsidRPr="006150F9" w:rsidRDefault="006150F9" w:rsidP="006150F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rFonts w:cs="Times New Roman"/>
          <w:sz w:val="24"/>
          <w:szCs w:val="24"/>
        </w:rPr>
      </w:pPr>
      <w:r w:rsidRPr="006150F9">
        <w:rPr>
          <w:rFonts w:cs="Times New Roman"/>
          <w:sz w:val="24"/>
          <w:szCs w:val="24"/>
        </w:rPr>
        <w:tab/>
        <w:t xml:space="preserve">01. B; 02. C; 03. B; 04. D; 05. A; 06. A; 07. C; 08. B; 09. D; 10. D; 11. D; 12. C; 13. B; 14. B; 15. C; 16. D; 17. B; 18. A; 19. A; 20. A; 21. C; </w:t>
      </w:r>
    </w:p>
    <w:p w:rsidR="006150F9" w:rsidRPr="006150F9" w:rsidRDefault="006150F9" w:rsidP="006150F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rFonts w:cs="Times New Roman"/>
          <w:sz w:val="24"/>
          <w:szCs w:val="24"/>
        </w:rPr>
      </w:pPr>
    </w:p>
    <w:p w:rsidR="006150F9" w:rsidRPr="006150F9" w:rsidRDefault="006150F9" w:rsidP="006150F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rFonts w:cs="Times New Roman"/>
          <w:sz w:val="24"/>
          <w:szCs w:val="24"/>
        </w:rPr>
      </w:pPr>
      <w:r w:rsidRPr="006150F9">
        <w:rPr>
          <w:rFonts w:cs="Times New Roman"/>
          <w:b/>
          <w:bCs/>
          <w:sz w:val="24"/>
          <w:szCs w:val="24"/>
        </w:rPr>
        <w:t>Đáp án mã đề: 322</w:t>
      </w:r>
    </w:p>
    <w:p w:rsidR="006150F9" w:rsidRPr="006150F9" w:rsidRDefault="006150F9" w:rsidP="006150F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rFonts w:cs="Times New Roman"/>
          <w:sz w:val="24"/>
          <w:szCs w:val="24"/>
        </w:rPr>
      </w:pPr>
      <w:r w:rsidRPr="006150F9">
        <w:rPr>
          <w:rFonts w:cs="Times New Roman"/>
          <w:sz w:val="24"/>
          <w:szCs w:val="24"/>
        </w:rPr>
        <w:tab/>
        <w:t xml:space="preserve">01. A; 02. C; 03. B; 04. A; 05. D; 06. C; 07. A; 08. D; 09. D; 10. D; 11. C; 12. B; 13. D; 14. B; 15. B; 16. A; 17. C; 18. B; 19. B; 20. C; 21. A; </w:t>
      </w:r>
    </w:p>
    <w:p w:rsidR="006150F9" w:rsidRPr="006150F9" w:rsidRDefault="006150F9" w:rsidP="006150F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rFonts w:cs="Times New Roman"/>
          <w:sz w:val="24"/>
          <w:szCs w:val="24"/>
        </w:rPr>
      </w:pPr>
    </w:p>
    <w:p w:rsidR="006150F9" w:rsidRPr="006150F9" w:rsidRDefault="006150F9" w:rsidP="006150F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rFonts w:cs="Times New Roman"/>
          <w:sz w:val="24"/>
          <w:szCs w:val="24"/>
        </w:rPr>
      </w:pPr>
      <w:r w:rsidRPr="006150F9">
        <w:rPr>
          <w:rFonts w:cs="Times New Roman"/>
          <w:sz w:val="24"/>
          <w:szCs w:val="24"/>
        </w:rPr>
        <w:t xml:space="preserve"> </w:t>
      </w:r>
      <w:r w:rsidRPr="006150F9">
        <w:rPr>
          <w:rFonts w:cs="Times New Roman"/>
          <w:b/>
          <w:bCs/>
          <w:sz w:val="24"/>
          <w:szCs w:val="24"/>
        </w:rPr>
        <w:t>Đáp án mã đề: 323</w:t>
      </w:r>
    </w:p>
    <w:p w:rsidR="006150F9" w:rsidRPr="006150F9" w:rsidRDefault="006150F9" w:rsidP="006150F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rFonts w:cs="Times New Roman"/>
          <w:sz w:val="24"/>
          <w:szCs w:val="24"/>
        </w:rPr>
      </w:pPr>
      <w:r w:rsidRPr="006150F9">
        <w:rPr>
          <w:rFonts w:cs="Times New Roman"/>
          <w:sz w:val="24"/>
          <w:szCs w:val="24"/>
        </w:rPr>
        <w:tab/>
        <w:t xml:space="preserve">01. C; 02. D; 03. A; 04. D; 05. C; 06. C; 07. B; 08. C; 09. B; 10. C; 11. B; 12. B; 13. D; 14. A; 15. A; 16. A; 17. B; 18. B; 19. A; 20. D; 21. D; </w:t>
      </w:r>
    </w:p>
    <w:p w:rsidR="006150F9" w:rsidRPr="006150F9" w:rsidRDefault="006150F9" w:rsidP="006150F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rFonts w:cs="Times New Roman"/>
          <w:sz w:val="24"/>
          <w:szCs w:val="24"/>
        </w:rPr>
      </w:pPr>
    </w:p>
    <w:p w:rsidR="006150F9" w:rsidRPr="006150F9" w:rsidRDefault="006150F9" w:rsidP="006150F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rFonts w:cs="Times New Roman"/>
          <w:sz w:val="24"/>
          <w:szCs w:val="24"/>
        </w:rPr>
      </w:pPr>
      <w:r w:rsidRPr="006150F9">
        <w:rPr>
          <w:rFonts w:cs="Times New Roman"/>
          <w:b/>
          <w:bCs/>
          <w:sz w:val="24"/>
          <w:szCs w:val="24"/>
        </w:rPr>
        <w:t>Đáp án mã đề: 324</w:t>
      </w:r>
    </w:p>
    <w:p w:rsidR="006150F9" w:rsidRPr="006150F9" w:rsidRDefault="006150F9" w:rsidP="006150F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rFonts w:cs="Times New Roman"/>
          <w:sz w:val="24"/>
          <w:szCs w:val="24"/>
        </w:rPr>
      </w:pPr>
      <w:r w:rsidRPr="006150F9">
        <w:rPr>
          <w:rFonts w:cs="Times New Roman"/>
          <w:sz w:val="24"/>
          <w:szCs w:val="24"/>
        </w:rPr>
        <w:tab/>
        <w:t xml:space="preserve">01. A; 02. B; 03. C; 04. C; 05. D; 06. D; 07. A; 08. C; 09. B; 10. C; 11. C; 12. B; 13. B; 14. D; 15. D; 16. A; 17. B; 18. B; 19. A; 20. D; 21. A; </w:t>
      </w:r>
    </w:p>
    <w:p w:rsidR="006150F9" w:rsidRPr="006150F9" w:rsidRDefault="006150F9" w:rsidP="006150F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rFonts w:cs="Times New Roman"/>
          <w:sz w:val="24"/>
          <w:szCs w:val="24"/>
        </w:rPr>
      </w:pPr>
    </w:p>
    <w:p w:rsidR="006150F9" w:rsidRPr="006150F9" w:rsidRDefault="006150F9" w:rsidP="006150F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rFonts w:cs="Times New Roman"/>
          <w:sz w:val="24"/>
          <w:szCs w:val="24"/>
        </w:rPr>
      </w:pPr>
      <w:r w:rsidRPr="006150F9">
        <w:rPr>
          <w:rFonts w:cs="Times New Roman"/>
          <w:sz w:val="24"/>
          <w:szCs w:val="24"/>
        </w:rPr>
        <w:t xml:space="preserve"> </w:t>
      </w:r>
      <w:r w:rsidRPr="006150F9">
        <w:rPr>
          <w:rFonts w:cs="Times New Roman"/>
          <w:b/>
          <w:bCs/>
          <w:sz w:val="24"/>
          <w:szCs w:val="24"/>
        </w:rPr>
        <w:t>Đáp án mã đề: 325</w:t>
      </w:r>
    </w:p>
    <w:p w:rsidR="006150F9" w:rsidRPr="006150F9" w:rsidRDefault="006150F9" w:rsidP="006150F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rFonts w:cs="Times New Roman"/>
          <w:sz w:val="24"/>
          <w:szCs w:val="24"/>
        </w:rPr>
      </w:pPr>
      <w:r w:rsidRPr="006150F9">
        <w:rPr>
          <w:rFonts w:cs="Times New Roman"/>
          <w:sz w:val="24"/>
          <w:szCs w:val="24"/>
        </w:rPr>
        <w:tab/>
        <w:t xml:space="preserve">01. B; 02. B; 03. D; 04. B; 05. D; 06. A; 07. C; 08. D; 09. A; 10. C; 11. D; 12. A; 13. B; 14. A; 15. C; 16. B; 17. B; 18. C; 19. D; 20. C; 21. A; </w:t>
      </w:r>
    </w:p>
    <w:p w:rsidR="006150F9" w:rsidRPr="006150F9" w:rsidRDefault="006150F9" w:rsidP="006150F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rFonts w:cs="Times New Roman"/>
          <w:sz w:val="24"/>
          <w:szCs w:val="24"/>
        </w:rPr>
      </w:pPr>
    </w:p>
    <w:p w:rsidR="006150F9" w:rsidRPr="006150F9" w:rsidRDefault="006150F9" w:rsidP="006150F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rFonts w:cs="Times New Roman"/>
          <w:sz w:val="24"/>
          <w:szCs w:val="24"/>
        </w:rPr>
      </w:pPr>
      <w:r w:rsidRPr="006150F9">
        <w:rPr>
          <w:rFonts w:cs="Times New Roman"/>
          <w:b/>
          <w:bCs/>
          <w:sz w:val="24"/>
          <w:szCs w:val="24"/>
        </w:rPr>
        <w:t>Đáp án mã đề: 326</w:t>
      </w:r>
    </w:p>
    <w:p w:rsidR="006150F9" w:rsidRPr="006150F9" w:rsidRDefault="006150F9" w:rsidP="006150F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rFonts w:cs="Times New Roman"/>
          <w:sz w:val="24"/>
          <w:szCs w:val="24"/>
        </w:rPr>
      </w:pPr>
      <w:r w:rsidRPr="006150F9">
        <w:rPr>
          <w:rFonts w:cs="Times New Roman"/>
          <w:sz w:val="24"/>
          <w:szCs w:val="24"/>
        </w:rPr>
        <w:tab/>
        <w:t xml:space="preserve">01. C; 02. A; 03. B; 04. B; 05. B; 06. D; 07. B; 08. A; 09. A; 10. D; 11. C; 12. D; 13. C; 14. B; 15. C; 16. D; 17. A; 18. D; 19. A; 20. C; 21. B; </w:t>
      </w:r>
    </w:p>
    <w:p w:rsidR="006150F9" w:rsidRPr="006150F9" w:rsidRDefault="006150F9" w:rsidP="006150F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rFonts w:cs="Times New Roman"/>
          <w:sz w:val="24"/>
          <w:szCs w:val="24"/>
        </w:rPr>
      </w:pPr>
    </w:p>
    <w:p w:rsidR="006150F9" w:rsidRPr="006150F9" w:rsidRDefault="006150F9" w:rsidP="006150F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rFonts w:cs="Times New Roman"/>
          <w:sz w:val="24"/>
          <w:szCs w:val="24"/>
        </w:rPr>
      </w:pPr>
      <w:r w:rsidRPr="006150F9">
        <w:rPr>
          <w:rFonts w:cs="Times New Roman"/>
          <w:sz w:val="24"/>
          <w:szCs w:val="24"/>
        </w:rPr>
        <w:t xml:space="preserve"> </w:t>
      </w:r>
      <w:r w:rsidRPr="006150F9">
        <w:rPr>
          <w:rFonts w:cs="Times New Roman"/>
          <w:b/>
          <w:bCs/>
          <w:sz w:val="24"/>
          <w:szCs w:val="24"/>
        </w:rPr>
        <w:t>Đáp án mã đề: 327</w:t>
      </w:r>
    </w:p>
    <w:p w:rsidR="006150F9" w:rsidRPr="006150F9" w:rsidRDefault="006150F9" w:rsidP="006150F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rFonts w:cs="Times New Roman"/>
          <w:sz w:val="24"/>
          <w:szCs w:val="24"/>
        </w:rPr>
      </w:pPr>
      <w:r w:rsidRPr="006150F9">
        <w:rPr>
          <w:rFonts w:cs="Times New Roman"/>
          <w:sz w:val="24"/>
          <w:szCs w:val="24"/>
        </w:rPr>
        <w:tab/>
        <w:t xml:space="preserve">01. A; 02. C; 03. D; 04. D; 05. D; 06. A; 07. B; 08. C; 09. C; 10. B; 11. D; 12. D; 13. A; 14. A; 15. B; 16. B; 17. A; 18. B; 19. B; 20. C; 21. C; </w:t>
      </w:r>
    </w:p>
    <w:p w:rsidR="006150F9" w:rsidRPr="006150F9" w:rsidRDefault="006150F9" w:rsidP="006150F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rFonts w:cs="Times New Roman"/>
          <w:sz w:val="24"/>
          <w:szCs w:val="24"/>
        </w:rPr>
      </w:pPr>
    </w:p>
    <w:p w:rsidR="006150F9" w:rsidRPr="006150F9" w:rsidRDefault="006150F9" w:rsidP="006150F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rFonts w:cs="Times New Roman"/>
          <w:sz w:val="24"/>
          <w:szCs w:val="24"/>
        </w:rPr>
      </w:pPr>
      <w:r w:rsidRPr="006150F9">
        <w:rPr>
          <w:rFonts w:cs="Times New Roman"/>
          <w:b/>
          <w:bCs/>
          <w:sz w:val="24"/>
          <w:szCs w:val="24"/>
        </w:rPr>
        <w:t>Đáp án mã đề: 328</w:t>
      </w:r>
    </w:p>
    <w:p w:rsidR="006150F9" w:rsidRDefault="006150F9" w:rsidP="006150F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rFonts w:cs="Times New Roman"/>
          <w:sz w:val="24"/>
          <w:szCs w:val="24"/>
        </w:rPr>
      </w:pPr>
      <w:r w:rsidRPr="006150F9">
        <w:rPr>
          <w:rFonts w:cs="Times New Roman"/>
          <w:sz w:val="24"/>
          <w:szCs w:val="24"/>
        </w:rPr>
        <w:tab/>
        <w:t xml:space="preserve">01. B; 02. B; 03. B; 04. C; 05. D; 06. D; 07. B; 08. A; 09. A; 10. C; 11. D; 12. A; 13. B; 14. A; 15. D; 16. C; 17. A; 18. B; 19. C; 20. C; 21. D; </w:t>
      </w:r>
    </w:p>
    <w:p w:rsidR="006150F9" w:rsidRDefault="006150F9" w:rsidP="006150F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textAlignment w:val="center"/>
        <w:rPr>
          <w:rFonts w:cs="Times New Roman"/>
          <w:sz w:val="24"/>
          <w:szCs w:val="24"/>
        </w:rPr>
      </w:pPr>
    </w:p>
    <w:p w:rsidR="00166AB0" w:rsidRPr="00166AB0" w:rsidRDefault="006150F9" w:rsidP="006150F9">
      <w:pPr>
        <w:rPr>
          <w:b/>
        </w:rPr>
      </w:pPr>
      <w:bookmarkStart w:id="0" w:name="_GoBack"/>
      <w:bookmarkEnd w:id="0"/>
      <w:r>
        <w:rPr>
          <w:b/>
        </w:rPr>
        <w:t>II. TỰ LUẬN</w:t>
      </w:r>
    </w:p>
    <w:p w:rsidR="008A7738" w:rsidRPr="00171716" w:rsidRDefault="008A7738" w:rsidP="008A7738">
      <w:pPr>
        <w:rPr>
          <w:rFonts w:cs="Times New Roman"/>
          <w:sz w:val="24"/>
          <w:szCs w:val="24"/>
        </w:rPr>
      </w:pPr>
      <w:r w:rsidRPr="00171716">
        <w:rPr>
          <w:rFonts w:cs="Times New Roman"/>
          <w:b/>
          <w:bCs/>
          <w:sz w:val="24"/>
          <w:szCs w:val="24"/>
        </w:rPr>
        <w:t>Câu 1.(2 điểm).</w:t>
      </w:r>
      <w:r w:rsidRPr="00171716">
        <w:rPr>
          <w:rFonts w:cs="Times New Roman"/>
          <w:sz w:val="24"/>
          <w:szCs w:val="24"/>
        </w:rPr>
        <w:t xml:space="preserve"> Phân biệt điểm khác nhau trong quá trình quang hợp ở thực vật C3 và C4? (phân biệt các tiêu chí: Chất nhận CO</w:t>
      </w:r>
      <w:r w:rsidRPr="00171716">
        <w:rPr>
          <w:rFonts w:cs="Times New Roman"/>
          <w:sz w:val="24"/>
          <w:szCs w:val="24"/>
          <w:vertAlign w:val="subscript"/>
        </w:rPr>
        <w:t xml:space="preserve">2, </w:t>
      </w:r>
      <w:r w:rsidRPr="00171716">
        <w:rPr>
          <w:rFonts w:cs="Times New Roman"/>
          <w:sz w:val="24"/>
          <w:szCs w:val="24"/>
        </w:rPr>
        <w:t>Sản phẩm cố định đầu tiên, Chu trình, Diễn ra ở tế bào)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890"/>
        <w:gridCol w:w="3206"/>
        <w:gridCol w:w="1926"/>
        <w:gridCol w:w="1845"/>
      </w:tblGrid>
      <w:tr w:rsidR="008A7738" w:rsidTr="008A7738">
        <w:tc>
          <w:tcPr>
            <w:tcW w:w="1890" w:type="dxa"/>
          </w:tcPr>
          <w:p w:rsidR="008A7738" w:rsidRDefault="008A7738" w:rsidP="008A7738"/>
        </w:tc>
        <w:tc>
          <w:tcPr>
            <w:tcW w:w="3206" w:type="dxa"/>
          </w:tcPr>
          <w:p w:rsidR="008A7738" w:rsidRDefault="008A7738" w:rsidP="008A7738">
            <w:r>
              <w:t>TV C</w:t>
            </w:r>
            <w:r w:rsidRPr="009732B8">
              <w:rPr>
                <w:vertAlign w:val="subscript"/>
              </w:rPr>
              <w:t>3</w:t>
            </w:r>
          </w:p>
        </w:tc>
        <w:tc>
          <w:tcPr>
            <w:tcW w:w="1926" w:type="dxa"/>
          </w:tcPr>
          <w:p w:rsidR="008A7738" w:rsidRDefault="008A7738" w:rsidP="008A7738">
            <w:r>
              <w:t>TV C</w:t>
            </w:r>
            <w:r w:rsidRPr="009732B8">
              <w:rPr>
                <w:vertAlign w:val="subscript"/>
              </w:rPr>
              <w:t>4</w:t>
            </w:r>
          </w:p>
        </w:tc>
        <w:tc>
          <w:tcPr>
            <w:tcW w:w="1845" w:type="dxa"/>
          </w:tcPr>
          <w:p w:rsidR="008A7738" w:rsidRDefault="008A7738" w:rsidP="008A7738"/>
        </w:tc>
      </w:tr>
      <w:tr w:rsidR="008A7738" w:rsidTr="008A7738">
        <w:tc>
          <w:tcPr>
            <w:tcW w:w="1890" w:type="dxa"/>
          </w:tcPr>
          <w:p w:rsidR="008A7738" w:rsidRDefault="008A7738" w:rsidP="008A7738">
            <w:r w:rsidRPr="00171716">
              <w:rPr>
                <w:rFonts w:cs="Times New Roman"/>
                <w:sz w:val="24"/>
                <w:szCs w:val="24"/>
              </w:rPr>
              <w:t>Chất nhận CO</w:t>
            </w:r>
            <w:r w:rsidRPr="00171716">
              <w:rPr>
                <w:rFonts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06" w:type="dxa"/>
          </w:tcPr>
          <w:p w:rsidR="008A7738" w:rsidRDefault="008A7738" w:rsidP="008A7738">
            <w:r>
              <w:t>Ribulozo – 1,5- điP</w:t>
            </w:r>
          </w:p>
        </w:tc>
        <w:tc>
          <w:tcPr>
            <w:tcW w:w="1926" w:type="dxa"/>
          </w:tcPr>
          <w:p w:rsidR="008A7738" w:rsidRDefault="008A7738" w:rsidP="008A7738">
            <w:r>
              <w:t>PEP</w:t>
            </w:r>
          </w:p>
        </w:tc>
        <w:tc>
          <w:tcPr>
            <w:tcW w:w="1845" w:type="dxa"/>
          </w:tcPr>
          <w:p w:rsidR="008A7738" w:rsidRDefault="008A7738" w:rsidP="008A7738">
            <w:r>
              <w:t>+0.5</w:t>
            </w:r>
          </w:p>
        </w:tc>
      </w:tr>
      <w:tr w:rsidR="008A7738" w:rsidTr="008A7738">
        <w:tc>
          <w:tcPr>
            <w:tcW w:w="1890" w:type="dxa"/>
          </w:tcPr>
          <w:p w:rsidR="008A7738" w:rsidRDefault="008A7738" w:rsidP="008A7738">
            <w:r w:rsidRPr="00171716">
              <w:rPr>
                <w:rFonts w:cs="Times New Roman"/>
                <w:sz w:val="24"/>
                <w:szCs w:val="24"/>
              </w:rPr>
              <w:t>Sản phẩm cố định đầu tiên</w:t>
            </w:r>
          </w:p>
        </w:tc>
        <w:tc>
          <w:tcPr>
            <w:tcW w:w="3206" w:type="dxa"/>
          </w:tcPr>
          <w:p w:rsidR="008A7738" w:rsidRDefault="008A7738" w:rsidP="008A7738">
            <w:r>
              <w:t>APG</w:t>
            </w:r>
          </w:p>
        </w:tc>
        <w:tc>
          <w:tcPr>
            <w:tcW w:w="1926" w:type="dxa"/>
          </w:tcPr>
          <w:p w:rsidR="008A7738" w:rsidRDefault="008A7738" w:rsidP="008A7738">
            <w:r>
              <w:t>AOA</w:t>
            </w:r>
          </w:p>
        </w:tc>
        <w:tc>
          <w:tcPr>
            <w:tcW w:w="1845" w:type="dxa"/>
          </w:tcPr>
          <w:p w:rsidR="008A7738" w:rsidRDefault="008A7738" w:rsidP="008A7738">
            <w:r>
              <w:t>+0.5</w:t>
            </w:r>
          </w:p>
        </w:tc>
      </w:tr>
      <w:tr w:rsidR="008A7738" w:rsidTr="008A7738">
        <w:tc>
          <w:tcPr>
            <w:tcW w:w="1890" w:type="dxa"/>
          </w:tcPr>
          <w:p w:rsidR="008A7738" w:rsidRDefault="008A7738" w:rsidP="008A7738">
            <w:r w:rsidRPr="00171716">
              <w:rPr>
                <w:rFonts w:cs="Times New Roman"/>
                <w:sz w:val="24"/>
                <w:szCs w:val="24"/>
              </w:rPr>
              <w:t>Chu trình</w:t>
            </w:r>
          </w:p>
        </w:tc>
        <w:tc>
          <w:tcPr>
            <w:tcW w:w="3206" w:type="dxa"/>
          </w:tcPr>
          <w:p w:rsidR="008A7738" w:rsidRDefault="008A7738" w:rsidP="008A7738">
            <w:r>
              <w:t>Canvin</w:t>
            </w:r>
          </w:p>
        </w:tc>
        <w:tc>
          <w:tcPr>
            <w:tcW w:w="1926" w:type="dxa"/>
          </w:tcPr>
          <w:p w:rsidR="008A7738" w:rsidRDefault="008A7738" w:rsidP="008A7738">
            <w:r>
              <w:t>C</w:t>
            </w:r>
            <w:r w:rsidRPr="009732B8">
              <w:rPr>
                <w:vertAlign w:val="subscript"/>
              </w:rPr>
              <w:t>4</w:t>
            </w:r>
            <w:r>
              <w:t xml:space="preserve"> và canvin</w:t>
            </w:r>
          </w:p>
        </w:tc>
        <w:tc>
          <w:tcPr>
            <w:tcW w:w="1845" w:type="dxa"/>
          </w:tcPr>
          <w:p w:rsidR="008A7738" w:rsidRDefault="008A7738" w:rsidP="008A7738">
            <w:r>
              <w:t>+0.5</w:t>
            </w:r>
          </w:p>
        </w:tc>
      </w:tr>
      <w:tr w:rsidR="008A7738" w:rsidTr="008A7738">
        <w:tc>
          <w:tcPr>
            <w:tcW w:w="1890" w:type="dxa"/>
          </w:tcPr>
          <w:p w:rsidR="008A7738" w:rsidRDefault="008A7738" w:rsidP="008A7738">
            <w:r w:rsidRPr="00171716">
              <w:rPr>
                <w:rFonts w:cs="Times New Roman"/>
                <w:sz w:val="24"/>
                <w:szCs w:val="24"/>
              </w:rPr>
              <w:t>Diễn ra ở tế bào</w:t>
            </w:r>
          </w:p>
        </w:tc>
        <w:tc>
          <w:tcPr>
            <w:tcW w:w="3206" w:type="dxa"/>
          </w:tcPr>
          <w:p w:rsidR="008A7738" w:rsidRDefault="00257434" w:rsidP="008A7738">
            <w:r>
              <w:t xml:space="preserve"> Tế bào m</w:t>
            </w:r>
            <w:r w:rsidR="008A7738">
              <w:t>ô giậu</w:t>
            </w:r>
          </w:p>
        </w:tc>
        <w:tc>
          <w:tcPr>
            <w:tcW w:w="1926" w:type="dxa"/>
          </w:tcPr>
          <w:p w:rsidR="008A7738" w:rsidRDefault="00257434" w:rsidP="008A7738">
            <w:r>
              <w:t>Tế bào m</w:t>
            </w:r>
            <w:r w:rsidR="008A7738">
              <w:t>ô giậu và bao bó mạch</w:t>
            </w:r>
          </w:p>
        </w:tc>
        <w:tc>
          <w:tcPr>
            <w:tcW w:w="1845" w:type="dxa"/>
          </w:tcPr>
          <w:p w:rsidR="008A7738" w:rsidRDefault="008A7738" w:rsidP="008A7738">
            <w:r>
              <w:t>+0.5</w:t>
            </w:r>
          </w:p>
        </w:tc>
      </w:tr>
    </w:tbl>
    <w:p w:rsidR="008A7738" w:rsidRDefault="008A7738" w:rsidP="008A7738">
      <w:pPr>
        <w:ind w:left="1440" w:firstLine="720"/>
      </w:pPr>
    </w:p>
    <w:p w:rsidR="008A7738" w:rsidRPr="00171716" w:rsidRDefault="008A7738" w:rsidP="008A7738">
      <w:pPr>
        <w:rPr>
          <w:rFonts w:cs="Times New Roman"/>
          <w:sz w:val="24"/>
          <w:szCs w:val="24"/>
        </w:rPr>
      </w:pPr>
      <w:r w:rsidRPr="00171716">
        <w:rPr>
          <w:rFonts w:cs="Times New Roman"/>
          <w:b/>
          <w:bCs/>
          <w:sz w:val="24"/>
          <w:szCs w:val="24"/>
        </w:rPr>
        <w:t>Câu 1.(2 điểm).</w:t>
      </w:r>
      <w:r w:rsidRPr="00171716">
        <w:rPr>
          <w:rFonts w:cs="Times New Roman"/>
          <w:sz w:val="24"/>
          <w:szCs w:val="24"/>
        </w:rPr>
        <w:t xml:space="preserve"> Phân biệt điểm khác nhau trong quá trình quang hợp ở thực vật C3 và CAM? (phân biệt các tiêu chí: Chu trình, Sản phẩm cố định đầu tiên, thời gian, năng suất)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890"/>
        <w:gridCol w:w="3206"/>
        <w:gridCol w:w="1926"/>
        <w:gridCol w:w="1845"/>
      </w:tblGrid>
      <w:tr w:rsidR="008A7738" w:rsidTr="008C1E8A">
        <w:tc>
          <w:tcPr>
            <w:tcW w:w="1890" w:type="dxa"/>
          </w:tcPr>
          <w:p w:rsidR="008A7738" w:rsidRDefault="008A7738" w:rsidP="008C1E8A"/>
        </w:tc>
        <w:tc>
          <w:tcPr>
            <w:tcW w:w="3206" w:type="dxa"/>
          </w:tcPr>
          <w:p w:rsidR="008A7738" w:rsidRDefault="008A7738" w:rsidP="008C1E8A">
            <w:r>
              <w:t>TV C</w:t>
            </w:r>
            <w:r w:rsidRPr="009732B8">
              <w:rPr>
                <w:vertAlign w:val="subscript"/>
              </w:rPr>
              <w:t>3</w:t>
            </w:r>
          </w:p>
        </w:tc>
        <w:tc>
          <w:tcPr>
            <w:tcW w:w="1926" w:type="dxa"/>
          </w:tcPr>
          <w:p w:rsidR="008A7738" w:rsidRDefault="008A7738" w:rsidP="008C1E8A">
            <w:r>
              <w:t>TV CAM</w:t>
            </w:r>
          </w:p>
        </w:tc>
        <w:tc>
          <w:tcPr>
            <w:tcW w:w="1845" w:type="dxa"/>
          </w:tcPr>
          <w:p w:rsidR="008A7738" w:rsidRDefault="008A7738" w:rsidP="008C1E8A"/>
        </w:tc>
      </w:tr>
      <w:tr w:rsidR="008A7738" w:rsidTr="008C1E8A">
        <w:tc>
          <w:tcPr>
            <w:tcW w:w="1890" w:type="dxa"/>
          </w:tcPr>
          <w:p w:rsidR="008A7738" w:rsidRDefault="008A7738" w:rsidP="008A7738">
            <w:r w:rsidRPr="00171716">
              <w:rPr>
                <w:rFonts w:cs="Times New Roman"/>
                <w:sz w:val="24"/>
                <w:szCs w:val="24"/>
              </w:rPr>
              <w:t>Ch</w:t>
            </w:r>
            <w:r>
              <w:rPr>
                <w:rFonts w:cs="Times New Roman"/>
                <w:sz w:val="24"/>
                <w:szCs w:val="24"/>
              </w:rPr>
              <w:t>u trình</w:t>
            </w:r>
          </w:p>
        </w:tc>
        <w:tc>
          <w:tcPr>
            <w:tcW w:w="3206" w:type="dxa"/>
          </w:tcPr>
          <w:p w:rsidR="008A7738" w:rsidRDefault="008A7738" w:rsidP="008C1E8A">
            <w:r>
              <w:t>Canvin</w:t>
            </w:r>
          </w:p>
        </w:tc>
        <w:tc>
          <w:tcPr>
            <w:tcW w:w="1926" w:type="dxa"/>
          </w:tcPr>
          <w:p w:rsidR="008A7738" w:rsidRDefault="008A7738" w:rsidP="008C1E8A">
            <w:r>
              <w:t>C</w:t>
            </w:r>
            <w:r w:rsidRPr="009732B8">
              <w:rPr>
                <w:vertAlign w:val="subscript"/>
              </w:rPr>
              <w:t>4</w:t>
            </w:r>
            <w:r>
              <w:t xml:space="preserve"> và canvin</w:t>
            </w:r>
          </w:p>
        </w:tc>
        <w:tc>
          <w:tcPr>
            <w:tcW w:w="1845" w:type="dxa"/>
          </w:tcPr>
          <w:p w:rsidR="008A7738" w:rsidRDefault="008A7738" w:rsidP="008C1E8A">
            <w:r>
              <w:t>+0.5</w:t>
            </w:r>
          </w:p>
        </w:tc>
      </w:tr>
      <w:tr w:rsidR="008A7738" w:rsidTr="008C1E8A">
        <w:tc>
          <w:tcPr>
            <w:tcW w:w="1890" w:type="dxa"/>
          </w:tcPr>
          <w:p w:rsidR="008A7738" w:rsidRDefault="008A7738" w:rsidP="008C1E8A">
            <w:r w:rsidRPr="00171716">
              <w:rPr>
                <w:rFonts w:cs="Times New Roman"/>
                <w:sz w:val="24"/>
                <w:szCs w:val="24"/>
              </w:rPr>
              <w:t>Sản phẩm cố định đầu tiên</w:t>
            </w:r>
          </w:p>
        </w:tc>
        <w:tc>
          <w:tcPr>
            <w:tcW w:w="3206" w:type="dxa"/>
          </w:tcPr>
          <w:p w:rsidR="008A7738" w:rsidRDefault="008A7738" w:rsidP="008C1E8A">
            <w:r>
              <w:t>APG</w:t>
            </w:r>
          </w:p>
        </w:tc>
        <w:tc>
          <w:tcPr>
            <w:tcW w:w="1926" w:type="dxa"/>
          </w:tcPr>
          <w:p w:rsidR="008A7738" w:rsidRDefault="008A7738" w:rsidP="008C1E8A">
            <w:r>
              <w:t>AOA</w:t>
            </w:r>
          </w:p>
        </w:tc>
        <w:tc>
          <w:tcPr>
            <w:tcW w:w="1845" w:type="dxa"/>
          </w:tcPr>
          <w:p w:rsidR="008A7738" w:rsidRDefault="008A7738" w:rsidP="008C1E8A">
            <w:r>
              <w:t>+0.5</w:t>
            </w:r>
          </w:p>
        </w:tc>
      </w:tr>
      <w:tr w:rsidR="008A7738" w:rsidTr="008C1E8A">
        <w:tc>
          <w:tcPr>
            <w:tcW w:w="1890" w:type="dxa"/>
          </w:tcPr>
          <w:p w:rsidR="008A7738" w:rsidRDefault="008A7738" w:rsidP="008C1E8A">
            <w:r>
              <w:rPr>
                <w:rFonts w:cs="Times New Roman"/>
                <w:sz w:val="24"/>
                <w:szCs w:val="24"/>
              </w:rPr>
              <w:t>Thời gian</w:t>
            </w:r>
          </w:p>
        </w:tc>
        <w:tc>
          <w:tcPr>
            <w:tcW w:w="3206" w:type="dxa"/>
          </w:tcPr>
          <w:p w:rsidR="008A7738" w:rsidRDefault="008A7738" w:rsidP="008C1E8A">
            <w:r>
              <w:t>Ban ngày</w:t>
            </w:r>
          </w:p>
        </w:tc>
        <w:tc>
          <w:tcPr>
            <w:tcW w:w="1926" w:type="dxa"/>
          </w:tcPr>
          <w:p w:rsidR="008A7738" w:rsidRDefault="008A7738" w:rsidP="008C1E8A">
            <w:r>
              <w:t>Ban đêm: giai đoạn cố định CO</w:t>
            </w:r>
            <w:r w:rsidRPr="009732B8">
              <w:rPr>
                <w:vertAlign w:val="subscript"/>
              </w:rPr>
              <w:t>2</w:t>
            </w:r>
          </w:p>
          <w:p w:rsidR="008A7738" w:rsidRDefault="008A7738" w:rsidP="008C1E8A">
            <w:r>
              <w:t xml:space="preserve">Ban ngày: giai đoạn </w:t>
            </w:r>
            <w:r w:rsidR="009732B8">
              <w:t>tái cố định CO</w:t>
            </w:r>
            <w:r w:rsidR="009732B8" w:rsidRPr="009732B8">
              <w:rPr>
                <w:vertAlign w:val="subscript"/>
              </w:rPr>
              <w:t>2</w:t>
            </w:r>
          </w:p>
        </w:tc>
        <w:tc>
          <w:tcPr>
            <w:tcW w:w="1845" w:type="dxa"/>
          </w:tcPr>
          <w:p w:rsidR="008A7738" w:rsidRDefault="008A7738" w:rsidP="008C1E8A">
            <w:r>
              <w:t>+0.5</w:t>
            </w:r>
          </w:p>
        </w:tc>
      </w:tr>
      <w:tr w:rsidR="008A7738" w:rsidTr="008C1E8A">
        <w:tc>
          <w:tcPr>
            <w:tcW w:w="1890" w:type="dxa"/>
          </w:tcPr>
          <w:p w:rsidR="008A7738" w:rsidRDefault="008A7738" w:rsidP="008C1E8A">
            <w:r>
              <w:rPr>
                <w:rFonts w:cs="Times New Roman"/>
                <w:sz w:val="24"/>
                <w:szCs w:val="24"/>
              </w:rPr>
              <w:t>Năng suất</w:t>
            </w:r>
          </w:p>
        </w:tc>
        <w:tc>
          <w:tcPr>
            <w:tcW w:w="3206" w:type="dxa"/>
          </w:tcPr>
          <w:p w:rsidR="008A7738" w:rsidRDefault="009732B8" w:rsidP="008C1E8A">
            <w:r>
              <w:t>Trung bình</w:t>
            </w:r>
          </w:p>
        </w:tc>
        <w:tc>
          <w:tcPr>
            <w:tcW w:w="1926" w:type="dxa"/>
          </w:tcPr>
          <w:p w:rsidR="008A7738" w:rsidRDefault="009732B8" w:rsidP="008C1E8A">
            <w:r>
              <w:t>Thấp</w:t>
            </w:r>
          </w:p>
        </w:tc>
        <w:tc>
          <w:tcPr>
            <w:tcW w:w="1845" w:type="dxa"/>
          </w:tcPr>
          <w:p w:rsidR="008A7738" w:rsidRDefault="008A7738" w:rsidP="008C1E8A">
            <w:r>
              <w:t>+0.5</w:t>
            </w:r>
          </w:p>
        </w:tc>
      </w:tr>
    </w:tbl>
    <w:p w:rsidR="008A7738" w:rsidRDefault="008A7738" w:rsidP="008A7738">
      <w:pPr>
        <w:ind w:left="1440" w:firstLine="720"/>
      </w:pPr>
    </w:p>
    <w:p w:rsidR="009732B8" w:rsidRPr="00171716" w:rsidRDefault="009732B8" w:rsidP="009732B8">
      <w:pPr>
        <w:shd w:val="clear" w:color="auto" w:fill="FFFFFF"/>
        <w:spacing w:line="240" w:lineRule="auto"/>
        <w:rPr>
          <w:rFonts w:cs="Times New Roman"/>
          <w:bCs/>
          <w:sz w:val="24"/>
          <w:szCs w:val="24"/>
        </w:rPr>
      </w:pPr>
      <w:r w:rsidRPr="00171716">
        <w:rPr>
          <w:rFonts w:cs="Times New Roman"/>
          <w:b/>
          <w:bCs/>
          <w:sz w:val="24"/>
          <w:szCs w:val="24"/>
        </w:rPr>
        <w:t xml:space="preserve">Câu 2.(1 điểm). </w:t>
      </w:r>
      <w:r w:rsidRPr="00171716">
        <w:rPr>
          <w:rFonts w:cs="Times New Roman"/>
          <w:bCs/>
          <w:sz w:val="24"/>
          <w:szCs w:val="24"/>
        </w:rPr>
        <w:t>Vì sao sau những trận mưa giông cây cối thường tươi tốt?</w:t>
      </w:r>
    </w:p>
    <w:p w:rsidR="00DC3D1B" w:rsidRDefault="009732B8" w:rsidP="009732B8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fr-FR"/>
        </w:rPr>
      </w:pPr>
      <w:r>
        <w:rPr>
          <w:rFonts w:eastAsia="Times New Roman" w:cs="Times New Roman"/>
          <w:sz w:val="24"/>
          <w:szCs w:val="24"/>
          <w:lang w:val="fr-FR"/>
        </w:rPr>
        <w:t>- Trong không khí có rất nhiều N</w:t>
      </w:r>
      <w:r w:rsidRPr="00DC3D1B">
        <w:rPr>
          <w:rFonts w:eastAsia="Times New Roman" w:cs="Times New Roman"/>
          <w:sz w:val="24"/>
          <w:szCs w:val="24"/>
          <w:vertAlign w:val="subscript"/>
          <w:lang w:val="fr-FR"/>
        </w:rPr>
        <w:t>2</w:t>
      </w:r>
      <w:r>
        <w:rPr>
          <w:rFonts w:eastAsia="Times New Roman" w:cs="Times New Roman"/>
          <w:sz w:val="24"/>
          <w:szCs w:val="24"/>
          <w:lang w:val="fr-FR"/>
        </w:rPr>
        <w:t xml:space="preserve"> nhưng cây trồng không hấp thụ đc</w:t>
      </w:r>
      <w:r w:rsidR="00DC3D1B">
        <w:rPr>
          <w:rFonts w:eastAsia="Times New Roman" w:cs="Times New Roman"/>
          <w:sz w:val="24"/>
          <w:szCs w:val="24"/>
          <w:lang w:val="fr-FR"/>
        </w:rPr>
        <w:t xml:space="preserve"> và N</w:t>
      </w:r>
      <w:r w:rsidR="00DC3D1B" w:rsidRPr="00DC3D1B">
        <w:rPr>
          <w:rFonts w:eastAsia="Times New Roman" w:cs="Times New Roman"/>
          <w:sz w:val="24"/>
          <w:szCs w:val="24"/>
          <w:vertAlign w:val="subscript"/>
          <w:lang w:val="fr-FR"/>
        </w:rPr>
        <w:t>2</w:t>
      </w:r>
      <w:r w:rsidR="00DC3D1B">
        <w:rPr>
          <w:rFonts w:eastAsia="Times New Roman" w:cs="Times New Roman"/>
          <w:sz w:val="24"/>
          <w:szCs w:val="24"/>
          <w:lang w:val="fr-FR"/>
        </w:rPr>
        <w:t xml:space="preserve"> cũng trơ về mặt hóa học do liên kết 3 bền vững</w:t>
      </w:r>
      <w:r>
        <w:rPr>
          <w:rFonts w:eastAsia="Times New Roman" w:cs="Times New Roman"/>
          <w:sz w:val="24"/>
          <w:szCs w:val="24"/>
          <w:lang w:val="fr-FR"/>
        </w:rPr>
        <w:t xml:space="preserve"> </w:t>
      </w:r>
    </w:p>
    <w:p w:rsidR="00DC3D1B" w:rsidRDefault="00DC3D1B" w:rsidP="009732B8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fr-FR"/>
        </w:rPr>
      </w:pPr>
      <w:r>
        <w:rPr>
          <w:rFonts w:eastAsia="Times New Roman" w:cs="Times New Roman"/>
          <w:sz w:val="24"/>
          <w:szCs w:val="24"/>
          <w:lang w:val="fr-FR"/>
        </w:rPr>
        <w:t xml:space="preserve">- </w:t>
      </w:r>
      <w:r w:rsidR="009732B8">
        <w:rPr>
          <w:rFonts w:eastAsia="Times New Roman" w:cs="Times New Roman"/>
          <w:sz w:val="24"/>
          <w:szCs w:val="24"/>
          <w:lang w:val="fr-FR"/>
        </w:rPr>
        <w:t>Trong mưa giông có sấm sét</w:t>
      </w:r>
      <w:r>
        <w:rPr>
          <w:rFonts w:eastAsia="Times New Roman" w:cs="Times New Roman"/>
          <w:sz w:val="24"/>
          <w:szCs w:val="24"/>
          <w:lang w:val="fr-FR"/>
        </w:rPr>
        <w:t xml:space="preserve"> sẽ giúp N</w:t>
      </w:r>
      <w:r w:rsidRPr="00DC3D1B">
        <w:rPr>
          <w:rFonts w:eastAsia="Times New Roman" w:cs="Times New Roman"/>
          <w:sz w:val="24"/>
          <w:szCs w:val="24"/>
          <w:vertAlign w:val="subscript"/>
          <w:lang w:val="fr-FR"/>
        </w:rPr>
        <w:t>2</w:t>
      </w:r>
      <w:r>
        <w:rPr>
          <w:rFonts w:eastAsia="Times New Roman" w:cs="Times New Roman"/>
          <w:sz w:val="24"/>
          <w:szCs w:val="24"/>
          <w:lang w:val="fr-FR"/>
        </w:rPr>
        <w:t xml:space="preserve"> tác dụng với O</w:t>
      </w:r>
      <w:r w:rsidRPr="00DC3D1B">
        <w:rPr>
          <w:rFonts w:eastAsia="Times New Roman" w:cs="Times New Roman"/>
          <w:sz w:val="24"/>
          <w:szCs w:val="24"/>
          <w:vertAlign w:val="subscript"/>
          <w:lang w:val="fr-FR"/>
        </w:rPr>
        <w:t>2</w:t>
      </w:r>
      <w:r>
        <w:rPr>
          <w:rFonts w:eastAsia="Times New Roman" w:cs="Times New Roman"/>
          <w:sz w:val="24"/>
          <w:szCs w:val="24"/>
          <w:lang w:val="fr-FR"/>
        </w:rPr>
        <w:t xml:space="preserve"> tạo ra NO. NO dễ dàng tác dụng với oxi không khí tạo NO</w:t>
      </w:r>
      <w:r w:rsidRPr="00DC3D1B">
        <w:rPr>
          <w:rFonts w:eastAsia="Times New Roman" w:cs="Times New Roman"/>
          <w:sz w:val="24"/>
          <w:szCs w:val="24"/>
          <w:vertAlign w:val="subscript"/>
          <w:lang w:val="fr-FR"/>
        </w:rPr>
        <w:t>2</w:t>
      </w:r>
      <w:r>
        <w:rPr>
          <w:rFonts w:eastAsia="Times New Roman" w:cs="Times New Roman"/>
          <w:sz w:val="24"/>
          <w:szCs w:val="24"/>
          <w:vertAlign w:val="subscript"/>
          <w:lang w:val="fr-FR"/>
        </w:rPr>
        <w:t>.</w:t>
      </w:r>
      <w:r>
        <w:rPr>
          <w:rFonts w:eastAsia="Times New Roman" w:cs="Times New Roman"/>
          <w:sz w:val="24"/>
          <w:szCs w:val="24"/>
          <w:lang w:val="fr-FR"/>
        </w:rPr>
        <w:t xml:space="preserve"> NO</w:t>
      </w:r>
      <w:r w:rsidRPr="00DC3D1B">
        <w:rPr>
          <w:rFonts w:eastAsia="Times New Roman" w:cs="Times New Roman"/>
          <w:sz w:val="24"/>
          <w:szCs w:val="24"/>
          <w:vertAlign w:val="subscript"/>
          <w:lang w:val="fr-FR"/>
        </w:rPr>
        <w:t>2</w:t>
      </w:r>
      <w:r>
        <w:rPr>
          <w:rFonts w:eastAsia="Times New Roman" w:cs="Times New Roman"/>
          <w:sz w:val="24"/>
          <w:szCs w:val="24"/>
          <w:lang w:val="fr-FR"/>
        </w:rPr>
        <w:t xml:space="preserve"> kết hợp với oxi không khí và nước mưa tạo thành axit nitric</w:t>
      </w:r>
    </w:p>
    <w:p w:rsidR="009732B8" w:rsidRDefault="00DC3D1B" w:rsidP="009732B8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fr-FR"/>
        </w:rPr>
      </w:pPr>
      <w:r>
        <w:rPr>
          <w:rFonts w:eastAsia="Times New Roman" w:cs="Times New Roman"/>
          <w:sz w:val="24"/>
          <w:szCs w:val="24"/>
          <w:lang w:val="fr-FR"/>
        </w:rPr>
        <w:t>( HNO</w:t>
      </w:r>
      <w:r w:rsidRPr="00DC3D1B">
        <w:rPr>
          <w:rFonts w:eastAsia="Times New Roman" w:cs="Times New Roman"/>
          <w:sz w:val="24"/>
          <w:szCs w:val="24"/>
          <w:vertAlign w:val="subscript"/>
          <w:lang w:val="fr-FR"/>
        </w:rPr>
        <w:t>3</w:t>
      </w:r>
      <w:r>
        <w:rPr>
          <w:rFonts w:eastAsia="Times New Roman" w:cs="Times New Roman"/>
          <w:sz w:val="24"/>
          <w:szCs w:val="24"/>
          <w:lang w:val="fr-FR"/>
        </w:rPr>
        <w:t>).</w:t>
      </w:r>
    </w:p>
    <w:p w:rsidR="00DC3D1B" w:rsidRPr="00DC3D1B" w:rsidRDefault="00DC3D1B" w:rsidP="009732B8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fr-FR"/>
        </w:rPr>
      </w:pPr>
      <w:r>
        <w:rPr>
          <w:rFonts w:eastAsia="Times New Roman" w:cs="Times New Roman"/>
          <w:sz w:val="24"/>
          <w:szCs w:val="24"/>
          <w:lang w:val="fr-FR"/>
        </w:rPr>
        <w:t>- HNO</w:t>
      </w:r>
      <w:r w:rsidRPr="00DC3D1B">
        <w:rPr>
          <w:rFonts w:eastAsia="Times New Roman" w:cs="Times New Roman"/>
          <w:sz w:val="24"/>
          <w:szCs w:val="24"/>
          <w:vertAlign w:val="subscript"/>
          <w:lang w:val="fr-FR"/>
        </w:rPr>
        <w:t>3</w:t>
      </w:r>
      <w:r>
        <w:rPr>
          <w:rFonts w:eastAsia="Times New Roman" w:cs="Times New Roman"/>
          <w:sz w:val="24"/>
          <w:szCs w:val="24"/>
          <w:lang w:val="fr-FR"/>
        </w:rPr>
        <w:t xml:space="preserve"> rơi xuống đất dễ dàng phản ướng với nhiều chất tạo thành muối </w:t>
      </w:r>
      <w:r w:rsidR="00AA3839">
        <w:rPr>
          <w:rFonts w:eastAsia="Times New Roman" w:cs="Times New Roman"/>
          <w:sz w:val="24"/>
          <w:szCs w:val="24"/>
          <w:lang w:val="fr-FR"/>
        </w:rPr>
        <w:t xml:space="preserve">nitrat  </w:t>
      </w:r>
      <w:r w:rsidR="00AA3839" w:rsidRPr="00AA3839">
        <w:rPr>
          <w:rFonts w:eastAsia="Times New Roman" w:cs="Times New Roman"/>
          <w:sz w:val="24"/>
          <w:szCs w:val="24"/>
          <w:lang w:val="fr-FR"/>
        </w:rPr>
        <w:sym w:font="Wingdings" w:char="F0E0"/>
      </w:r>
      <w:r w:rsidR="00AA3839">
        <w:rPr>
          <w:rFonts w:eastAsia="Times New Roman" w:cs="Times New Roman"/>
          <w:sz w:val="24"/>
          <w:szCs w:val="24"/>
          <w:lang w:val="fr-FR"/>
        </w:rPr>
        <w:t>cây hấp thụ được nên phát triển rất nhanh</w:t>
      </w:r>
    </w:p>
    <w:p w:rsidR="009732B8" w:rsidRPr="00171716" w:rsidRDefault="009732B8" w:rsidP="009732B8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val="fr-FR"/>
        </w:rPr>
      </w:pPr>
    </w:p>
    <w:p w:rsidR="009732B8" w:rsidRDefault="009732B8" w:rsidP="008A7738">
      <w:pPr>
        <w:ind w:left="1440" w:firstLine="720"/>
      </w:pPr>
    </w:p>
    <w:sectPr w:rsidR="009732B8" w:rsidSect="00D07AA5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C328B"/>
    <w:multiLevelType w:val="hybridMultilevel"/>
    <w:tmpl w:val="F4784E64"/>
    <w:lvl w:ilvl="0" w:tplc="FFB4229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33"/>
    <w:rsid w:val="00166AB0"/>
    <w:rsid w:val="00257434"/>
    <w:rsid w:val="002B3F33"/>
    <w:rsid w:val="005D7EC8"/>
    <w:rsid w:val="006150F9"/>
    <w:rsid w:val="008700AC"/>
    <w:rsid w:val="008A7738"/>
    <w:rsid w:val="009732B8"/>
    <w:rsid w:val="00AA3839"/>
    <w:rsid w:val="00BB2992"/>
    <w:rsid w:val="00D07AA5"/>
    <w:rsid w:val="00DC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872C"/>
  <w15:docId w15:val="{007211E5-A13E-4CAA-9FD0-70D4FBA1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7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dcterms:created xsi:type="dcterms:W3CDTF">2022-11-01T12:45:00Z</dcterms:created>
  <dcterms:modified xsi:type="dcterms:W3CDTF">2022-11-04T12:05:00Z</dcterms:modified>
</cp:coreProperties>
</file>