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900" w:rsidRPr="000A15D8" w:rsidRDefault="00AB3900" w:rsidP="00AB3900">
      <w:pPr>
        <w:spacing w:after="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t-BR"/>
        </w:rPr>
        <w:t xml:space="preserve">ĐÁP ÁN </w:t>
      </w:r>
      <w:r w:rsidRPr="000A15D8">
        <w:rPr>
          <w:b/>
          <w:sz w:val="26"/>
          <w:szCs w:val="26"/>
        </w:rPr>
        <w:t>KIỂM TRA GIỮA HỌC KỲ II NĂM HỌC 2022-2023</w:t>
      </w:r>
    </w:p>
    <w:p w:rsidR="00AB3900" w:rsidRPr="000A15D8" w:rsidRDefault="00AB3900" w:rsidP="00AB3900">
      <w:pPr>
        <w:spacing w:after="20"/>
        <w:jc w:val="center"/>
        <w:rPr>
          <w:b/>
          <w:sz w:val="26"/>
          <w:szCs w:val="26"/>
        </w:rPr>
      </w:pPr>
      <w:r w:rsidRPr="000A15D8">
        <w:rPr>
          <w:b/>
          <w:sz w:val="26"/>
          <w:szCs w:val="26"/>
        </w:rPr>
        <w:t>Môn: SINH HỌC - Lớp 10</w:t>
      </w:r>
    </w:p>
    <w:p w:rsidR="00AB3900" w:rsidRPr="00AB3900" w:rsidRDefault="00AB3900" w:rsidP="00D021E6">
      <w:pPr>
        <w:spacing w:after="20"/>
        <w:jc w:val="center"/>
      </w:pPr>
    </w:p>
    <w:p w:rsidR="00013DF4" w:rsidRDefault="00AB3900" w:rsidP="00AB3900">
      <w:pPr>
        <w:spacing w:after="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I.Trắc nghiệm ( 5 điểm). Mỗi câu trả lời đúng 0,33 điểm.</w:t>
      </w:r>
    </w:p>
    <w:p w:rsidR="00AB3900" w:rsidRPr="00AB3900" w:rsidRDefault="00AB3900" w:rsidP="00AB3900">
      <w:pPr>
        <w:spacing w:after="20"/>
        <w:ind w:left="1050"/>
        <w:rPr>
          <w:b/>
          <w:sz w:val="14"/>
          <w:szCs w:val="26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</w:tblGrid>
      <w:tr w:rsidR="00AB3900" w:rsidRPr="001E14B6" w:rsidTr="001E14B6">
        <w:tc>
          <w:tcPr>
            <w:tcW w:w="1134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15</w:t>
            </w:r>
          </w:p>
        </w:tc>
      </w:tr>
      <w:tr w:rsidR="00AB3900" w:rsidRPr="001E14B6" w:rsidTr="001E14B6">
        <w:tc>
          <w:tcPr>
            <w:tcW w:w="1134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Đề 101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</w:tr>
      <w:tr w:rsidR="00AB3900" w:rsidRPr="001E14B6" w:rsidTr="001E14B6">
        <w:tc>
          <w:tcPr>
            <w:tcW w:w="1134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Đề 102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</w:tr>
      <w:tr w:rsidR="00AB3900" w:rsidRPr="001E14B6" w:rsidTr="001E14B6">
        <w:tc>
          <w:tcPr>
            <w:tcW w:w="1134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Đề 103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</w:tr>
      <w:tr w:rsidR="00AB3900" w:rsidRPr="001E14B6" w:rsidTr="001E14B6">
        <w:tc>
          <w:tcPr>
            <w:tcW w:w="1134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Đề 104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B3900" w:rsidRPr="001E14B6" w:rsidRDefault="00AB3900" w:rsidP="001E14B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1E14B6">
              <w:rPr>
                <w:b/>
                <w:sz w:val="26"/>
                <w:szCs w:val="26"/>
              </w:rPr>
              <w:t>D</w:t>
            </w:r>
          </w:p>
        </w:tc>
      </w:tr>
    </w:tbl>
    <w:p w:rsidR="00013DF4" w:rsidRPr="00D021E6" w:rsidRDefault="00013DF4" w:rsidP="00D021E6">
      <w:pPr>
        <w:spacing w:after="20"/>
        <w:jc w:val="center"/>
        <w:rPr>
          <w:b/>
          <w:sz w:val="26"/>
          <w:szCs w:val="26"/>
          <w:lang w:val="pt-BR"/>
        </w:rPr>
      </w:pPr>
    </w:p>
    <w:p w:rsidR="00A152C1" w:rsidRDefault="00AB3900" w:rsidP="00B92FCD">
      <w:pPr>
        <w:spacing w:after="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II. Tự luận ( 5 điểm)</w:t>
      </w:r>
    </w:p>
    <w:p w:rsidR="00AB3900" w:rsidRDefault="00AB3900" w:rsidP="00B92FCD">
      <w:pPr>
        <w:spacing w:after="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</w:t>
      </w:r>
    </w:p>
    <w:p w:rsidR="00AB3900" w:rsidRDefault="00AB3900" w:rsidP="00AB3900">
      <w:pPr>
        <w:pStyle w:val="ThngthngWeb"/>
        <w:spacing w:before="0" w:beforeAutospacing="0" w:after="20" w:afterAutospacing="0"/>
        <w:jc w:val="both"/>
        <w:rPr>
          <w:b/>
          <w:kern w:val="24"/>
          <w:sz w:val="26"/>
          <w:szCs w:val="26"/>
          <w:lang w:val="en-US"/>
        </w:rPr>
      </w:pPr>
      <w:r w:rsidRPr="000A15D8">
        <w:rPr>
          <w:b/>
          <w:kern w:val="24"/>
          <w:sz w:val="26"/>
          <w:szCs w:val="26"/>
          <w:lang w:val="en-US"/>
        </w:rPr>
        <w:t xml:space="preserve">     Đề </w:t>
      </w:r>
      <w:r>
        <w:rPr>
          <w:b/>
          <w:kern w:val="24"/>
          <w:sz w:val="26"/>
          <w:szCs w:val="26"/>
          <w:lang w:val="en-US"/>
        </w:rPr>
        <w:t>10</w:t>
      </w:r>
      <w:r w:rsidRPr="000A15D8">
        <w:rPr>
          <w:b/>
          <w:kern w:val="24"/>
          <w:sz w:val="26"/>
          <w:szCs w:val="26"/>
          <w:lang w:val="en-US"/>
        </w:rPr>
        <w:t>1,</w:t>
      </w:r>
      <w:r>
        <w:rPr>
          <w:b/>
          <w:kern w:val="24"/>
          <w:sz w:val="26"/>
          <w:szCs w:val="26"/>
          <w:lang w:val="en-US"/>
        </w:rPr>
        <w:t>10</w:t>
      </w:r>
      <w:r w:rsidRPr="000A15D8">
        <w:rPr>
          <w:b/>
          <w:kern w:val="24"/>
          <w:sz w:val="26"/>
          <w:szCs w:val="26"/>
          <w:lang w:val="en-US"/>
        </w:rPr>
        <w:t>3</w:t>
      </w:r>
    </w:p>
    <w:p w:rsidR="00AB3900" w:rsidRPr="00AB3900" w:rsidRDefault="00AB3900" w:rsidP="00AB3900">
      <w:pPr>
        <w:pStyle w:val="ThngthngWeb"/>
        <w:spacing w:before="0" w:beforeAutospacing="0" w:after="20" w:afterAutospacing="0"/>
        <w:jc w:val="both"/>
        <w:rPr>
          <w:b/>
          <w:kern w:val="24"/>
          <w:sz w:val="14"/>
          <w:szCs w:val="26"/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92"/>
      </w:tblGrid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pacing w:val="-4"/>
                <w:sz w:val="26"/>
                <w:szCs w:val="26"/>
              </w:rPr>
            </w:pPr>
            <w:r w:rsidRPr="000A15D8">
              <w:rPr>
                <w:b/>
                <w:spacing w:val="-4"/>
                <w:sz w:val="26"/>
                <w:szCs w:val="26"/>
              </w:rPr>
              <w:t>Câu 1: (2 điểm)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pacing w:val="-4"/>
                <w:sz w:val="26"/>
                <w:szCs w:val="26"/>
                <w:lang w:val="vi-VN"/>
              </w:rPr>
            </w:pPr>
            <w:r w:rsidRPr="000A15D8">
              <w:rPr>
                <w:spacing w:val="-4"/>
                <w:sz w:val="26"/>
                <w:szCs w:val="26"/>
                <w:lang w:val="vi-VN"/>
              </w:rPr>
              <w:t xml:space="preserve">a. Chú thích các kí hiệu về các giai đoạn của chu kì tế bào ở hình bên.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1:</w:t>
            </w:r>
            <w:r w:rsidRPr="000A15D8">
              <w:rPr>
                <w:sz w:val="26"/>
                <w:szCs w:val="26"/>
                <w:lang w:val="vi-VN"/>
              </w:rPr>
              <w:t xml:space="preserve"> Pha </w:t>
            </w:r>
            <w:r w:rsidRPr="000A15D8">
              <w:rPr>
                <w:sz w:val="26"/>
                <w:szCs w:val="26"/>
              </w:rPr>
              <w:t>S</w:t>
            </w:r>
            <w:r w:rsidRPr="000A15D8">
              <w:rPr>
                <w:sz w:val="26"/>
                <w:szCs w:val="26"/>
                <w:lang w:val="vi-VN"/>
              </w:rPr>
              <w:t xml:space="preserve">;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2:</w:t>
            </w:r>
            <w:r w:rsidRPr="000A15D8">
              <w:rPr>
                <w:sz w:val="26"/>
                <w:szCs w:val="26"/>
                <w:lang w:val="vi-VN"/>
              </w:rPr>
              <w:t xml:space="preserve"> Pha</w:t>
            </w:r>
            <w:r w:rsidRPr="000A15D8">
              <w:rPr>
                <w:sz w:val="26"/>
                <w:szCs w:val="26"/>
              </w:rPr>
              <w:t xml:space="preserve"> G</w:t>
            </w:r>
            <w:r w:rsidRPr="000A15D8">
              <w:rPr>
                <w:sz w:val="26"/>
                <w:szCs w:val="26"/>
                <w:vertAlign w:val="subscript"/>
              </w:rPr>
              <w:t>2</w:t>
            </w:r>
            <w:r w:rsidRPr="000A15D8">
              <w:rPr>
                <w:sz w:val="26"/>
                <w:szCs w:val="26"/>
              </w:rPr>
              <w:t>;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  <w:vertAlign w:val="subscript"/>
              </w:rPr>
            </w:pPr>
            <w:r w:rsidRPr="000A15D8">
              <w:rPr>
                <w:sz w:val="26"/>
                <w:szCs w:val="26"/>
              </w:rPr>
              <w:t>3:</w:t>
            </w:r>
            <w:r w:rsidRPr="000A15D8">
              <w:rPr>
                <w:sz w:val="26"/>
                <w:szCs w:val="26"/>
                <w:lang w:val="vi-VN"/>
              </w:rPr>
              <w:t xml:space="preserve"> </w:t>
            </w:r>
            <w:r w:rsidRPr="000A15D8">
              <w:rPr>
                <w:sz w:val="26"/>
                <w:szCs w:val="26"/>
              </w:rPr>
              <w:t>Pha G</w:t>
            </w:r>
            <w:r w:rsidRPr="000A15D8">
              <w:rPr>
                <w:sz w:val="26"/>
                <w:szCs w:val="26"/>
                <w:vertAlign w:val="subscript"/>
              </w:rPr>
              <w:t>1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4.Phân bào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  <w:lang w:val="de-DE" w:eastAsia="zh-CN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99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color w:val="000000"/>
                <w:sz w:val="26"/>
                <w:szCs w:val="26"/>
                <w:lang w:val="vi-VN"/>
              </w:rPr>
              <w:t>1,</w:t>
            </w:r>
            <w:r w:rsidRPr="000A15D8">
              <w:rPr>
                <w:b/>
                <w:color w:val="000000"/>
                <w:sz w:val="26"/>
                <w:szCs w:val="26"/>
              </w:rPr>
              <w:t>0</w:t>
            </w:r>
            <w:r w:rsidRPr="000A15D8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</w:tr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  <w:lang w:val="vi-VN"/>
              </w:rPr>
              <w:t>b. Xác định số lượng và trạng thái nhiễm sắc thể của một tế bào ở giai đoạn (</w:t>
            </w:r>
            <w:r w:rsidRPr="000A15D8">
              <w:rPr>
                <w:b/>
                <w:sz w:val="26"/>
                <w:szCs w:val="26"/>
              </w:rPr>
              <w:t>2</w:t>
            </w:r>
            <w:r w:rsidRPr="000A15D8">
              <w:rPr>
                <w:sz w:val="26"/>
                <w:szCs w:val="26"/>
                <w:lang w:val="vi-VN"/>
              </w:rPr>
              <w:t xml:space="preserve">). Biết rằng các giai đoạn trong chu kì của tế bào này diễn ra bình thường và tế bào này có bộ nhiễm sắc thể 2n = 20.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  <w:u w:val="single"/>
              </w:rPr>
              <w:t>Giải:</w:t>
            </w:r>
            <w:r w:rsidRPr="000A15D8">
              <w:rPr>
                <w:sz w:val="26"/>
                <w:szCs w:val="26"/>
              </w:rPr>
              <w:t xml:space="preserve"> </w:t>
            </w:r>
            <w:r w:rsidRPr="000A15D8">
              <w:rPr>
                <w:sz w:val="26"/>
                <w:szCs w:val="26"/>
                <w:lang w:val="vi-VN"/>
              </w:rPr>
              <w:t>Giai đoạn (</w:t>
            </w:r>
            <w:r w:rsidRPr="000A15D8">
              <w:rPr>
                <w:b/>
                <w:sz w:val="26"/>
                <w:szCs w:val="26"/>
              </w:rPr>
              <w:t>2</w:t>
            </w:r>
            <w:r w:rsidRPr="000A15D8">
              <w:rPr>
                <w:sz w:val="26"/>
                <w:szCs w:val="26"/>
                <w:lang w:val="vi-VN"/>
              </w:rPr>
              <w:t>): số lượng NST là 2n =20, trạng thái kép.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pacing w:val="-4"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99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sz w:val="26"/>
                <w:szCs w:val="26"/>
                <w:lang w:val="vi-VN"/>
              </w:rPr>
              <w:t>0,5</w:t>
            </w:r>
          </w:p>
        </w:tc>
      </w:tr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center"/>
              <w:rPr>
                <w:sz w:val="26"/>
                <w:szCs w:val="26"/>
                <w:lang w:val="nl-NL"/>
              </w:rPr>
            </w:pPr>
            <w:r w:rsidRPr="000A15D8">
              <w:rPr>
                <w:i/>
                <w:sz w:val="26"/>
                <w:szCs w:val="26"/>
              </w:rPr>
              <w:t xml:space="preserve">    c</w:t>
            </w:r>
            <w:r w:rsidRPr="000A15D8">
              <w:rPr>
                <w:i/>
                <w:sz w:val="26"/>
                <w:szCs w:val="26"/>
                <w:vertAlign w:val="subscript"/>
              </w:rPr>
              <w:t>1</w:t>
            </w:r>
            <w:r w:rsidRPr="000A15D8">
              <w:rPr>
                <w:i/>
                <w:sz w:val="26"/>
                <w:szCs w:val="26"/>
                <w:lang w:val="vi-VN"/>
              </w:rPr>
              <w:t xml:space="preserve">. </w:t>
            </w:r>
            <w:r w:rsidRPr="000A15D8">
              <w:rPr>
                <w:sz w:val="26"/>
                <w:szCs w:val="26"/>
                <w:lang w:val="nl-NL"/>
              </w:rPr>
              <w:t>Số tế bào con tạo ra khi kết thúc lần nguyên phân cuối cùng:    2</w:t>
            </w:r>
            <w:r w:rsidRPr="000A15D8">
              <w:rPr>
                <w:sz w:val="26"/>
                <w:szCs w:val="26"/>
                <w:vertAlign w:val="superscript"/>
                <w:lang w:val="nl-NL"/>
              </w:rPr>
              <w:t>3</w:t>
            </w:r>
            <w:r w:rsidRPr="000A15D8">
              <w:rPr>
                <w:sz w:val="26"/>
                <w:szCs w:val="26"/>
                <w:lang w:val="nl-NL"/>
              </w:rPr>
              <w:t xml:space="preserve"> = 8 (tế bào)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  <w:lang w:val="nl-NL"/>
              </w:rPr>
            </w:pPr>
            <w:r w:rsidRPr="000A15D8">
              <w:rPr>
                <w:sz w:val="26"/>
                <w:szCs w:val="26"/>
                <w:lang w:val="nl-NL"/>
              </w:rPr>
              <w:t xml:space="preserve">    c</w:t>
            </w:r>
            <w:r w:rsidRPr="000A15D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0A15D8">
              <w:rPr>
                <w:sz w:val="26"/>
                <w:szCs w:val="26"/>
                <w:lang w:val="nl-NL"/>
              </w:rPr>
              <w:t>: Số nhiễm sắc thể có trong mỗi tế bào khi đang ở kì sau của lần nguyên phân thứ 2 là:                            46 x 2 = 92 (NST)</w:t>
            </w:r>
          </w:p>
          <w:p w:rsidR="00AB3900" w:rsidRDefault="00AB3900" w:rsidP="001E14B6">
            <w:pPr>
              <w:spacing w:after="20"/>
              <w:jc w:val="both"/>
              <w:rPr>
                <w:b/>
                <w:i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  <w:p w:rsidR="00776C92" w:rsidRPr="00776C92" w:rsidRDefault="00776C92" w:rsidP="001E14B6">
            <w:pPr>
              <w:spacing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sz w:val="26"/>
                <w:szCs w:val="26"/>
                <w:lang w:val="vi-VN"/>
              </w:rPr>
              <w:t xml:space="preserve">0,5 </w:t>
            </w:r>
          </w:p>
        </w:tc>
      </w:tr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 xml:space="preserve">Câu 2: (1 điểm)  </w:t>
            </w:r>
            <w:r w:rsidRPr="000A15D8">
              <w:rPr>
                <w:sz w:val="26"/>
                <w:szCs w:val="26"/>
              </w:rPr>
              <w:t>Nêu diễn biến kì cuối của giảm phân I.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 - Các NST kép dần dãn xoắn.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-Thoi phân bào tiêu biến.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Màng nhân và hạch nhân xuất hiện tạo thành hai nhân mới.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- Tế bào chất phân chia tạo thành hai tế bào con có số lượng NST giảm đi một nữa so với tế bào mẹ nhưng ở trạng thái kép.</w:t>
            </w:r>
          </w:p>
          <w:p w:rsidR="00AB3900" w:rsidRDefault="00AB3900" w:rsidP="001E14B6">
            <w:pPr>
              <w:spacing w:after="20"/>
              <w:rPr>
                <w:b/>
                <w:i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  <w:p w:rsidR="00776C92" w:rsidRPr="00776C92" w:rsidRDefault="00776C92" w:rsidP="001E14B6">
            <w:pPr>
              <w:spacing w:after="20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sz w:val="26"/>
                <w:szCs w:val="26"/>
                <w:lang w:val="pt-BR"/>
              </w:rPr>
            </w:pPr>
            <w:r w:rsidRPr="000A15D8">
              <w:rPr>
                <w:b/>
                <w:sz w:val="26"/>
                <w:szCs w:val="26"/>
                <w:lang w:val="pt-BR"/>
              </w:rPr>
              <w:t>Câu 3:</w:t>
            </w:r>
            <w:r w:rsidRPr="000A15D8">
              <w:rPr>
                <w:sz w:val="26"/>
                <w:szCs w:val="26"/>
                <w:lang w:val="pt-BR"/>
              </w:rPr>
              <w:t xml:space="preserve"> </w:t>
            </w:r>
            <w:r w:rsidRPr="000A15D8">
              <w:rPr>
                <w:b/>
                <w:sz w:val="26"/>
                <w:szCs w:val="26"/>
                <w:lang w:val="pt-BR"/>
              </w:rPr>
              <w:t>(1 điểm)</w:t>
            </w:r>
            <w:r w:rsidRPr="000A15D8">
              <w:rPr>
                <w:sz w:val="26"/>
                <w:szCs w:val="26"/>
                <w:lang w:val="pt-BR"/>
              </w:rPr>
              <w:t xml:space="preserve"> Phân biệt kiểu dinh dưỡng quang tự dưỡng với hóa tự dưỡng của vi sinh vật về nguồ</w:t>
            </w:r>
            <w:r w:rsidR="00F10679">
              <w:rPr>
                <w:sz w:val="26"/>
                <w:szCs w:val="26"/>
                <w:lang w:val="pt-BR"/>
              </w:rPr>
              <w:t>n năng lượng và nguồn cacbon</w:t>
            </w:r>
            <w:r w:rsidRPr="000A15D8">
              <w:rPr>
                <w:sz w:val="26"/>
                <w:szCs w:val="26"/>
                <w:lang w:val="pt-BR"/>
              </w:rPr>
              <w:t xml:space="preserve">. 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  <w:lang w:val="pt-BR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  <w:gridCol w:w="2566"/>
              <w:gridCol w:w="3085"/>
            </w:tblGrid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Kiểu dinh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Nguồn năng lượng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Nguồn cacbon</w:t>
                  </w:r>
                </w:p>
              </w:tc>
            </w:tr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Quang tự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Ánh sáng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CO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2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>, HCO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3</w:t>
                  </w:r>
                  <w:r w:rsidRPr="000A15D8">
                    <w:rPr>
                      <w:sz w:val="26"/>
                      <w:szCs w:val="26"/>
                      <w:vertAlign w:val="superscript"/>
                      <w:lang w:val="nl-NL"/>
                    </w:rPr>
                    <w:t>-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 xml:space="preserve"> hoặc các chất vô cơ tương tự.</w:t>
                  </w:r>
                </w:p>
              </w:tc>
            </w:tr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Hoá tự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Chất vô cơ (H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2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>S, NH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3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 xml:space="preserve"> hoặc Fe</w:t>
                  </w:r>
                  <w:r w:rsidRPr="000A15D8">
                    <w:rPr>
                      <w:sz w:val="26"/>
                      <w:szCs w:val="26"/>
                      <w:vertAlign w:val="superscript"/>
                      <w:lang w:val="nl-NL"/>
                    </w:rPr>
                    <w:t xml:space="preserve">2+ 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>)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CO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2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>, HCO</w:t>
                  </w:r>
                  <w:r w:rsidRPr="000A15D8">
                    <w:rPr>
                      <w:sz w:val="26"/>
                      <w:szCs w:val="26"/>
                      <w:vertAlign w:val="subscript"/>
                      <w:lang w:val="nl-NL"/>
                    </w:rPr>
                    <w:t>3</w:t>
                  </w:r>
                  <w:r w:rsidRPr="000A15D8">
                    <w:rPr>
                      <w:sz w:val="26"/>
                      <w:szCs w:val="26"/>
                      <w:vertAlign w:val="superscript"/>
                      <w:lang w:val="nl-NL"/>
                    </w:rPr>
                    <w:t>-</w:t>
                  </w:r>
                  <w:r w:rsidRPr="000A15D8">
                    <w:rPr>
                      <w:sz w:val="26"/>
                      <w:szCs w:val="26"/>
                      <w:lang w:val="nl-NL"/>
                    </w:rPr>
                    <w:t xml:space="preserve"> hoặc các chất vô cơ tương tự.</w:t>
                  </w:r>
                </w:p>
              </w:tc>
            </w:tr>
          </w:tbl>
          <w:p w:rsidR="00776C92" w:rsidRPr="000A15D8" w:rsidRDefault="00776C92" w:rsidP="001E14B6">
            <w:pPr>
              <w:spacing w:after="20"/>
              <w:rPr>
                <w:sz w:val="26"/>
                <w:szCs w:val="26"/>
                <w:lang w:val="pt-BR"/>
              </w:rPr>
            </w:pPr>
          </w:p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99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  <w:tr w:rsidR="00AB3900" w:rsidRPr="000A15D8" w:rsidTr="00AB3900">
        <w:tc>
          <w:tcPr>
            <w:tcW w:w="921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 xml:space="preserve">Câu 4: (1 điểm)  </w:t>
            </w:r>
            <w:r w:rsidRPr="000A15D8">
              <w:rPr>
                <w:sz w:val="26"/>
                <w:szCs w:val="26"/>
              </w:rPr>
              <w:t>Nêu một số biện pháp phòng tránh bệnh ung thư.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Tránh tiếp xúc với tác nhân gây ung thư.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lastRenderedPageBreak/>
              <w:t xml:space="preserve">  - Thường xuyên vận động và tập luyện thể dục thể thao.</w:t>
            </w:r>
          </w:p>
          <w:p w:rsidR="00AB3900" w:rsidRPr="0089390C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Sử dụng thực </w:t>
            </w:r>
            <w:r w:rsidR="00F10679">
              <w:rPr>
                <w:sz w:val="26"/>
                <w:szCs w:val="26"/>
              </w:rPr>
              <w:t>phẩm an toàn, ăn uống lành mạnh</w:t>
            </w:r>
            <w:r w:rsidR="0089390C">
              <w:rPr>
                <w:sz w:val="26"/>
                <w:szCs w:val="26"/>
              </w:rPr>
              <w:t xml:space="preserve"> (</w:t>
            </w:r>
            <w:r w:rsidR="00F10679">
              <w:rPr>
                <w:sz w:val="26"/>
                <w:szCs w:val="26"/>
              </w:rPr>
              <w:t>h</w:t>
            </w:r>
            <w:r w:rsidR="0089390C">
              <w:rPr>
                <w:sz w:val="26"/>
                <w:szCs w:val="26"/>
              </w:rPr>
              <w:t>oặc chữa trị triệt để những bệnh viêm nhiễm mãn tính do virut và các loại vi sinh vật)</w:t>
            </w:r>
          </w:p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Sinh hoạt điều độ và thăm khám bệnh định kì để phát hiện sớm khối u.</w:t>
            </w:r>
          </w:p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  <w:lang w:val="pt-BR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992" w:type="dxa"/>
            <w:shd w:val="clear" w:color="auto" w:fill="auto"/>
          </w:tcPr>
          <w:p w:rsidR="00AB3900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</w:tbl>
    <w:p w:rsidR="00AB3900" w:rsidRPr="000A15D8" w:rsidRDefault="00AB3900" w:rsidP="00AB3900">
      <w:pPr>
        <w:pStyle w:val="ThngthngWeb"/>
        <w:spacing w:before="0" w:beforeAutospacing="0" w:after="20" w:afterAutospacing="0"/>
        <w:jc w:val="both"/>
        <w:rPr>
          <w:kern w:val="24"/>
          <w:sz w:val="26"/>
          <w:szCs w:val="26"/>
          <w:lang w:val="en-US"/>
        </w:rPr>
      </w:pPr>
    </w:p>
    <w:p w:rsidR="00AB3900" w:rsidRDefault="00AB3900" w:rsidP="00AB3900">
      <w:pPr>
        <w:pStyle w:val="ThngthngWeb"/>
        <w:spacing w:before="0" w:beforeAutospacing="0" w:after="20" w:afterAutospacing="0"/>
        <w:jc w:val="both"/>
        <w:rPr>
          <w:b/>
          <w:kern w:val="24"/>
          <w:sz w:val="26"/>
          <w:szCs w:val="26"/>
          <w:lang w:val="en-US"/>
        </w:rPr>
      </w:pPr>
      <w:r w:rsidRPr="000A15D8">
        <w:rPr>
          <w:b/>
          <w:kern w:val="24"/>
          <w:sz w:val="26"/>
          <w:szCs w:val="26"/>
          <w:lang w:val="en-US"/>
        </w:rPr>
        <w:t xml:space="preserve">Đề </w:t>
      </w:r>
      <w:r>
        <w:rPr>
          <w:b/>
          <w:kern w:val="24"/>
          <w:sz w:val="26"/>
          <w:szCs w:val="26"/>
          <w:lang w:val="en-US"/>
        </w:rPr>
        <w:t>10</w:t>
      </w:r>
      <w:r w:rsidRPr="000A15D8">
        <w:rPr>
          <w:b/>
          <w:kern w:val="24"/>
          <w:sz w:val="26"/>
          <w:szCs w:val="26"/>
          <w:lang w:val="en-US"/>
        </w:rPr>
        <w:t>2,</w:t>
      </w:r>
      <w:r>
        <w:rPr>
          <w:b/>
          <w:kern w:val="24"/>
          <w:sz w:val="26"/>
          <w:szCs w:val="26"/>
          <w:lang w:val="en-US"/>
        </w:rPr>
        <w:t>10</w:t>
      </w:r>
      <w:r w:rsidRPr="000A15D8">
        <w:rPr>
          <w:b/>
          <w:kern w:val="24"/>
          <w:sz w:val="26"/>
          <w:szCs w:val="26"/>
          <w:lang w:val="en-US"/>
        </w:rPr>
        <w:t>4.</w:t>
      </w:r>
    </w:p>
    <w:p w:rsidR="00AB3900" w:rsidRPr="000A15D8" w:rsidRDefault="00AB3900" w:rsidP="00AB3900">
      <w:pPr>
        <w:pStyle w:val="ThngthngWeb"/>
        <w:spacing w:before="0" w:beforeAutospacing="0" w:after="20" w:afterAutospacing="0"/>
        <w:jc w:val="both"/>
        <w:rPr>
          <w:b/>
          <w:kern w:val="24"/>
          <w:sz w:val="26"/>
          <w:szCs w:val="26"/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4"/>
        <w:gridCol w:w="1252"/>
      </w:tblGrid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pacing w:val="-4"/>
                <w:sz w:val="26"/>
                <w:szCs w:val="26"/>
              </w:rPr>
            </w:pPr>
            <w:r w:rsidRPr="000A15D8">
              <w:rPr>
                <w:b/>
                <w:spacing w:val="-4"/>
                <w:sz w:val="26"/>
                <w:szCs w:val="26"/>
              </w:rPr>
              <w:t>Câu 1: (2 điểm)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pacing w:val="-4"/>
                <w:sz w:val="26"/>
                <w:szCs w:val="26"/>
                <w:lang w:val="vi-VN"/>
              </w:rPr>
            </w:pPr>
            <w:r w:rsidRPr="000A15D8">
              <w:rPr>
                <w:spacing w:val="-4"/>
                <w:sz w:val="26"/>
                <w:szCs w:val="26"/>
                <w:lang w:val="vi-VN"/>
              </w:rPr>
              <w:t xml:space="preserve">a. Chú thích các kí hiệu về các giai đoạn của chu kì tế bào ở hình bên.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1:</w:t>
            </w:r>
            <w:r w:rsidRPr="000A15D8">
              <w:rPr>
                <w:sz w:val="26"/>
                <w:szCs w:val="26"/>
                <w:lang w:val="vi-VN"/>
              </w:rPr>
              <w:t xml:space="preserve"> Pha </w:t>
            </w:r>
            <w:r w:rsidRPr="000A15D8">
              <w:rPr>
                <w:sz w:val="26"/>
                <w:szCs w:val="26"/>
              </w:rPr>
              <w:t>G</w:t>
            </w:r>
            <w:r w:rsidRPr="000A15D8">
              <w:rPr>
                <w:sz w:val="26"/>
                <w:szCs w:val="26"/>
                <w:vertAlign w:val="subscript"/>
              </w:rPr>
              <w:t>2</w:t>
            </w:r>
            <w:r w:rsidRPr="000A15D8">
              <w:rPr>
                <w:sz w:val="26"/>
                <w:szCs w:val="26"/>
                <w:lang w:val="vi-VN"/>
              </w:rPr>
              <w:t xml:space="preserve">;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2:</w:t>
            </w:r>
            <w:r w:rsidRPr="000A15D8">
              <w:rPr>
                <w:sz w:val="26"/>
                <w:szCs w:val="26"/>
                <w:lang w:val="vi-VN"/>
              </w:rPr>
              <w:t xml:space="preserve"> Pha</w:t>
            </w:r>
            <w:r w:rsidRPr="000A15D8">
              <w:rPr>
                <w:sz w:val="26"/>
                <w:szCs w:val="26"/>
              </w:rPr>
              <w:t xml:space="preserve"> G</w:t>
            </w:r>
            <w:r w:rsidRPr="000A15D8">
              <w:rPr>
                <w:sz w:val="26"/>
                <w:szCs w:val="26"/>
                <w:vertAlign w:val="subscript"/>
              </w:rPr>
              <w:t>1</w:t>
            </w:r>
            <w:r w:rsidRPr="000A15D8">
              <w:rPr>
                <w:sz w:val="26"/>
                <w:szCs w:val="26"/>
              </w:rPr>
              <w:t>;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  <w:vertAlign w:val="subscript"/>
              </w:rPr>
            </w:pPr>
            <w:r w:rsidRPr="000A15D8">
              <w:rPr>
                <w:sz w:val="26"/>
                <w:szCs w:val="26"/>
              </w:rPr>
              <w:t>3:</w:t>
            </w:r>
            <w:r w:rsidRPr="000A15D8">
              <w:rPr>
                <w:sz w:val="26"/>
                <w:szCs w:val="26"/>
                <w:lang w:val="vi-VN"/>
              </w:rPr>
              <w:t xml:space="preserve"> </w:t>
            </w:r>
            <w:r w:rsidRPr="000A15D8">
              <w:rPr>
                <w:sz w:val="26"/>
                <w:szCs w:val="26"/>
              </w:rPr>
              <w:t>Phân bào.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>4.Pha S.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  <w:lang w:val="de-DE" w:eastAsia="zh-CN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color w:val="000000"/>
                <w:sz w:val="26"/>
                <w:szCs w:val="26"/>
                <w:lang w:val="vi-VN"/>
              </w:rPr>
              <w:t>1,</w:t>
            </w:r>
            <w:r w:rsidRPr="000A15D8">
              <w:rPr>
                <w:b/>
                <w:color w:val="000000"/>
                <w:sz w:val="26"/>
                <w:szCs w:val="26"/>
              </w:rPr>
              <w:t>0</w:t>
            </w:r>
            <w:r w:rsidRPr="000A15D8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</w:tr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  <w:lang w:val="vi-VN"/>
              </w:rPr>
              <w:t>b. Xác định số lượng và trạng thái nhiễm sắc thể của một tế bào ở giai đoạn (</w:t>
            </w:r>
            <w:r w:rsidRPr="000A15D8">
              <w:rPr>
                <w:b/>
                <w:sz w:val="26"/>
                <w:szCs w:val="26"/>
              </w:rPr>
              <w:t>1</w:t>
            </w:r>
            <w:r w:rsidRPr="000A15D8">
              <w:rPr>
                <w:sz w:val="26"/>
                <w:szCs w:val="26"/>
                <w:lang w:val="vi-VN"/>
              </w:rPr>
              <w:t xml:space="preserve">). Biết rằng các giai đoạn trong chu kì của tế bào này diễn ra bình thường và tế bào này có bộ nhiễm sắc thể 2n = </w:t>
            </w:r>
            <w:r w:rsidRPr="000A15D8">
              <w:rPr>
                <w:sz w:val="26"/>
                <w:szCs w:val="26"/>
              </w:rPr>
              <w:t>14</w:t>
            </w:r>
            <w:r w:rsidRPr="000A15D8">
              <w:rPr>
                <w:sz w:val="26"/>
                <w:szCs w:val="26"/>
                <w:lang w:val="vi-VN"/>
              </w:rPr>
              <w:t xml:space="preserve">. 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  <w:u w:val="single"/>
              </w:rPr>
              <w:t>Giải:</w:t>
            </w:r>
            <w:r w:rsidRPr="000A15D8">
              <w:rPr>
                <w:sz w:val="26"/>
                <w:szCs w:val="26"/>
              </w:rPr>
              <w:t xml:space="preserve"> </w:t>
            </w:r>
            <w:r w:rsidRPr="000A15D8">
              <w:rPr>
                <w:sz w:val="26"/>
                <w:szCs w:val="26"/>
                <w:lang w:val="vi-VN"/>
              </w:rPr>
              <w:t>Giai đoạn (</w:t>
            </w:r>
            <w:r w:rsidRPr="000A15D8">
              <w:rPr>
                <w:b/>
                <w:sz w:val="26"/>
                <w:szCs w:val="26"/>
              </w:rPr>
              <w:t>1</w:t>
            </w:r>
            <w:r w:rsidRPr="000A15D8">
              <w:rPr>
                <w:sz w:val="26"/>
                <w:szCs w:val="26"/>
                <w:lang w:val="vi-VN"/>
              </w:rPr>
              <w:t>): số lượng NST là 2n =</w:t>
            </w:r>
            <w:r w:rsidRPr="000A15D8">
              <w:rPr>
                <w:sz w:val="26"/>
                <w:szCs w:val="26"/>
              </w:rPr>
              <w:t xml:space="preserve"> 14</w:t>
            </w:r>
            <w:r w:rsidRPr="000A15D8">
              <w:rPr>
                <w:sz w:val="26"/>
                <w:szCs w:val="26"/>
                <w:lang w:val="vi-VN"/>
              </w:rPr>
              <w:t>, trạng thái kép.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pacing w:val="-4"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sz w:val="26"/>
                <w:szCs w:val="26"/>
                <w:lang w:val="vi-VN"/>
              </w:rPr>
              <w:t>0,5</w:t>
            </w:r>
          </w:p>
        </w:tc>
      </w:tr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center"/>
              <w:rPr>
                <w:sz w:val="26"/>
                <w:szCs w:val="26"/>
                <w:lang w:val="nl-NL"/>
              </w:rPr>
            </w:pPr>
            <w:r w:rsidRPr="000A15D8">
              <w:rPr>
                <w:i/>
                <w:sz w:val="26"/>
                <w:szCs w:val="26"/>
              </w:rPr>
              <w:t xml:space="preserve">    c</w:t>
            </w:r>
            <w:r w:rsidRPr="000A15D8">
              <w:rPr>
                <w:i/>
                <w:sz w:val="26"/>
                <w:szCs w:val="26"/>
                <w:vertAlign w:val="subscript"/>
              </w:rPr>
              <w:t>1</w:t>
            </w:r>
            <w:r w:rsidRPr="000A15D8">
              <w:rPr>
                <w:i/>
                <w:sz w:val="26"/>
                <w:szCs w:val="26"/>
                <w:lang w:val="vi-VN"/>
              </w:rPr>
              <w:t xml:space="preserve">. </w:t>
            </w:r>
            <w:r w:rsidRPr="000A15D8">
              <w:rPr>
                <w:sz w:val="26"/>
                <w:szCs w:val="26"/>
                <w:lang w:val="nl-NL"/>
              </w:rPr>
              <w:t>Số tế bào con tạo ra khi kết thúc lần nguyên phân cuối cùng:  2</w:t>
            </w:r>
            <w:r w:rsidRPr="000A15D8">
              <w:rPr>
                <w:sz w:val="26"/>
                <w:szCs w:val="26"/>
                <w:vertAlign w:val="superscript"/>
                <w:lang w:val="nl-NL"/>
              </w:rPr>
              <w:t>4</w:t>
            </w:r>
            <w:r w:rsidRPr="000A15D8">
              <w:rPr>
                <w:sz w:val="26"/>
                <w:szCs w:val="26"/>
                <w:lang w:val="nl-NL"/>
              </w:rPr>
              <w:t xml:space="preserve"> = 16 (tế bào)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  <w:lang w:val="nl-NL"/>
              </w:rPr>
            </w:pPr>
            <w:r w:rsidRPr="000A15D8">
              <w:rPr>
                <w:sz w:val="26"/>
                <w:szCs w:val="26"/>
                <w:lang w:val="nl-NL"/>
              </w:rPr>
              <w:t xml:space="preserve">    c</w:t>
            </w:r>
            <w:r w:rsidRPr="000A15D8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0A15D8">
              <w:rPr>
                <w:sz w:val="26"/>
                <w:szCs w:val="26"/>
                <w:lang w:val="nl-NL"/>
              </w:rPr>
              <w:t>: Số nhiễm sắc thể có trong mỗi tế bào khi đang ở kì sau của lần nguyên phân thứ 2 là:                            46 x 2 = 92 (NST)</w:t>
            </w:r>
          </w:p>
          <w:p w:rsidR="00AB3900" w:rsidRPr="000A15D8" w:rsidRDefault="00AB3900" w:rsidP="001E14B6">
            <w:pPr>
              <w:spacing w:after="20"/>
              <w:jc w:val="both"/>
              <w:rPr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0A15D8">
              <w:rPr>
                <w:b/>
                <w:sz w:val="26"/>
                <w:szCs w:val="26"/>
                <w:lang w:val="vi-VN"/>
              </w:rPr>
              <w:t xml:space="preserve">0,5 </w:t>
            </w:r>
          </w:p>
        </w:tc>
      </w:tr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 xml:space="preserve">Câu 2: (1 điểm)  </w:t>
            </w:r>
            <w:r w:rsidRPr="000A15D8">
              <w:rPr>
                <w:sz w:val="26"/>
                <w:szCs w:val="26"/>
              </w:rPr>
              <w:t>Nêu diễn biến kì cuối của giảm phân II.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 -Các NST dần dãn xoắn.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-Thoi phân bào tiêu biến.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-Màng nhân và hạch nhân xuất hiện tạo thành hai nhân mới.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- Tế bào chất phân chia tạo thành hai tế bào con.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sz w:val="26"/>
                <w:szCs w:val="26"/>
                <w:lang w:val="pt-BR"/>
              </w:rPr>
            </w:pPr>
            <w:r w:rsidRPr="000A15D8">
              <w:rPr>
                <w:b/>
                <w:sz w:val="26"/>
                <w:szCs w:val="26"/>
                <w:lang w:val="pt-BR"/>
              </w:rPr>
              <w:t>Câu 3:</w:t>
            </w:r>
            <w:r w:rsidRPr="000A15D8">
              <w:rPr>
                <w:sz w:val="26"/>
                <w:szCs w:val="26"/>
                <w:lang w:val="pt-BR"/>
              </w:rPr>
              <w:t xml:space="preserve"> </w:t>
            </w:r>
            <w:r w:rsidRPr="000A15D8">
              <w:rPr>
                <w:b/>
                <w:sz w:val="26"/>
                <w:szCs w:val="26"/>
                <w:lang w:val="pt-BR"/>
              </w:rPr>
              <w:t>(1 điểm)</w:t>
            </w:r>
            <w:r w:rsidRPr="000A15D8">
              <w:rPr>
                <w:sz w:val="26"/>
                <w:szCs w:val="26"/>
                <w:lang w:val="pt-BR"/>
              </w:rPr>
              <w:t xml:space="preserve"> Phân biệt kiểu dinh dưỡng quang dị dưỡng với hóa dị dưỡng của vi sinh vật về nguồn nă</w:t>
            </w:r>
            <w:r w:rsidR="00F10679">
              <w:rPr>
                <w:sz w:val="26"/>
                <w:szCs w:val="26"/>
                <w:lang w:val="pt-BR"/>
              </w:rPr>
              <w:t>ng lượng và nguồn cacbon</w:t>
            </w:r>
            <w:r w:rsidRPr="000A15D8">
              <w:rPr>
                <w:sz w:val="26"/>
                <w:szCs w:val="26"/>
                <w:lang w:val="pt-BR"/>
              </w:rPr>
              <w:t xml:space="preserve">. </w:t>
            </w:r>
          </w:p>
          <w:p w:rsidR="00AB3900" w:rsidRPr="0089390C" w:rsidRDefault="00AB3900" w:rsidP="001E14B6">
            <w:pPr>
              <w:spacing w:after="20"/>
              <w:rPr>
                <w:sz w:val="10"/>
                <w:szCs w:val="26"/>
                <w:lang w:val="pt-BR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  <w:gridCol w:w="2566"/>
              <w:gridCol w:w="3085"/>
            </w:tblGrid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Kiểu dinh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Nguồn năng lượng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ED4614">
                  <w:pPr>
                    <w:spacing w:after="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Nguồn cacbon</w:t>
                  </w:r>
                </w:p>
              </w:tc>
            </w:tr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Quang dị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Ánh sáng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Chất hữu cơ</w:t>
                  </w:r>
                </w:p>
              </w:tc>
            </w:tr>
            <w:tr w:rsidR="00AB3900" w:rsidRPr="000A15D8" w:rsidTr="001E14B6">
              <w:tc>
                <w:tcPr>
                  <w:tcW w:w="2712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b/>
                      <w:sz w:val="26"/>
                      <w:szCs w:val="26"/>
                      <w:lang w:val="nl-NL"/>
                    </w:rPr>
                    <w:t>Hoá dị dưỡng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Chất hữu cơ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AB3900" w:rsidRPr="000A15D8" w:rsidRDefault="00AB3900" w:rsidP="001E14B6">
                  <w:pPr>
                    <w:spacing w:after="20"/>
                    <w:rPr>
                      <w:sz w:val="26"/>
                      <w:szCs w:val="26"/>
                      <w:lang w:val="pt-BR"/>
                    </w:rPr>
                  </w:pPr>
                  <w:r w:rsidRPr="000A15D8">
                    <w:rPr>
                      <w:sz w:val="26"/>
                      <w:szCs w:val="26"/>
                      <w:lang w:val="nl-NL"/>
                    </w:rPr>
                    <w:t>Chất hữu cơ</w:t>
                  </w:r>
                </w:p>
              </w:tc>
            </w:tr>
          </w:tbl>
          <w:p w:rsidR="00AB3900" w:rsidRPr="0089390C" w:rsidRDefault="00AB3900" w:rsidP="001E14B6">
            <w:pPr>
              <w:spacing w:after="20"/>
              <w:rPr>
                <w:sz w:val="14"/>
                <w:szCs w:val="26"/>
                <w:lang w:val="pt-BR"/>
              </w:rPr>
            </w:pPr>
          </w:p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  <w:tr w:rsidR="00AB3900" w:rsidRPr="000A15D8" w:rsidTr="00AB3900">
        <w:tc>
          <w:tcPr>
            <w:tcW w:w="8954" w:type="dxa"/>
            <w:shd w:val="clear" w:color="auto" w:fill="auto"/>
          </w:tcPr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 xml:space="preserve">Câu 4: (1 điểm)  </w:t>
            </w:r>
            <w:r w:rsidRPr="000A15D8">
              <w:rPr>
                <w:sz w:val="26"/>
                <w:szCs w:val="26"/>
              </w:rPr>
              <w:t>Nêu một số biện pháp phòng tránh bệnh ung thư.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Tránh tiếp xúc với tác nhân gây ung thư.</w:t>
            </w:r>
          </w:p>
          <w:p w:rsidR="00AB3900" w:rsidRPr="000A15D8" w:rsidRDefault="00AB3900" w:rsidP="001E14B6">
            <w:pPr>
              <w:spacing w:after="20"/>
              <w:rPr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Thường xuyên vận động và tập luyện thể dục thể thao.</w:t>
            </w:r>
          </w:p>
          <w:p w:rsidR="0089390C" w:rsidRPr="000A15D8" w:rsidRDefault="00AB3900" w:rsidP="0089390C">
            <w:pPr>
              <w:spacing w:after="20"/>
              <w:rPr>
                <w:b/>
                <w:sz w:val="26"/>
                <w:szCs w:val="26"/>
              </w:rPr>
            </w:pPr>
            <w:r w:rsidRPr="000A15D8">
              <w:rPr>
                <w:sz w:val="26"/>
                <w:szCs w:val="26"/>
              </w:rPr>
              <w:t xml:space="preserve">  - Sử dụng thực </w:t>
            </w:r>
            <w:r w:rsidR="00F10679">
              <w:rPr>
                <w:sz w:val="26"/>
                <w:szCs w:val="26"/>
              </w:rPr>
              <w:t>phẩm an toàn, ăn uống lành mạnh</w:t>
            </w:r>
            <w:r w:rsidR="0089390C">
              <w:rPr>
                <w:sz w:val="26"/>
                <w:szCs w:val="26"/>
              </w:rPr>
              <w:t xml:space="preserve"> </w:t>
            </w:r>
            <w:r w:rsidR="00F10679">
              <w:rPr>
                <w:sz w:val="26"/>
                <w:szCs w:val="26"/>
              </w:rPr>
              <w:t xml:space="preserve"> ( hoặc </w:t>
            </w:r>
            <w:r w:rsidR="0089390C">
              <w:rPr>
                <w:sz w:val="26"/>
                <w:szCs w:val="26"/>
              </w:rPr>
              <w:t>chữa trị triệt để những bệnh viêm nhiễm mãn tính do virut và các loại vi sinh vật)</w:t>
            </w:r>
          </w:p>
          <w:p w:rsidR="00AB3900" w:rsidRDefault="0089390C" w:rsidP="001E14B6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3900" w:rsidRPr="000A15D8">
              <w:rPr>
                <w:sz w:val="26"/>
                <w:szCs w:val="26"/>
              </w:rPr>
              <w:t>- Sinh hoạt điều độ và thăm khám bệnh định kì để phát hiện sớm khối u.</w:t>
            </w:r>
          </w:p>
          <w:p w:rsidR="00AB3900" w:rsidRPr="000A15D8" w:rsidRDefault="00AB3900" w:rsidP="001E14B6">
            <w:pPr>
              <w:spacing w:after="20"/>
              <w:rPr>
                <w:b/>
                <w:sz w:val="26"/>
                <w:szCs w:val="26"/>
                <w:lang w:val="pt-BR"/>
              </w:rPr>
            </w:pPr>
            <w:r w:rsidRPr="000A15D8">
              <w:rPr>
                <w:b/>
                <w:i/>
                <w:sz w:val="26"/>
                <w:szCs w:val="26"/>
                <w:lang w:val="vi-VN"/>
              </w:rPr>
              <w:t>Mỗi ý đúng 0,</w:t>
            </w:r>
            <w:r w:rsidRPr="000A15D8">
              <w:rPr>
                <w:b/>
                <w:i/>
                <w:sz w:val="26"/>
                <w:szCs w:val="26"/>
              </w:rPr>
              <w:t>25</w:t>
            </w:r>
            <w:r w:rsidRPr="000A15D8">
              <w:rPr>
                <w:b/>
                <w:i/>
                <w:sz w:val="26"/>
                <w:szCs w:val="26"/>
                <w:lang w:val="vi-VN"/>
              </w:rPr>
              <w:t xml:space="preserve"> điểm.</w:t>
            </w:r>
          </w:p>
        </w:tc>
        <w:tc>
          <w:tcPr>
            <w:tcW w:w="1252" w:type="dxa"/>
            <w:shd w:val="clear" w:color="auto" w:fill="auto"/>
          </w:tcPr>
          <w:p w:rsidR="00AB3900" w:rsidRPr="000A15D8" w:rsidRDefault="00AB3900" w:rsidP="001E14B6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0A15D8">
              <w:rPr>
                <w:b/>
                <w:sz w:val="26"/>
                <w:szCs w:val="26"/>
              </w:rPr>
              <w:t>1,0</w:t>
            </w:r>
          </w:p>
        </w:tc>
      </w:tr>
    </w:tbl>
    <w:p w:rsidR="00AB3900" w:rsidRPr="000A15D8" w:rsidRDefault="00AB3900" w:rsidP="00AB3900">
      <w:pPr>
        <w:pStyle w:val="ThngthngWeb"/>
        <w:spacing w:before="0" w:beforeAutospacing="0" w:after="20" w:afterAutospacing="0"/>
        <w:jc w:val="both"/>
        <w:rPr>
          <w:kern w:val="24"/>
          <w:sz w:val="26"/>
          <w:szCs w:val="26"/>
          <w:lang w:val="en-US"/>
        </w:rPr>
      </w:pPr>
    </w:p>
    <w:p w:rsidR="00AB3900" w:rsidRPr="00201CE6" w:rsidRDefault="00E86F96" w:rsidP="00201CE6">
      <w:pPr>
        <w:pStyle w:val="ThngthngWeb"/>
        <w:spacing w:before="0" w:beforeAutospacing="0" w:after="20" w:afterAutospacing="0"/>
        <w:jc w:val="center"/>
        <w:rPr>
          <w:kern w:val="24"/>
          <w:sz w:val="26"/>
          <w:szCs w:val="26"/>
          <w:lang w:val="en-US"/>
        </w:rPr>
      </w:pPr>
      <w:r>
        <w:rPr>
          <w:kern w:val="24"/>
          <w:sz w:val="26"/>
          <w:szCs w:val="26"/>
          <w:lang w:val="en-US"/>
        </w:rPr>
        <w:t>---------Hết ---------</w:t>
      </w:r>
    </w:p>
    <w:sectPr w:rsidR="00AB3900" w:rsidRPr="00201CE6" w:rsidSect="00875C48">
      <w:pgSz w:w="11907" w:h="16840" w:code="9"/>
      <w:pgMar w:top="454" w:right="567" w:bottom="454" w:left="680" w:header="141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666" w:rsidRDefault="00C95666" w:rsidP="00140BA4">
      <w:r>
        <w:separator/>
      </w:r>
    </w:p>
  </w:endnote>
  <w:endnote w:type="continuationSeparator" w:id="0">
    <w:p w:rsidR="00C95666" w:rsidRDefault="00C95666" w:rsidP="001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666" w:rsidRDefault="00C95666" w:rsidP="00140BA4">
      <w:r>
        <w:separator/>
      </w:r>
    </w:p>
  </w:footnote>
  <w:footnote w:type="continuationSeparator" w:id="0">
    <w:p w:rsidR="00C95666" w:rsidRDefault="00C95666" w:rsidP="0014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32B"/>
    <w:multiLevelType w:val="hybridMultilevel"/>
    <w:tmpl w:val="B600D164"/>
    <w:lvl w:ilvl="0" w:tplc="62D4D9A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E41253"/>
    <w:multiLevelType w:val="hybridMultilevel"/>
    <w:tmpl w:val="DFAEC12C"/>
    <w:lvl w:ilvl="0" w:tplc="94843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D4FDF"/>
    <w:multiLevelType w:val="hybridMultilevel"/>
    <w:tmpl w:val="4956DB10"/>
    <w:lvl w:ilvl="0" w:tplc="6E84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7A46"/>
    <w:multiLevelType w:val="hybridMultilevel"/>
    <w:tmpl w:val="7C2E682A"/>
    <w:lvl w:ilvl="0" w:tplc="A06240B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12065E5"/>
    <w:multiLevelType w:val="hybridMultilevel"/>
    <w:tmpl w:val="97FC1590"/>
    <w:lvl w:ilvl="0" w:tplc="21B4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774E"/>
    <w:multiLevelType w:val="hybridMultilevel"/>
    <w:tmpl w:val="AFD4CD94"/>
    <w:lvl w:ilvl="0" w:tplc="54D04496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E6317ED"/>
    <w:multiLevelType w:val="hybridMultilevel"/>
    <w:tmpl w:val="5D38CB32"/>
    <w:lvl w:ilvl="0" w:tplc="4EBE5886">
      <w:start w:val="2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b/>
      </w:rPr>
    </w:lvl>
    <w:lvl w:ilvl="1" w:tplc="E3EC7CD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492DCA"/>
    <w:multiLevelType w:val="hybridMultilevel"/>
    <w:tmpl w:val="8DDCA828"/>
    <w:lvl w:ilvl="0" w:tplc="BED8F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774A3"/>
    <w:multiLevelType w:val="hybridMultilevel"/>
    <w:tmpl w:val="05ACD6D6"/>
    <w:lvl w:ilvl="0" w:tplc="ECE82E9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5F687116"/>
    <w:multiLevelType w:val="hybridMultilevel"/>
    <w:tmpl w:val="7808312C"/>
    <w:lvl w:ilvl="0" w:tplc="5268D6D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40"/>
    <w:rsid w:val="00001281"/>
    <w:rsid w:val="0001222D"/>
    <w:rsid w:val="00013DF4"/>
    <w:rsid w:val="000232EF"/>
    <w:rsid w:val="00043532"/>
    <w:rsid w:val="00051D8B"/>
    <w:rsid w:val="000564E1"/>
    <w:rsid w:val="00066D4E"/>
    <w:rsid w:val="00076184"/>
    <w:rsid w:val="0009402B"/>
    <w:rsid w:val="000A15D8"/>
    <w:rsid w:val="000A7DD1"/>
    <w:rsid w:val="000B0C8F"/>
    <w:rsid w:val="000B44B8"/>
    <w:rsid w:val="000B5E79"/>
    <w:rsid w:val="000B6CF7"/>
    <w:rsid w:val="000C57C7"/>
    <w:rsid w:val="000C61DC"/>
    <w:rsid w:val="000C73F7"/>
    <w:rsid w:val="000D2B21"/>
    <w:rsid w:val="000D2F58"/>
    <w:rsid w:val="000D4239"/>
    <w:rsid w:val="000D7334"/>
    <w:rsid w:val="000E59F7"/>
    <w:rsid w:val="000E610C"/>
    <w:rsid w:val="000E7AAD"/>
    <w:rsid w:val="000F2113"/>
    <w:rsid w:val="000F4E7C"/>
    <w:rsid w:val="000F5359"/>
    <w:rsid w:val="000F5B93"/>
    <w:rsid w:val="000F7A8C"/>
    <w:rsid w:val="00107830"/>
    <w:rsid w:val="00113B2B"/>
    <w:rsid w:val="00132972"/>
    <w:rsid w:val="00140BA4"/>
    <w:rsid w:val="00146DBB"/>
    <w:rsid w:val="00147790"/>
    <w:rsid w:val="00153E66"/>
    <w:rsid w:val="001543F2"/>
    <w:rsid w:val="00156C32"/>
    <w:rsid w:val="00163BA0"/>
    <w:rsid w:val="001664D3"/>
    <w:rsid w:val="001716BE"/>
    <w:rsid w:val="00174262"/>
    <w:rsid w:val="001800AD"/>
    <w:rsid w:val="001846D2"/>
    <w:rsid w:val="001866AA"/>
    <w:rsid w:val="00187382"/>
    <w:rsid w:val="001915D9"/>
    <w:rsid w:val="001A17BC"/>
    <w:rsid w:val="001A57A8"/>
    <w:rsid w:val="001A7505"/>
    <w:rsid w:val="001B7D70"/>
    <w:rsid w:val="001C1CFA"/>
    <w:rsid w:val="001C2767"/>
    <w:rsid w:val="001C727B"/>
    <w:rsid w:val="001D20E9"/>
    <w:rsid w:val="001D5D44"/>
    <w:rsid w:val="001D7B42"/>
    <w:rsid w:val="001E14B6"/>
    <w:rsid w:val="001E4401"/>
    <w:rsid w:val="001E479F"/>
    <w:rsid w:val="001F4495"/>
    <w:rsid w:val="00201CE6"/>
    <w:rsid w:val="00204498"/>
    <w:rsid w:val="00204649"/>
    <w:rsid w:val="00214DCD"/>
    <w:rsid w:val="002154B7"/>
    <w:rsid w:val="00217F3D"/>
    <w:rsid w:val="00220BE3"/>
    <w:rsid w:val="002255BD"/>
    <w:rsid w:val="0022616E"/>
    <w:rsid w:val="00230638"/>
    <w:rsid w:val="00241951"/>
    <w:rsid w:val="002435D5"/>
    <w:rsid w:val="00251E8F"/>
    <w:rsid w:val="00255C29"/>
    <w:rsid w:val="00262522"/>
    <w:rsid w:val="00266143"/>
    <w:rsid w:val="00266DAF"/>
    <w:rsid w:val="0026784A"/>
    <w:rsid w:val="0028046E"/>
    <w:rsid w:val="00290C98"/>
    <w:rsid w:val="0029255F"/>
    <w:rsid w:val="002949B9"/>
    <w:rsid w:val="00297FF0"/>
    <w:rsid w:val="002C75DC"/>
    <w:rsid w:val="002D3991"/>
    <w:rsid w:val="002D4782"/>
    <w:rsid w:val="002E1469"/>
    <w:rsid w:val="002F059C"/>
    <w:rsid w:val="002F1533"/>
    <w:rsid w:val="002F1C04"/>
    <w:rsid w:val="002F40D1"/>
    <w:rsid w:val="002F75DC"/>
    <w:rsid w:val="00300543"/>
    <w:rsid w:val="00306139"/>
    <w:rsid w:val="00324146"/>
    <w:rsid w:val="003300B6"/>
    <w:rsid w:val="003318A3"/>
    <w:rsid w:val="0033295B"/>
    <w:rsid w:val="00343E68"/>
    <w:rsid w:val="0035278F"/>
    <w:rsid w:val="00353BA0"/>
    <w:rsid w:val="003566CA"/>
    <w:rsid w:val="0036539D"/>
    <w:rsid w:val="00373689"/>
    <w:rsid w:val="00382A33"/>
    <w:rsid w:val="00386042"/>
    <w:rsid w:val="00395297"/>
    <w:rsid w:val="003A6D66"/>
    <w:rsid w:val="003A6F35"/>
    <w:rsid w:val="003B1D25"/>
    <w:rsid w:val="003B5321"/>
    <w:rsid w:val="003C637D"/>
    <w:rsid w:val="003D27FF"/>
    <w:rsid w:val="003D429F"/>
    <w:rsid w:val="003D67F9"/>
    <w:rsid w:val="003E10C3"/>
    <w:rsid w:val="003E46C1"/>
    <w:rsid w:val="003F5C4F"/>
    <w:rsid w:val="003F6187"/>
    <w:rsid w:val="00400C4B"/>
    <w:rsid w:val="00410B12"/>
    <w:rsid w:val="0041404E"/>
    <w:rsid w:val="00417030"/>
    <w:rsid w:val="00430722"/>
    <w:rsid w:val="004311CB"/>
    <w:rsid w:val="004554F6"/>
    <w:rsid w:val="00473725"/>
    <w:rsid w:val="004744A4"/>
    <w:rsid w:val="00476E4E"/>
    <w:rsid w:val="00480F31"/>
    <w:rsid w:val="00485471"/>
    <w:rsid w:val="00487305"/>
    <w:rsid w:val="004B2FA2"/>
    <w:rsid w:val="004B3CE0"/>
    <w:rsid w:val="004C15A3"/>
    <w:rsid w:val="004C5948"/>
    <w:rsid w:val="004C681D"/>
    <w:rsid w:val="004D4447"/>
    <w:rsid w:val="004D79CB"/>
    <w:rsid w:val="004E505A"/>
    <w:rsid w:val="004F3A39"/>
    <w:rsid w:val="004F6F90"/>
    <w:rsid w:val="0051712B"/>
    <w:rsid w:val="00520355"/>
    <w:rsid w:val="00520B4B"/>
    <w:rsid w:val="00530592"/>
    <w:rsid w:val="005321C0"/>
    <w:rsid w:val="00535249"/>
    <w:rsid w:val="00543B4A"/>
    <w:rsid w:val="00543CBA"/>
    <w:rsid w:val="00545BF7"/>
    <w:rsid w:val="005541B3"/>
    <w:rsid w:val="00554869"/>
    <w:rsid w:val="005704E9"/>
    <w:rsid w:val="00570C21"/>
    <w:rsid w:val="00575922"/>
    <w:rsid w:val="0057740D"/>
    <w:rsid w:val="00581440"/>
    <w:rsid w:val="00582B47"/>
    <w:rsid w:val="005979B1"/>
    <w:rsid w:val="00597C51"/>
    <w:rsid w:val="005A1EB1"/>
    <w:rsid w:val="005A562D"/>
    <w:rsid w:val="005B61CC"/>
    <w:rsid w:val="005D1975"/>
    <w:rsid w:val="005D694D"/>
    <w:rsid w:val="005D7B70"/>
    <w:rsid w:val="005E160D"/>
    <w:rsid w:val="005E2B71"/>
    <w:rsid w:val="005E61A0"/>
    <w:rsid w:val="005F149D"/>
    <w:rsid w:val="005F3EA7"/>
    <w:rsid w:val="005F461A"/>
    <w:rsid w:val="005F5046"/>
    <w:rsid w:val="005F71CC"/>
    <w:rsid w:val="00606F04"/>
    <w:rsid w:val="00627DF8"/>
    <w:rsid w:val="0063214D"/>
    <w:rsid w:val="0063333E"/>
    <w:rsid w:val="00644BED"/>
    <w:rsid w:val="00646072"/>
    <w:rsid w:val="0064782E"/>
    <w:rsid w:val="00656D88"/>
    <w:rsid w:val="0065725D"/>
    <w:rsid w:val="00660CA6"/>
    <w:rsid w:val="00665BCE"/>
    <w:rsid w:val="0067548C"/>
    <w:rsid w:val="00676055"/>
    <w:rsid w:val="006840A2"/>
    <w:rsid w:val="00686707"/>
    <w:rsid w:val="00694EBC"/>
    <w:rsid w:val="00697ACD"/>
    <w:rsid w:val="006B0705"/>
    <w:rsid w:val="006C26F7"/>
    <w:rsid w:val="006C52AA"/>
    <w:rsid w:val="006D0B98"/>
    <w:rsid w:val="006E19C0"/>
    <w:rsid w:val="006E4021"/>
    <w:rsid w:val="006F36E8"/>
    <w:rsid w:val="006F38F3"/>
    <w:rsid w:val="00703AC0"/>
    <w:rsid w:val="00714D77"/>
    <w:rsid w:val="00714EE0"/>
    <w:rsid w:val="007214F3"/>
    <w:rsid w:val="00724E28"/>
    <w:rsid w:val="00745CB8"/>
    <w:rsid w:val="00760844"/>
    <w:rsid w:val="0076140E"/>
    <w:rsid w:val="007753AA"/>
    <w:rsid w:val="00776C92"/>
    <w:rsid w:val="00777337"/>
    <w:rsid w:val="00780CF1"/>
    <w:rsid w:val="00795355"/>
    <w:rsid w:val="007A215F"/>
    <w:rsid w:val="007B25B3"/>
    <w:rsid w:val="007B349E"/>
    <w:rsid w:val="007B3862"/>
    <w:rsid w:val="007B5340"/>
    <w:rsid w:val="007B5954"/>
    <w:rsid w:val="007B6A5C"/>
    <w:rsid w:val="007B701A"/>
    <w:rsid w:val="007C5BFD"/>
    <w:rsid w:val="007C75B2"/>
    <w:rsid w:val="007D3C58"/>
    <w:rsid w:val="007D506B"/>
    <w:rsid w:val="007D550C"/>
    <w:rsid w:val="007D55BD"/>
    <w:rsid w:val="007E086B"/>
    <w:rsid w:val="007F68C7"/>
    <w:rsid w:val="007F69E0"/>
    <w:rsid w:val="0080559F"/>
    <w:rsid w:val="0080727D"/>
    <w:rsid w:val="00812694"/>
    <w:rsid w:val="008221E3"/>
    <w:rsid w:val="00822F25"/>
    <w:rsid w:val="00832129"/>
    <w:rsid w:val="00840DC7"/>
    <w:rsid w:val="00843CFC"/>
    <w:rsid w:val="00850015"/>
    <w:rsid w:val="00856135"/>
    <w:rsid w:val="00857F48"/>
    <w:rsid w:val="00862D49"/>
    <w:rsid w:val="008679CB"/>
    <w:rsid w:val="00875C48"/>
    <w:rsid w:val="00892A3D"/>
    <w:rsid w:val="0089390C"/>
    <w:rsid w:val="008A2686"/>
    <w:rsid w:val="008B1957"/>
    <w:rsid w:val="008B2326"/>
    <w:rsid w:val="008B70B2"/>
    <w:rsid w:val="008C2EE5"/>
    <w:rsid w:val="008D0FCB"/>
    <w:rsid w:val="008E0287"/>
    <w:rsid w:val="008E57AA"/>
    <w:rsid w:val="008E5861"/>
    <w:rsid w:val="008F1F73"/>
    <w:rsid w:val="009079AE"/>
    <w:rsid w:val="009179D8"/>
    <w:rsid w:val="0093136E"/>
    <w:rsid w:val="00940E11"/>
    <w:rsid w:val="00941CC9"/>
    <w:rsid w:val="00942403"/>
    <w:rsid w:val="00945338"/>
    <w:rsid w:val="00945ADC"/>
    <w:rsid w:val="00945FF7"/>
    <w:rsid w:val="009506EC"/>
    <w:rsid w:val="00954D22"/>
    <w:rsid w:val="00957DA5"/>
    <w:rsid w:val="00970899"/>
    <w:rsid w:val="00970EED"/>
    <w:rsid w:val="009762A6"/>
    <w:rsid w:val="00987BF6"/>
    <w:rsid w:val="00991B96"/>
    <w:rsid w:val="00993D56"/>
    <w:rsid w:val="009941D1"/>
    <w:rsid w:val="00997B35"/>
    <w:rsid w:val="009B6C54"/>
    <w:rsid w:val="009D5C84"/>
    <w:rsid w:val="00A02F83"/>
    <w:rsid w:val="00A152C1"/>
    <w:rsid w:val="00A206AE"/>
    <w:rsid w:val="00A2372F"/>
    <w:rsid w:val="00A2574E"/>
    <w:rsid w:val="00A25CA8"/>
    <w:rsid w:val="00A31B5C"/>
    <w:rsid w:val="00A3516F"/>
    <w:rsid w:val="00A35F10"/>
    <w:rsid w:val="00A52000"/>
    <w:rsid w:val="00A53013"/>
    <w:rsid w:val="00A53DC4"/>
    <w:rsid w:val="00A62665"/>
    <w:rsid w:val="00A63713"/>
    <w:rsid w:val="00A65433"/>
    <w:rsid w:val="00A819AC"/>
    <w:rsid w:val="00AA0C02"/>
    <w:rsid w:val="00AA27DF"/>
    <w:rsid w:val="00AB3900"/>
    <w:rsid w:val="00AB608A"/>
    <w:rsid w:val="00AC3934"/>
    <w:rsid w:val="00AC550F"/>
    <w:rsid w:val="00AD0194"/>
    <w:rsid w:val="00AD1135"/>
    <w:rsid w:val="00AD3D6B"/>
    <w:rsid w:val="00AD53FB"/>
    <w:rsid w:val="00AE06BF"/>
    <w:rsid w:val="00AE0F4B"/>
    <w:rsid w:val="00AF0923"/>
    <w:rsid w:val="00AF644C"/>
    <w:rsid w:val="00B003C8"/>
    <w:rsid w:val="00B00FFD"/>
    <w:rsid w:val="00B02A56"/>
    <w:rsid w:val="00B143C4"/>
    <w:rsid w:val="00B164FF"/>
    <w:rsid w:val="00B20F8A"/>
    <w:rsid w:val="00B22BEC"/>
    <w:rsid w:val="00B30147"/>
    <w:rsid w:val="00B43736"/>
    <w:rsid w:val="00B45FBB"/>
    <w:rsid w:val="00B51BDA"/>
    <w:rsid w:val="00B5341D"/>
    <w:rsid w:val="00B66145"/>
    <w:rsid w:val="00B6781C"/>
    <w:rsid w:val="00B76E4F"/>
    <w:rsid w:val="00B778D9"/>
    <w:rsid w:val="00B80797"/>
    <w:rsid w:val="00B90B65"/>
    <w:rsid w:val="00B922BD"/>
    <w:rsid w:val="00B92FCD"/>
    <w:rsid w:val="00B9631B"/>
    <w:rsid w:val="00BA2AC6"/>
    <w:rsid w:val="00BB0DBE"/>
    <w:rsid w:val="00BC38D2"/>
    <w:rsid w:val="00BE6354"/>
    <w:rsid w:val="00BF786F"/>
    <w:rsid w:val="00C00C46"/>
    <w:rsid w:val="00C03F98"/>
    <w:rsid w:val="00C06006"/>
    <w:rsid w:val="00C25C11"/>
    <w:rsid w:val="00C42ADF"/>
    <w:rsid w:val="00C4389D"/>
    <w:rsid w:val="00C523A3"/>
    <w:rsid w:val="00C66123"/>
    <w:rsid w:val="00C92511"/>
    <w:rsid w:val="00C92768"/>
    <w:rsid w:val="00C95666"/>
    <w:rsid w:val="00C9594B"/>
    <w:rsid w:val="00C95C43"/>
    <w:rsid w:val="00C965B8"/>
    <w:rsid w:val="00CA0CF7"/>
    <w:rsid w:val="00CA279C"/>
    <w:rsid w:val="00CA54DD"/>
    <w:rsid w:val="00CB39DF"/>
    <w:rsid w:val="00CC5859"/>
    <w:rsid w:val="00CD048C"/>
    <w:rsid w:val="00CD34F9"/>
    <w:rsid w:val="00CF7F67"/>
    <w:rsid w:val="00D021E6"/>
    <w:rsid w:val="00D02848"/>
    <w:rsid w:val="00D24FCC"/>
    <w:rsid w:val="00D32228"/>
    <w:rsid w:val="00D3304C"/>
    <w:rsid w:val="00D41A62"/>
    <w:rsid w:val="00D45B3E"/>
    <w:rsid w:val="00D554C0"/>
    <w:rsid w:val="00D66B71"/>
    <w:rsid w:val="00D83BBF"/>
    <w:rsid w:val="00D9033A"/>
    <w:rsid w:val="00DB593E"/>
    <w:rsid w:val="00DC00F0"/>
    <w:rsid w:val="00DD198C"/>
    <w:rsid w:val="00DD24A3"/>
    <w:rsid w:val="00DF1552"/>
    <w:rsid w:val="00E0460B"/>
    <w:rsid w:val="00E1268B"/>
    <w:rsid w:val="00E17EDA"/>
    <w:rsid w:val="00E21482"/>
    <w:rsid w:val="00E22B52"/>
    <w:rsid w:val="00E23A75"/>
    <w:rsid w:val="00E3726F"/>
    <w:rsid w:val="00E50421"/>
    <w:rsid w:val="00E64776"/>
    <w:rsid w:val="00E65E65"/>
    <w:rsid w:val="00E86F96"/>
    <w:rsid w:val="00E96885"/>
    <w:rsid w:val="00EA5421"/>
    <w:rsid w:val="00EB4D24"/>
    <w:rsid w:val="00EB5D5B"/>
    <w:rsid w:val="00EB6CAF"/>
    <w:rsid w:val="00EB6CDB"/>
    <w:rsid w:val="00EC2183"/>
    <w:rsid w:val="00EC540D"/>
    <w:rsid w:val="00ED232F"/>
    <w:rsid w:val="00ED4614"/>
    <w:rsid w:val="00ED4C40"/>
    <w:rsid w:val="00ED7413"/>
    <w:rsid w:val="00EE5BDD"/>
    <w:rsid w:val="00EF0578"/>
    <w:rsid w:val="00EF2A67"/>
    <w:rsid w:val="00F10679"/>
    <w:rsid w:val="00F31A61"/>
    <w:rsid w:val="00F36C36"/>
    <w:rsid w:val="00F37822"/>
    <w:rsid w:val="00F4018B"/>
    <w:rsid w:val="00F438B8"/>
    <w:rsid w:val="00F45468"/>
    <w:rsid w:val="00F46992"/>
    <w:rsid w:val="00F46BF1"/>
    <w:rsid w:val="00F47114"/>
    <w:rsid w:val="00F631B3"/>
    <w:rsid w:val="00F711C5"/>
    <w:rsid w:val="00F74231"/>
    <w:rsid w:val="00F74E4A"/>
    <w:rsid w:val="00F7565A"/>
    <w:rsid w:val="00F77997"/>
    <w:rsid w:val="00F90C16"/>
    <w:rsid w:val="00FA29F5"/>
    <w:rsid w:val="00FA3296"/>
    <w:rsid w:val="00FA5D9A"/>
    <w:rsid w:val="00FB0EC0"/>
    <w:rsid w:val="00FB5B48"/>
    <w:rsid w:val="00FD020D"/>
    <w:rsid w:val="00FD0821"/>
    <w:rsid w:val="00FD4933"/>
    <w:rsid w:val="00FD5B43"/>
    <w:rsid w:val="00FE0E6C"/>
    <w:rsid w:val="00FE709C"/>
    <w:rsid w:val="00FF1967"/>
    <w:rsid w:val="00FF1A85"/>
    <w:rsid w:val="00FF3422"/>
    <w:rsid w:val="00FF78B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C0D15B77-34AF-8C4A-ADC3-3502724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7214F3"/>
    <w:rPr>
      <w:sz w:val="24"/>
      <w:szCs w:val="24"/>
      <w:lang w:val="en-US" w:eastAsia="en-US"/>
    </w:rPr>
  </w:style>
  <w:style w:type="paragraph" w:styleId="u2">
    <w:name w:val="heading 2"/>
    <w:basedOn w:val="Binhthng"/>
    <w:link w:val="u2Char"/>
    <w:qFormat/>
    <w:rsid w:val="007D5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link w:val="Char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uiPriority w:val="39"/>
    <w:rsid w:val="0034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140BA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140BA4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140BA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140BA4"/>
    <w:rPr>
      <w:sz w:val="24"/>
      <w:szCs w:val="24"/>
    </w:rPr>
  </w:style>
  <w:style w:type="paragraph" w:customStyle="1" w:styleId="Char">
    <w:name w:val="Char"/>
    <w:basedOn w:val="Binhthng"/>
    <w:link w:val="Phngmcinhcuaoanvn"/>
    <w:semiHidden/>
    <w:rsid w:val="00266DAF"/>
    <w:pPr>
      <w:spacing w:after="160" w:line="240" w:lineRule="exact"/>
    </w:pPr>
    <w:rPr>
      <w:rFonts w:ascii="Arial" w:hAnsi="Arial"/>
    </w:rPr>
  </w:style>
  <w:style w:type="paragraph" w:customStyle="1" w:styleId="Char0">
    <w:name w:val=" Char"/>
    <w:basedOn w:val="Binhthng"/>
    <w:semiHidden/>
    <w:rsid w:val="002F1533"/>
    <w:pPr>
      <w:spacing w:after="160" w:line="240" w:lineRule="exact"/>
    </w:pPr>
    <w:rPr>
      <w:rFonts w:ascii="Arial" w:hAnsi="Arial" w:cs="Arial"/>
    </w:rPr>
  </w:style>
  <w:style w:type="paragraph" w:styleId="ThngthngWeb">
    <w:name w:val="Normal (Web)"/>
    <w:aliases w:val="Normal (Web) Char"/>
    <w:basedOn w:val="Binhthng"/>
    <w:uiPriority w:val="99"/>
    <w:unhideWhenUsed/>
    <w:rsid w:val="00241951"/>
    <w:pPr>
      <w:spacing w:before="100" w:beforeAutospacing="1" w:after="100" w:afterAutospacing="1"/>
    </w:pPr>
    <w:rPr>
      <w:lang w:val="vi-VN" w:eastAsia="vi-VN"/>
    </w:rPr>
  </w:style>
  <w:style w:type="character" w:customStyle="1" w:styleId="u2Char">
    <w:name w:val="Đầu đề 2 Char"/>
    <w:link w:val="u2"/>
    <w:rsid w:val="007D506B"/>
    <w:rPr>
      <w:b/>
      <w:bCs/>
      <w:sz w:val="36"/>
      <w:szCs w:val="36"/>
      <w:lang w:val="en-US" w:eastAsia="en-US" w:bidi="ar-SA"/>
    </w:rPr>
  </w:style>
  <w:style w:type="character" w:styleId="Manh">
    <w:name w:val="Strong"/>
    <w:qFormat/>
    <w:rsid w:val="007D506B"/>
    <w:rPr>
      <w:b/>
      <w:bCs/>
    </w:rPr>
  </w:style>
  <w:style w:type="character" w:customStyle="1" w:styleId="fontstyle21">
    <w:name w:val="fontstyle21"/>
    <w:rsid w:val="001800AD"/>
    <w:rPr>
      <w:rFonts w:ascii="TimesNewRomanPSMT" w:hAnsi="TimesNewRomanPSMT"/>
      <w:color w:val="000000"/>
      <w:sz w:val="24"/>
    </w:rPr>
  </w:style>
  <w:style w:type="paragraph" w:styleId="ThnVnban">
    <w:name w:val="Body Text"/>
    <w:basedOn w:val="Binhthng"/>
    <w:link w:val="ThnVnbanChar"/>
    <w:uiPriority w:val="1"/>
    <w:qFormat/>
    <w:rsid w:val="00AF0923"/>
    <w:pPr>
      <w:widowControl w:val="0"/>
      <w:autoSpaceDE w:val="0"/>
      <w:autoSpaceDN w:val="0"/>
      <w:ind w:left="291"/>
    </w:pPr>
    <w:rPr>
      <w:sz w:val="22"/>
      <w:szCs w:val="22"/>
      <w:lang w:val="vi"/>
    </w:rPr>
  </w:style>
  <w:style w:type="character" w:customStyle="1" w:styleId="ThnVnbanChar">
    <w:name w:val="Thân Văn bản Char"/>
    <w:link w:val="ThnVnban"/>
    <w:uiPriority w:val="1"/>
    <w:rsid w:val="00AF0923"/>
    <w:rPr>
      <w:sz w:val="22"/>
      <w:szCs w:val="22"/>
      <w:lang w:val="vi"/>
    </w:rPr>
  </w:style>
  <w:style w:type="paragraph" w:styleId="Bongchuthich">
    <w:name w:val="Balloon Text"/>
    <w:basedOn w:val="Binhthng"/>
    <w:link w:val="BongchuthichChar"/>
    <w:rsid w:val="00AA27D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AA27DF"/>
    <w:rPr>
      <w:rFonts w:ascii="Tahoma" w:hAnsi="Tahoma" w:cs="Tahoma"/>
      <w:sz w:val="16"/>
      <w:szCs w:val="16"/>
    </w:rPr>
  </w:style>
  <w:style w:type="character" w:customStyle="1" w:styleId="YoungMixChar">
    <w:name w:val="YoungMix_Char"/>
    <w:rsid w:val="00D554C0"/>
    <w:rPr>
      <w:rFonts w:ascii="Times New Roman" w:hAnsi="Times New Roman"/>
      <w:sz w:val="24"/>
    </w:rPr>
  </w:style>
  <w:style w:type="paragraph" w:customStyle="1" w:styleId="Normal0">
    <w:name w:val="Normal_0"/>
    <w:qFormat/>
    <w:rsid w:val="000E59F7"/>
    <w:pPr>
      <w:widowControl w:val="0"/>
    </w:pPr>
    <w:rPr>
      <w:rFonts w:eastAsia="Calibri"/>
      <w:sz w:val="24"/>
      <w:lang w:val="en-US" w:eastAsia="en-US"/>
    </w:rPr>
  </w:style>
  <w:style w:type="paragraph" w:styleId="oancuaDanhsach">
    <w:name w:val="List Paragraph"/>
    <w:basedOn w:val="Binhthng"/>
    <w:uiPriority w:val="34"/>
    <w:qFormat/>
    <w:rsid w:val="000E59F7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7876-FA24-426E-8E40-362E07622A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1 TIẾT( 2009-2010)</vt:lpstr>
    </vt:vector>
  </TitlesOfParts>
  <Company>HOME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1 TIẾT( 2009-2010)</dc:title>
  <dc:subject/>
  <dc:creator>User</dc:creator>
  <cp:keywords/>
  <dc:description/>
  <cp:lastModifiedBy>Người dùng khách</cp:lastModifiedBy>
  <cp:revision>2</cp:revision>
  <cp:lastPrinted>2007-04-25T17:54:00Z</cp:lastPrinted>
  <dcterms:created xsi:type="dcterms:W3CDTF">2023-03-30T14:31:00Z</dcterms:created>
  <dcterms:modified xsi:type="dcterms:W3CDTF">2023-03-30T14:31:00Z</dcterms:modified>
</cp:coreProperties>
</file>