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4BE6" w14:textId="77777777" w:rsidR="00287D68" w:rsidRPr="008065E3" w:rsidRDefault="00287D68" w:rsidP="008065E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5E3">
        <w:rPr>
          <w:rFonts w:ascii="Times New Roman" w:hAnsi="Times New Roman" w:cs="Times New Roman"/>
          <w:b/>
          <w:sz w:val="26"/>
          <w:szCs w:val="26"/>
        </w:rPr>
        <w:t>MA TRẬN BÀI KIỂM TRA</w:t>
      </w:r>
      <w:r w:rsidR="000808B4" w:rsidRPr="008065E3">
        <w:rPr>
          <w:rFonts w:ascii="Times New Roman" w:hAnsi="Times New Roman" w:cs="Times New Roman"/>
          <w:b/>
          <w:sz w:val="26"/>
          <w:szCs w:val="26"/>
        </w:rPr>
        <w:t xml:space="preserve"> GIỮA KÌ I </w:t>
      </w:r>
      <w:r w:rsidRPr="008065E3">
        <w:rPr>
          <w:rFonts w:ascii="Times New Roman" w:hAnsi="Times New Roman" w:cs="Times New Roman"/>
          <w:b/>
          <w:sz w:val="26"/>
          <w:szCs w:val="26"/>
        </w:rPr>
        <w:t>MÔN SINH HỌ</w:t>
      </w:r>
      <w:r w:rsidR="000808B4" w:rsidRPr="008065E3">
        <w:rPr>
          <w:rFonts w:ascii="Times New Roman" w:hAnsi="Times New Roman" w:cs="Times New Roman"/>
          <w:b/>
          <w:sz w:val="26"/>
          <w:szCs w:val="26"/>
        </w:rPr>
        <w:t>C 11</w:t>
      </w:r>
    </w:p>
    <w:p w14:paraId="38E9896D" w14:textId="567F260B" w:rsidR="00287D68" w:rsidRPr="008065E3" w:rsidRDefault="00287D68" w:rsidP="008065E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5E3">
        <w:rPr>
          <w:rFonts w:ascii="Times New Roman" w:hAnsi="Times New Roman" w:cs="Times New Roman"/>
          <w:b/>
          <w:sz w:val="26"/>
          <w:szCs w:val="26"/>
        </w:rPr>
        <w:t>THỜI GIAN LÀM BÀI: 45 PHÚT</w:t>
      </w:r>
      <w:r w:rsidR="00C6082F">
        <w:rPr>
          <w:rFonts w:ascii="Times New Roman" w:hAnsi="Times New Roman" w:cs="Times New Roman"/>
          <w:b/>
          <w:sz w:val="26"/>
          <w:szCs w:val="26"/>
        </w:rPr>
        <w:t xml:space="preserve">  NĂM HỌC 2023 - 2024</w:t>
      </w:r>
      <w:bookmarkStart w:id="0" w:name="_GoBack"/>
      <w:bookmarkEnd w:id="0"/>
    </w:p>
    <w:tbl>
      <w:tblPr>
        <w:tblW w:w="1458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200"/>
        <w:gridCol w:w="168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  <w:gridCol w:w="992"/>
        <w:gridCol w:w="1438"/>
      </w:tblGrid>
      <w:tr w:rsidR="00CB43FC" w:rsidRPr="008065E3" w14:paraId="774B2A40" w14:textId="77777777" w:rsidTr="00D9755C">
        <w:tc>
          <w:tcPr>
            <w:tcW w:w="630" w:type="dxa"/>
            <w:vMerge w:val="restart"/>
            <w:vAlign w:val="center"/>
          </w:tcPr>
          <w:p w14:paraId="7249F063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00" w:type="dxa"/>
            <w:vMerge w:val="restart"/>
            <w:vAlign w:val="center"/>
          </w:tcPr>
          <w:p w14:paraId="19980558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  <w:p w14:paraId="7811D2B6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ECD96D6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vị</w:t>
            </w:r>
          </w:p>
          <w:p w14:paraId="1020805D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kiến thức</w:t>
            </w:r>
          </w:p>
          <w:p w14:paraId="49E9237C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8"/>
            <w:vAlign w:val="center"/>
          </w:tcPr>
          <w:p w14:paraId="29653485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693" w:type="dxa"/>
            <w:gridSpan w:val="3"/>
            <w:vAlign w:val="center"/>
          </w:tcPr>
          <w:p w14:paraId="2A9C9381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438" w:type="dxa"/>
            <w:vMerge w:val="restart"/>
            <w:vAlign w:val="center"/>
          </w:tcPr>
          <w:p w14:paraId="53D396C0" w14:textId="340CE9D1" w:rsidR="00CB43FC" w:rsidRPr="008065E3" w:rsidRDefault="00CF5875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% </w:t>
            </w:r>
            <w:r w:rsidR="00CB43FC"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</w:tr>
      <w:tr w:rsidR="00CB43FC" w:rsidRPr="008065E3" w14:paraId="1CFA312E" w14:textId="77777777" w:rsidTr="00D9755C">
        <w:tc>
          <w:tcPr>
            <w:tcW w:w="630" w:type="dxa"/>
            <w:vMerge/>
            <w:vAlign w:val="center"/>
          </w:tcPr>
          <w:p w14:paraId="19A0C5AD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47CC2B07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7E9B99AF" w14:textId="77777777" w:rsidR="00CB43FC" w:rsidRPr="008065E3" w:rsidRDefault="00CB43FC" w:rsidP="00D9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11B944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1701" w:type="dxa"/>
            <w:gridSpan w:val="2"/>
            <w:vAlign w:val="center"/>
          </w:tcPr>
          <w:p w14:paraId="54FD2D55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701" w:type="dxa"/>
            <w:gridSpan w:val="2"/>
            <w:vAlign w:val="center"/>
          </w:tcPr>
          <w:p w14:paraId="0FC10899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843" w:type="dxa"/>
            <w:gridSpan w:val="2"/>
            <w:vAlign w:val="center"/>
          </w:tcPr>
          <w:p w14:paraId="7B738C93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1701" w:type="dxa"/>
            <w:gridSpan w:val="2"/>
            <w:vAlign w:val="center"/>
          </w:tcPr>
          <w:p w14:paraId="1AE4F00C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vMerge w:val="restart"/>
            <w:vAlign w:val="center"/>
          </w:tcPr>
          <w:p w14:paraId="5BD9AD96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1438" w:type="dxa"/>
            <w:vMerge/>
            <w:vAlign w:val="center"/>
          </w:tcPr>
          <w:p w14:paraId="48E53A4B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43FC" w:rsidRPr="008065E3" w14:paraId="1C12ED3B" w14:textId="77777777" w:rsidTr="00D9755C">
        <w:tc>
          <w:tcPr>
            <w:tcW w:w="630" w:type="dxa"/>
            <w:vMerge/>
            <w:vAlign w:val="center"/>
          </w:tcPr>
          <w:p w14:paraId="453D74B2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61B2B956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207D0EEE" w14:textId="77777777" w:rsidR="00CB43FC" w:rsidRPr="008065E3" w:rsidRDefault="00CB43FC" w:rsidP="00D9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386044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850" w:type="dxa"/>
            <w:vAlign w:val="center"/>
          </w:tcPr>
          <w:p w14:paraId="0ED1FC3B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51" w:type="dxa"/>
            <w:vAlign w:val="center"/>
          </w:tcPr>
          <w:p w14:paraId="28C609B9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850" w:type="dxa"/>
            <w:vAlign w:val="center"/>
          </w:tcPr>
          <w:p w14:paraId="506FD114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51" w:type="dxa"/>
            <w:vAlign w:val="center"/>
          </w:tcPr>
          <w:p w14:paraId="6CB4C20E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850" w:type="dxa"/>
            <w:vAlign w:val="center"/>
          </w:tcPr>
          <w:p w14:paraId="6D859276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51" w:type="dxa"/>
            <w:vAlign w:val="center"/>
          </w:tcPr>
          <w:p w14:paraId="3850B0FA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14:paraId="0AA24742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50" w:type="dxa"/>
            <w:vAlign w:val="center"/>
          </w:tcPr>
          <w:p w14:paraId="0E9459B0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center"/>
          </w:tcPr>
          <w:p w14:paraId="6C417CF1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76318BF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14:paraId="1FB92025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43FC" w:rsidRPr="008065E3" w14:paraId="7A79490D" w14:textId="77777777" w:rsidTr="00D9755C">
        <w:trPr>
          <w:trHeight w:val="720"/>
        </w:trPr>
        <w:tc>
          <w:tcPr>
            <w:tcW w:w="630" w:type="dxa"/>
            <w:vMerge w:val="restart"/>
            <w:vAlign w:val="center"/>
          </w:tcPr>
          <w:p w14:paraId="1D23B658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14:paraId="7E171380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Khái quát về trao đổi chất và chuyển hóa lượng trong   sinh giới</w:t>
            </w:r>
          </w:p>
        </w:tc>
        <w:tc>
          <w:tcPr>
            <w:tcW w:w="1680" w:type="dxa"/>
            <w:vAlign w:val="center"/>
          </w:tcPr>
          <w:p w14:paraId="565404EB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Các phương thức trao đổi chất và chuyển hoá năng lượng ở sinh vật</w:t>
            </w:r>
          </w:p>
        </w:tc>
        <w:tc>
          <w:tcPr>
            <w:tcW w:w="851" w:type="dxa"/>
            <w:vAlign w:val="center"/>
          </w:tcPr>
          <w:p w14:paraId="6991B390" w14:textId="77777777" w:rsidR="00CB43FC" w:rsidRPr="008065E3" w:rsidRDefault="00CB43FC" w:rsidP="00072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15A284BD" w14:textId="1FD1FDB0" w:rsidR="00CB43FC" w:rsidRPr="008065E3" w:rsidRDefault="008628C5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0.75</w:t>
            </w:r>
          </w:p>
        </w:tc>
        <w:tc>
          <w:tcPr>
            <w:tcW w:w="851" w:type="dxa"/>
            <w:vAlign w:val="center"/>
          </w:tcPr>
          <w:p w14:paraId="16CB0FF1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72F5CC2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6278A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A27A149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D636AA7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FF492F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1A7529D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5B190FE6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6B83D39A" w14:textId="32701BE1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0.75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3B59AE1C" w14:textId="3CC431BA" w:rsidR="00CB43FC" w:rsidRPr="008065E3" w:rsidRDefault="00826F06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</w:t>
            </w:r>
            <w:r w:rsidR="0096552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43FC" w:rsidRPr="008065E3" w14:paraId="4B53B54C" w14:textId="77777777" w:rsidTr="00D9755C">
        <w:trPr>
          <w:trHeight w:val="720"/>
        </w:trPr>
        <w:tc>
          <w:tcPr>
            <w:tcW w:w="630" w:type="dxa"/>
            <w:vMerge/>
            <w:vAlign w:val="center"/>
          </w:tcPr>
          <w:p w14:paraId="19F4729C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51DD79F3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14:paraId="389C50B8" w14:textId="44101F52" w:rsidR="00CB43FC" w:rsidRPr="008065E3" w:rsidRDefault="008628C5" w:rsidP="00D9755C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Các phương thức  trao đổi chất và chuyển hóa năng lượng</w:t>
            </w:r>
          </w:p>
        </w:tc>
        <w:tc>
          <w:tcPr>
            <w:tcW w:w="851" w:type="dxa"/>
            <w:vAlign w:val="center"/>
          </w:tcPr>
          <w:p w14:paraId="02AED6FE" w14:textId="5C10288B" w:rsidR="00CB43FC" w:rsidRPr="008065E3" w:rsidRDefault="006E49AE" w:rsidP="00072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087A7910" w14:textId="3D252E0B" w:rsidR="00CB43FC" w:rsidRPr="008065E3" w:rsidRDefault="006E49AE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0.75</w:t>
            </w:r>
          </w:p>
        </w:tc>
        <w:tc>
          <w:tcPr>
            <w:tcW w:w="851" w:type="dxa"/>
            <w:vAlign w:val="center"/>
          </w:tcPr>
          <w:p w14:paraId="5D83036D" w14:textId="56644113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627484E" w14:textId="5F215103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C0D891E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E5200E4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F8FF1F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D602F5D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E05DA39" w14:textId="11EA4442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4191BBEF" w14:textId="63495052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0EE3AA27" w14:textId="63DD4375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0.75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4F0343FA" w14:textId="08264C6D" w:rsidR="00CB43FC" w:rsidRPr="008065E3" w:rsidRDefault="00826F06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</w:t>
            </w:r>
            <w:r w:rsidR="0096552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43FC" w:rsidRPr="008065E3" w14:paraId="5FDF47F3" w14:textId="77777777" w:rsidTr="00D9755C">
        <w:trPr>
          <w:trHeight w:val="720"/>
        </w:trPr>
        <w:tc>
          <w:tcPr>
            <w:tcW w:w="630" w:type="dxa"/>
            <w:vMerge/>
            <w:vAlign w:val="center"/>
          </w:tcPr>
          <w:p w14:paraId="1A72CEB6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4170C9F9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14:paraId="1F013598" w14:textId="62C5E3B3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5E3">
              <w:rPr>
                <w:rFonts w:ascii="Times New Roman" w:hAnsi="Times New Roman" w:cs="Times New Roman"/>
                <w:noProof/>
                <w:sz w:val="26"/>
                <w:szCs w:val="26"/>
              </w:rPr>
              <w:t>Các giai đoạn chuyển hóa năng lượng trong sinh giới</w:t>
            </w:r>
          </w:p>
        </w:tc>
        <w:tc>
          <w:tcPr>
            <w:tcW w:w="851" w:type="dxa"/>
            <w:vAlign w:val="center"/>
          </w:tcPr>
          <w:p w14:paraId="027C8A5E" w14:textId="77777777" w:rsidR="00CB43FC" w:rsidRPr="008065E3" w:rsidRDefault="00CB43FC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ED4D91D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9A2ABE" w14:textId="25B0C151" w:rsidR="00CB43FC" w:rsidRPr="008065E3" w:rsidRDefault="006E49AE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23669983" w14:textId="3D18E5F8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321BEBF1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4373C9D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61D387E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A0CEB27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CA6058B" w14:textId="7F3B2E56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182F7F30" w14:textId="1C6D91E1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712F182C" w14:textId="3282294C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36BF319E" w14:textId="4FA7D91C" w:rsidR="00CB43FC" w:rsidRPr="008065E3" w:rsidRDefault="00826F06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</w:t>
            </w:r>
            <w:r w:rsidR="0096552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43FC" w:rsidRPr="008065E3" w14:paraId="444F7BD8" w14:textId="77777777" w:rsidTr="00D9755C">
        <w:trPr>
          <w:trHeight w:val="720"/>
        </w:trPr>
        <w:tc>
          <w:tcPr>
            <w:tcW w:w="630" w:type="dxa"/>
            <w:vMerge w:val="restart"/>
            <w:vAlign w:val="center"/>
          </w:tcPr>
          <w:p w14:paraId="655EF887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14:paraId="07713DAB" w14:textId="77777777" w:rsidR="00CB43FC" w:rsidRPr="008065E3" w:rsidRDefault="00CB43FC" w:rsidP="008065E3">
            <w:pPr>
              <w:widowControl w:val="0"/>
              <w:spacing w:after="0" w:line="276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Trao đổi chất và chuyển hóa năng lượng ở thực vật</w:t>
            </w:r>
          </w:p>
        </w:tc>
        <w:tc>
          <w:tcPr>
            <w:tcW w:w="1680" w:type="dxa"/>
            <w:vAlign w:val="center"/>
          </w:tcPr>
          <w:p w14:paraId="1E578ECF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Trao đổi nước và khoáng ở thực vật</w:t>
            </w:r>
          </w:p>
        </w:tc>
        <w:tc>
          <w:tcPr>
            <w:tcW w:w="851" w:type="dxa"/>
            <w:vAlign w:val="center"/>
          </w:tcPr>
          <w:p w14:paraId="5F7FD96F" w14:textId="2051094A" w:rsidR="00CB43FC" w:rsidRPr="008065E3" w:rsidRDefault="008B6BF7" w:rsidP="00E37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46C553DC" w14:textId="661CA14A" w:rsidR="00CB43FC" w:rsidRPr="008065E3" w:rsidRDefault="008B6BF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1B2F0547" w14:textId="70DA6C78" w:rsidR="00CB43FC" w:rsidRPr="008065E3" w:rsidRDefault="008B6BF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75EA2CE9" w14:textId="7D4E7CDB" w:rsidR="00CB43FC" w:rsidRPr="008065E3" w:rsidRDefault="008B6BF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33C9E8B9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63F1C145" w14:textId="25BE9CF0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14:paraId="4C905985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8C71AE8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9601D15" w14:textId="4AC8529A" w:rsidR="00CB43FC" w:rsidRPr="008065E3" w:rsidRDefault="00E37860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14:paraId="27489090" w14:textId="0215BD2F" w:rsidR="00CB43FC" w:rsidRPr="008065E3" w:rsidRDefault="00E37860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5DEA74D" w14:textId="641BB3CE" w:rsidR="00CB43FC" w:rsidRPr="008065E3" w:rsidRDefault="00B76D3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38" w:type="dxa"/>
            <w:vAlign w:val="center"/>
          </w:tcPr>
          <w:p w14:paraId="69C4F748" w14:textId="57BB8062" w:rsidR="00CB43FC" w:rsidRPr="008065E3" w:rsidRDefault="00826F06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B43FC" w:rsidRPr="008065E3" w14:paraId="0DFE33AB" w14:textId="77777777" w:rsidTr="00D9755C">
        <w:trPr>
          <w:trHeight w:val="720"/>
        </w:trPr>
        <w:tc>
          <w:tcPr>
            <w:tcW w:w="630" w:type="dxa"/>
            <w:vMerge/>
            <w:vAlign w:val="center"/>
          </w:tcPr>
          <w:p w14:paraId="384EDC85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446EA5FE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14:paraId="63E2ECA5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Quang hợp ở thực vật</w:t>
            </w:r>
          </w:p>
        </w:tc>
        <w:tc>
          <w:tcPr>
            <w:tcW w:w="851" w:type="dxa"/>
            <w:vAlign w:val="center"/>
          </w:tcPr>
          <w:p w14:paraId="16B6CA10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7D727A9C" w14:textId="1559ED5D" w:rsidR="00CB43FC" w:rsidRPr="008065E3" w:rsidRDefault="008B6BF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2BD6B8B8" w14:textId="64C34E67" w:rsidR="00CB43FC" w:rsidRPr="008065E3" w:rsidRDefault="008B6BF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67794308" w14:textId="16E9CBEF" w:rsidR="00CB43FC" w:rsidRPr="008065E3" w:rsidRDefault="0016352F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320D8218" w14:textId="1C976DD2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4B4493AE" w14:textId="785CC177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20E2668F" w14:textId="1976EA91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8854874" w14:textId="74C8E084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C394F14" w14:textId="17076262" w:rsidR="00CB43FC" w:rsidRPr="008065E3" w:rsidRDefault="00E37860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14:paraId="5D9B69F0" w14:textId="115606D3" w:rsidR="00CB43FC" w:rsidRPr="008065E3" w:rsidRDefault="00E37860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E3BF474" w14:textId="7DB74117" w:rsidR="00CB43FC" w:rsidRPr="008065E3" w:rsidRDefault="00B76D3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552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38" w:type="dxa"/>
            <w:vAlign w:val="center"/>
          </w:tcPr>
          <w:p w14:paraId="4D1DDEEE" w14:textId="79B1A925" w:rsidR="00CB43FC" w:rsidRPr="008065E3" w:rsidRDefault="00826F06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CB43FC" w:rsidRPr="008065E3" w14:paraId="040D4A4A" w14:textId="77777777" w:rsidTr="00D9755C">
        <w:trPr>
          <w:trHeight w:val="720"/>
        </w:trPr>
        <w:tc>
          <w:tcPr>
            <w:tcW w:w="630" w:type="dxa"/>
            <w:vMerge/>
            <w:vAlign w:val="center"/>
          </w:tcPr>
          <w:p w14:paraId="6C10ED7A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607350AA" w14:textId="77777777" w:rsidR="00CB43FC" w:rsidRPr="008065E3" w:rsidRDefault="00CB43F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14:paraId="42EA609A" w14:textId="77777777" w:rsidR="00CB43FC" w:rsidRPr="008065E3" w:rsidRDefault="00CB43FC" w:rsidP="00D97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Hô hấp ở thực vật</w:t>
            </w:r>
          </w:p>
        </w:tc>
        <w:tc>
          <w:tcPr>
            <w:tcW w:w="851" w:type="dxa"/>
            <w:vAlign w:val="center"/>
          </w:tcPr>
          <w:p w14:paraId="7C8B295F" w14:textId="51AA1438" w:rsidR="00CB43FC" w:rsidRPr="008065E3" w:rsidRDefault="006109B4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01BF2D7B" w14:textId="3F0C843F" w:rsidR="00CB43FC" w:rsidRPr="008065E3" w:rsidRDefault="00E37860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851" w:type="dxa"/>
            <w:vAlign w:val="center"/>
          </w:tcPr>
          <w:p w14:paraId="1E4086DA" w14:textId="6097B036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2C821165" w14:textId="2F47E213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14E22304" w14:textId="02118BBB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2660354" w14:textId="4AA39E43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E9A942A" w14:textId="01FB45FD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6B33099D" w14:textId="08D0971F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center"/>
          </w:tcPr>
          <w:p w14:paraId="2004BDA1" w14:textId="5DE71F9A" w:rsidR="00CB43FC" w:rsidRPr="008065E3" w:rsidRDefault="00BB25C3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70EB8B0C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7424918" w14:textId="178E2C76" w:rsidR="00CB43FC" w:rsidRPr="008065E3" w:rsidRDefault="00B76D3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14.5</w:t>
            </w:r>
          </w:p>
        </w:tc>
        <w:tc>
          <w:tcPr>
            <w:tcW w:w="1438" w:type="dxa"/>
            <w:vAlign w:val="center"/>
          </w:tcPr>
          <w:p w14:paraId="64FAC966" w14:textId="6BC56B44" w:rsidR="00CB43FC" w:rsidRPr="008065E3" w:rsidRDefault="0056734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26,8</w:t>
            </w:r>
          </w:p>
        </w:tc>
      </w:tr>
      <w:tr w:rsidR="00CB43FC" w:rsidRPr="008065E3" w14:paraId="714B2486" w14:textId="77777777" w:rsidTr="00A934E2">
        <w:tc>
          <w:tcPr>
            <w:tcW w:w="3510" w:type="dxa"/>
            <w:gridSpan w:val="3"/>
            <w:vAlign w:val="center"/>
          </w:tcPr>
          <w:p w14:paraId="0CE7B282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Tổng</w:t>
            </w:r>
          </w:p>
        </w:tc>
        <w:tc>
          <w:tcPr>
            <w:tcW w:w="851" w:type="dxa"/>
            <w:vAlign w:val="center"/>
          </w:tcPr>
          <w:p w14:paraId="392CB825" w14:textId="45341B13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0722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03A12A07" w14:textId="37F5DE20" w:rsidR="00CB43FC" w:rsidRPr="008065E3" w:rsidRDefault="0007227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58D60610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14:paraId="25B38482" w14:textId="32C828D2" w:rsidR="00CB43FC" w:rsidRPr="008065E3" w:rsidRDefault="007B7CA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72EF29E5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5C2718A5" w14:textId="157FAA9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B25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14:paraId="62E965DB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EF55C53" w14:textId="7AC61A91" w:rsidR="00CB43FC" w:rsidRPr="008065E3" w:rsidRDefault="00BB25C3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center"/>
          </w:tcPr>
          <w:p w14:paraId="15E3A6DC" w14:textId="28364751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BB2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5984FD11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5DED6963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438" w:type="dxa"/>
            <w:vAlign w:val="center"/>
          </w:tcPr>
          <w:p w14:paraId="77F0F099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  <w:tr w:rsidR="00CB43FC" w:rsidRPr="008065E3" w14:paraId="34FC8C8A" w14:textId="77777777" w:rsidTr="00A934E2">
        <w:tc>
          <w:tcPr>
            <w:tcW w:w="3510" w:type="dxa"/>
            <w:gridSpan w:val="3"/>
            <w:vAlign w:val="center"/>
          </w:tcPr>
          <w:p w14:paraId="6AC52E20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(%)</w:t>
            </w:r>
          </w:p>
        </w:tc>
        <w:tc>
          <w:tcPr>
            <w:tcW w:w="1701" w:type="dxa"/>
            <w:gridSpan w:val="2"/>
            <w:vAlign w:val="center"/>
          </w:tcPr>
          <w:p w14:paraId="4BB2549C" w14:textId="44AA50DC" w:rsidR="00CB43FC" w:rsidRPr="008065E3" w:rsidRDefault="00567347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14:paraId="1364CFF9" w14:textId="25EBDA62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5673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14:paraId="1D8B3B22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14:paraId="01683942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center"/>
          </w:tcPr>
          <w:p w14:paraId="16694B68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07E919F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2A578FB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14:paraId="511F3336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43FC" w:rsidRPr="008065E3" w14:paraId="10CBAD38" w14:textId="77777777" w:rsidTr="00A934E2">
        <w:tc>
          <w:tcPr>
            <w:tcW w:w="3510" w:type="dxa"/>
            <w:gridSpan w:val="3"/>
            <w:vAlign w:val="center"/>
          </w:tcPr>
          <w:p w14:paraId="57A84F84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 (%)</w:t>
            </w:r>
          </w:p>
        </w:tc>
        <w:tc>
          <w:tcPr>
            <w:tcW w:w="3402" w:type="dxa"/>
            <w:gridSpan w:val="4"/>
            <w:vAlign w:val="center"/>
          </w:tcPr>
          <w:p w14:paraId="5589F43A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3544" w:type="dxa"/>
            <w:gridSpan w:val="4"/>
            <w:vAlign w:val="center"/>
          </w:tcPr>
          <w:p w14:paraId="286B301C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14:paraId="33217040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4DC0511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7BB3166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14:paraId="5362CFD3" w14:textId="77777777" w:rsidR="00CB43FC" w:rsidRPr="008065E3" w:rsidRDefault="00CB43F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0C0EF78" w14:textId="77777777" w:rsidR="00F30DBB" w:rsidRDefault="00F30DBB" w:rsidP="008065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D377A6A" w14:textId="77777777" w:rsidR="009C5338" w:rsidRPr="008065E3" w:rsidRDefault="009C5338" w:rsidP="008065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4AFBC4A" w14:textId="56F07688" w:rsidR="00287D68" w:rsidRPr="008065E3" w:rsidRDefault="00287D68" w:rsidP="008065E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5E3">
        <w:rPr>
          <w:rFonts w:ascii="Times New Roman" w:hAnsi="Times New Roman" w:cs="Times New Roman"/>
          <w:b/>
          <w:sz w:val="26"/>
          <w:szCs w:val="26"/>
        </w:rPr>
        <w:t>BẢN</w:t>
      </w:r>
      <w:r w:rsidR="009C5338">
        <w:rPr>
          <w:rFonts w:ascii="Times New Roman" w:hAnsi="Times New Roman" w:cs="Times New Roman"/>
          <w:b/>
          <w:sz w:val="26"/>
          <w:szCs w:val="26"/>
        </w:rPr>
        <w:t>G</w:t>
      </w:r>
      <w:r w:rsidRPr="008065E3">
        <w:rPr>
          <w:rFonts w:ascii="Times New Roman" w:hAnsi="Times New Roman" w:cs="Times New Roman"/>
          <w:b/>
          <w:sz w:val="26"/>
          <w:szCs w:val="26"/>
        </w:rPr>
        <w:t xml:space="preserve"> ĐẶC TẢ ĐỀ KIỂM TRA</w:t>
      </w:r>
      <w:r w:rsidR="000808B4" w:rsidRPr="008065E3">
        <w:rPr>
          <w:rFonts w:ascii="Times New Roman" w:hAnsi="Times New Roman" w:cs="Times New Roman"/>
          <w:b/>
          <w:sz w:val="26"/>
          <w:szCs w:val="26"/>
        </w:rPr>
        <w:t xml:space="preserve"> GIỮA KÌ I </w:t>
      </w:r>
      <w:r w:rsidRPr="008065E3">
        <w:rPr>
          <w:rFonts w:ascii="Times New Roman" w:hAnsi="Times New Roman" w:cs="Times New Roman"/>
          <w:b/>
          <w:sz w:val="26"/>
          <w:szCs w:val="26"/>
        </w:rPr>
        <w:t>MÔN SINH HỌ</w:t>
      </w:r>
      <w:r w:rsidR="000808B4" w:rsidRPr="008065E3">
        <w:rPr>
          <w:rFonts w:ascii="Times New Roman" w:hAnsi="Times New Roman" w:cs="Times New Roman"/>
          <w:b/>
          <w:sz w:val="26"/>
          <w:szCs w:val="26"/>
        </w:rPr>
        <w:t>C 11</w:t>
      </w:r>
    </w:p>
    <w:p w14:paraId="54D739B9" w14:textId="77777777" w:rsidR="00287D68" w:rsidRPr="008065E3" w:rsidRDefault="00287D68" w:rsidP="008065E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5E3">
        <w:rPr>
          <w:rFonts w:ascii="Times New Roman" w:hAnsi="Times New Roman" w:cs="Times New Roman"/>
          <w:b/>
          <w:sz w:val="26"/>
          <w:szCs w:val="26"/>
        </w:rPr>
        <w:t>THỜI GIAN LÀM BÀI: 45 PHÚT</w:t>
      </w:r>
    </w:p>
    <w:tbl>
      <w:tblPr>
        <w:tblW w:w="135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1559"/>
        <w:gridCol w:w="6365"/>
        <w:gridCol w:w="1275"/>
        <w:gridCol w:w="1173"/>
        <w:gridCol w:w="850"/>
        <w:gridCol w:w="859"/>
      </w:tblGrid>
      <w:tr w:rsidR="00510E1A" w:rsidRPr="008065E3" w14:paraId="7E623AA7" w14:textId="77777777" w:rsidTr="00510E1A">
        <w:trPr>
          <w:trHeight w:val="29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5FCE5C0D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AE4381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365" w:type="dxa"/>
            <w:vMerge w:val="restart"/>
            <w:shd w:val="clear" w:color="auto" w:fill="auto"/>
            <w:vAlign w:val="center"/>
          </w:tcPr>
          <w:p w14:paraId="3FF9A9F9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kiểm tra, đánh giá</w:t>
            </w:r>
          </w:p>
        </w:tc>
        <w:tc>
          <w:tcPr>
            <w:tcW w:w="4157" w:type="dxa"/>
            <w:gridSpan w:val="4"/>
            <w:shd w:val="clear" w:color="auto" w:fill="auto"/>
            <w:vAlign w:val="center"/>
          </w:tcPr>
          <w:p w14:paraId="130D4023" w14:textId="1E4472AA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510E1A" w:rsidRPr="008065E3" w14:paraId="0A40558C" w14:textId="77777777" w:rsidTr="00510E1A">
        <w:trPr>
          <w:trHeight w:val="261"/>
        </w:trPr>
        <w:tc>
          <w:tcPr>
            <w:tcW w:w="1419" w:type="dxa"/>
            <w:vMerge/>
            <w:shd w:val="clear" w:color="auto" w:fill="auto"/>
            <w:vAlign w:val="center"/>
          </w:tcPr>
          <w:p w14:paraId="197124DD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9FE011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65" w:type="dxa"/>
            <w:vMerge/>
            <w:shd w:val="clear" w:color="auto" w:fill="auto"/>
            <w:vAlign w:val="center"/>
          </w:tcPr>
          <w:p w14:paraId="22967A4B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E4101" w14:textId="3DED9414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067DA" w14:textId="7E07D0B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D01A5" w14:textId="4CD53756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4F38D" w14:textId="42348752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</w:tr>
      <w:tr w:rsidR="00510E1A" w:rsidRPr="008065E3" w14:paraId="5B0A8123" w14:textId="77777777" w:rsidTr="00510E1A">
        <w:trPr>
          <w:trHeight w:val="2153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1717940E" w14:textId="77777777" w:rsidR="00510E1A" w:rsidRPr="008065E3" w:rsidRDefault="00510E1A" w:rsidP="008065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E979FB2" w14:textId="77777777" w:rsidR="00510E1A" w:rsidRPr="008065E3" w:rsidRDefault="00510E1A" w:rsidP="008065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D65BDD" w14:textId="7E62BFE0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Khái quát trao đổi chất và chuyển hóa lượng ở sinh vật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EEBDA" w14:textId="7ECA880E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065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Các dấu hiệu đặc trưng của trao đổi chất và chuyển hóa năng lượng</w:t>
            </w:r>
          </w:p>
        </w:tc>
        <w:tc>
          <w:tcPr>
            <w:tcW w:w="6365" w:type="dxa"/>
            <w:shd w:val="clear" w:color="auto" w:fill="auto"/>
          </w:tcPr>
          <w:p w14:paraId="18711FFF" w14:textId="77777777" w:rsidR="00510E1A" w:rsidRPr="008065E3" w:rsidRDefault="00510E1A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 </w:t>
            </w:r>
          </w:p>
          <w:p w14:paraId="5067556B" w14:textId="46647F36" w:rsidR="00510E1A" w:rsidRPr="008065E3" w:rsidRDefault="00510E1A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quá trình đồng hóa, dị hóa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4C583" w14:textId="19D8B0E5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59EBB0" w14:textId="116E8865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38226" w14:textId="1FDB52DB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994C305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E1A" w:rsidRPr="008065E3" w14:paraId="2691D44A" w14:textId="77777777" w:rsidTr="00510E1A">
        <w:trPr>
          <w:trHeight w:val="280"/>
        </w:trPr>
        <w:tc>
          <w:tcPr>
            <w:tcW w:w="1419" w:type="dxa"/>
            <w:vMerge/>
            <w:shd w:val="clear" w:color="auto" w:fill="auto"/>
            <w:vAlign w:val="center"/>
          </w:tcPr>
          <w:p w14:paraId="5431002C" w14:textId="77777777" w:rsidR="00510E1A" w:rsidRPr="008065E3" w:rsidRDefault="00510E1A" w:rsidP="008065E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E081A1" w14:textId="2F86126C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Các phương thức  trao đổi chất và chuyển hóa năng lượng</w:t>
            </w:r>
          </w:p>
        </w:tc>
        <w:tc>
          <w:tcPr>
            <w:tcW w:w="6365" w:type="dxa"/>
            <w:shd w:val="clear" w:color="auto" w:fill="auto"/>
          </w:tcPr>
          <w:p w14:paraId="7CB5491C" w14:textId="77777777" w:rsidR="00510E1A" w:rsidRPr="008065E3" w:rsidRDefault="00510E1A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 </w:t>
            </w:r>
          </w:p>
          <w:p w14:paraId="4F8CF98C" w14:textId="655EB0E6" w:rsidR="00510E1A" w:rsidRPr="008065E3" w:rsidRDefault="00510E1A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phương thức trao đổi chất và chuyển hoá năng lượng (tự dưỡng và dị  dưỡng).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E4760" w14:textId="4C2EF9F5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C150DB5" w14:textId="41450F73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BBBEE1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396ADAE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46AC" w:rsidRPr="008065E3" w14:paraId="7B93C08E" w14:textId="77777777" w:rsidTr="00B96688">
        <w:trPr>
          <w:trHeight w:val="1794"/>
        </w:trPr>
        <w:tc>
          <w:tcPr>
            <w:tcW w:w="1419" w:type="dxa"/>
            <w:vMerge/>
            <w:shd w:val="clear" w:color="auto" w:fill="auto"/>
            <w:vAlign w:val="center"/>
          </w:tcPr>
          <w:p w14:paraId="3D091254" w14:textId="77777777" w:rsidR="00A346AC" w:rsidRPr="008065E3" w:rsidRDefault="00A346AC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10E899" w14:textId="77777777" w:rsidR="00A346AC" w:rsidRPr="008065E3" w:rsidRDefault="00A346AC" w:rsidP="00CB43FC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5E3">
              <w:rPr>
                <w:rFonts w:ascii="Times New Roman" w:hAnsi="Times New Roman" w:cs="Times New Roman"/>
                <w:noProof/>
                <w:sz w:val="26"/>
                <w:szCs w:val="26"/>
              </w:rPr>
              <w:t>Các giai đoạn chuyển hóa năng lượng trong sinh giới</w:t>
            </w:r>
          </w:p>
        </w:tc>
        <w:tc>
          <w:tcPr>
            <w:tcW w:w="6365" w:type="dxa"/>
            <w:shd w:val="clear" w:color="auto" w:fill="auto"/>
          </w:tcPr>
          <w:p w14:paraId="1AF47113" w14:textId="77777777" w:rsidR="00A346AC" w:rsidRPr="008065E3" w:rsidRDefault="00A346AC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5B3453D" w14:textId="474AC856" w:rsidR="00A346AC" w:rsidRPr="008065E3" w:rsidRDefault="00A346AC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thứ tự các giai đoạn trong quá trình chuyển hoá năng lượng 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73F752" w14:textId="5B8CBD3F" w:rsidR="00A346AC" w:rsidRPr="008065E3" w:rsidRDefault="00A346A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0E3ED8B" w14:textId="039739B0" w:rsidR="00A346AC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C9E6D" w14:textId="5A46701A" w:rsidR="00A346AC" w:rsidRPr="008065E3" w:rsidRDefault="00A346A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BF68687" w14:textId="77777777" w:rsidR="00A346AC" w:rsidRPr="008065E3" w:rsidRDefault="00A346AC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20AD" w:rsidRPr="008065E3" w14:paraId="72E157AA" w14:textId="77777777" w:rsidTr="009C5338">
        <w:trPr>
          <w:trHeight w:val="211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75B3DB99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FC6808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2FC0AA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FF17B7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3DBF23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DAA510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FB40B0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ED6CBD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716F77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CE1C24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1A9134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41691C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6A1C41" w14:textId="784B5E04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Trao đổi chất và chuyển hóa năng lượng ở thực vật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4CAD597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70C286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E338CA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4C309E" w14:textId="77777777" w:rsidR="000420AD" w:rsidRPr="008065E3" w:rsidRDefault="000420AD" w:rsidP="008065E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1F8D0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Trao đổi nước và khoáng ở thực vật</w:t>
            </w:r>
          </w:p>
        </w:tc>
        <w:tc>
          <w:tcPr>
            <w:tcW w:w="6365" w:type="dxa"/>
            <w:shd w:val="clear" w:color="auto" w:fill="auto"/>
          </w:tcPr>
          <w:p w14:paraId="56C48F54" w14:textId="77777777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 </w:t>
            </w:r>
          </w:p>
          <w:p w14:paraId="3308084C" w14:textId="77777777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thành phần chính của dịch mạch gỗ, m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ạch rây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633229A" w14:textId="77777777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được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một số nguyên tố đa lượng, vi lượng.</w:t>
            </w:r>
          </w:p>
          <w:p w14:paraId="02C3435E" w14:textId="77777777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con đường thoát hơi nước qua lá, con đường thoát hơi nước chủ yếu</w:t>
            </w:r>
          </w:p>
          <w:p w14:paraId="30A16479" w14:textId="17FC2353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được cây hấp thụ các nguyên tố khoáng ở dạng ion,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dạng nit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gen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mà cây hấp thụ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84C0D" w14:textId="50D2CF60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FAA5D3E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C82183" w14:textId="615C5478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9BA8086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20AD" w:rsidRPr="008065E3" w14:paraId="54DB6F78" w14:textId="77777777" w:rsidTr="006866BA">
        <w:trPr>
          <w:trHeight w:val="2940"/>
        </w:trPr>
        <w:tc>
          <w:tcPr>
            <w:tcW w:w="1419" w:type="dxa"/>
            <w:vMerge/>
            <w:shd w:val="clear" w:color="auto" w:fill="auto"/>
            <w:vAlign w:val="center"/>
          </w:tcPr>
          <w:p w14:paraId="2AB466BF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D67E28" w14:textId="77777777" w:rsidR="000420AD" w:rsidRPr="008065E3" w:rsidRDefault="000420AD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shd w:val="clear" w:color="auto" w:fill="auto"/>
          </w:tcPr>
          <w:p w14:paraId="402CE2E2" w14:textId="77777777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52E6376" w14:textId="77777777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hấp thụ ion khoáng theo cơ chế thụ động, chủ động.</w:t>
            </w:r>
          </w:p>
          <w:p w14:paraId="14187EA5" w14:textId="7FAA646E" w:rsidR="000420AD" w:rsidRPr="008065E3" w:rsidRDefault="000420AD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đặc điểm của quá trình trao đổi nước, trao đổi khoáng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F4734" w14:textId="370D7430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71B3F66" w14:textId="44037ABC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C1E06" w14:textId="6621BAF0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7F88A39" w14:textId="77777777" w:rsidR="000420AD" w:rsidRPr="008065E3" w:rsidRDefault="000420AD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E1A" w:rsidRPr="008065E3" w14:paraId="57D88BFC" w14:textId="77777777" w:rsidTr="00510E1A">
        <w:trPr>
          <w:trHeight w:val="331"/>
        </w:trPr>
        <w:tc>
          <w:tcPr>
            <w:tcW w:w="1419" w:type="dxa"/>
            <w:vMerge/>
            <w:shd w:val="clear" w:color="auto" w:fill="auto"/>
            <w:vAlign w:val="center"/>
          </w:tcPr>
          <w:p w14:paraId="458B1D08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E59DFE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shd w:val="clear" w:color="auto" w:fill="auto"/>
          </w:tcPr>
          <w:p w14:paraId="5FFF2313" w14:textId="77777777" w:rsidR="00510E1A" w:rsidRPr="008065E3" w:rsidRDefault="00510E1A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`</w:t>
            </w: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Vận dụng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467A2D1" w14:textId="3B9F0E94" w:rsidR="00510E1A" w:rsidRPr="008065E3" w:rsidRDefault="00510E1A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Chú thích được sơ đồ khử nitrate trong cây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DD6B6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782D317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E9046D" w14:textId="5CE18B16" w:rsidR="00510E1A" w:rsidRPr="008065E3" w:rsidRDefault="0015717B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65BB918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2348" w:rsidRPr="008065E3" w14:paraId="29C4CEDC" w14:textId="77777777" w:rsidTr="00B87CAB">
        <w:trPr>
          <w:trHeight w:val="2940"/>
        </w:trPr>
        <w:tc>
          <w:tcPr>
            <w:tcW w:w="1419" w:type="dxa"/>
            <w:vMerge/>
            <w:shd w:val="clear" w:color="auto" w:fill="auto"/>
            <w:vAlign w:val="center"/>
          </w:tcPr>
          <w:p w14:paraId="7E6DBAFC" w14:textId="77777777" w:rsidR="00B92348" w:rsidRPr="008065E3" w:rsidRDefault="00B92348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AB6196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Quang hợp ở thực vật</w:t>
            </w:r>
          </w:p>
        </w:tc>
        <w:tc>
          <w:tcPr>
            <w:tcW w:w="6365" w:type="dxa"/>
            <w:shd w:val="clear" w:color="auto" w:fill="auto"/>
          </w:tcPr>
          <w:p w14:paraId="7593913E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 </w:t>
            </w:r>
          </w:p>
          <w:p w14:paraId="2EED0A6A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nhóm sắc tố trong quang hợp,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vai trò của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diệp lục a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việc hấp thụ năng lượng ánh sáng. </w:t>
            </w:r>
          </w:p>
          <w:p w14:paraId="56B55D5F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nơi diễn ra pha sáng và pha tối</w:t>
            </w:r>
          </w:p>
          <w:p w14:paraId="06CBEFB0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chất nhận CO2 đầu tiên trong chu trình 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0661DB39" w14:textId="58B6F52C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quang hợp là quá trình quyết định năng suất cây trồng.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17A7D" w14:textId="0D5F968B" w:rsidR="00B9234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035030C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C2C417" w14:textId="0CCA4761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6E9934D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7958" w:rsidRPr="008065E3" w14:paraId="2C719E3C" w14:textId="77777777" w:rsidTr="00AA74C9">
        <w:trPr>
          <w:trHeight w:val="1794"/>
        </w:trPr>
        <w:tc>
          <w:tcPr>
            <w:tcW w:w="14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0F9F1" w14:textId="77777777" w:rsidR="00A77958" w:rsidRPr="008065E3" w:rsidRDefault="00A77958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18617" w14:textId="77777777" w:rsidR="00A77958" w:rsidRPr="008065E3" w:rsidRDefault="00A77958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tcBorders>
              <w:bottom w:val="single" w:sz="4" w:space="0" w:color="000000"/>
            </w:tcBorders>
            <w:shd w:val="clear" w:color="auto" w:fill="auto"/>
          </w:tcPr>
          <w:p w14:paraId="0064AE4A" w14:textId="77777777" w:rsidR="00A77958" w:rsidRPr="008065E3" w:rsidRDefault="00A7795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8B13AA9" w14:textId="77777777" w:rsidR="00A77958" w:rsidRPr="008065E3" w:rsidRDefault="00A7795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Trình bày được vai trò của quang hợp đối với sinh giới.</w:t>
            </w:r>
          </w:p>
          <w:p w14:paraId="72245F86" w14:textId="77777777" w:rsidR="00A77958" w:rsidRPr="008065E3" w:rsidRDefault="00A77958" w:rsidP="008065E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nhận định đúng khi nói về pha sáng, pha tối trong quang hợp</w:t>
            </w:r>
          </w:p>
          <w:p w14:paraId="2A9C5BE3" w14:textId="78719ABA" w:rsidR="00A77958" w:rsidRPr="008065E3" w:rsidRDefault="00A77958" w:rsidP="008065E3">
            <w:pPr>
              <w:widowControl w:val="0"/>
              <w:tabs>
                <w:tab w:val="left" w:pos="332"/>
              </w:tabs>
              <w:spacing w:after="0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đặc điểm của thực vật 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, CAM.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DEF1A" w14:textId="799F6ACB" w:rsidR="00A7795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A97E8" w14:textId="271F0560" w:rsidR="00A7795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2627D" w14:textId="16CAB571" w:rsidR="00A7795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952FE" w14:textId="77777777" w:rsidR="00A7795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E1A" w:rsidRPr="008065E3" w14:paraId="7477D8FA" w14:textId="77777777" w:rsidTr="00510E1A">
        <w:trPr>
          <w:trHeight w:val="151"/>
        </w:trPr>
        <w:tc>
          <w:tcPr>
            <w:tcW w:w="1419" w:type="dxa"/>
            <w:vMerge/>
            <w:shd w:val="clear" w:color="auto" w:fill="auto"/>
            <w:vAlign w:val="center"/>
          </w:tcPr>
          <w:p w14:paraId="592265D5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A98C66" w14:textId="77777777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shd w:val="clear" w:color="auto" w:fill="auto"/>
          </w:tcPr>
          <w:p w14:paraId="0A42169D" w14:textId="77777777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535C267A" w14:textId="381EA238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bảng số liệu để xác định 1 loài thực vất bất kì thuộc nhóm thực vật 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C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D06B7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D375FA3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5CE329" w14:textId="6C1DF429" w:rsidR="00510E1A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6834196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2348" w:rsidRPr="008065E3" w14:paraId="32EC975D" w14:textId="77777777" w:rsidTr="00513D25">
        <w:trPr>
          <w:trHeight w:val="1076"/>
        </w:trPr>
        <w:tc>
          <w:tcPr>
            <w:tcW w:w="1419" w:type="dxa"/>
            <w:vMerge/>
            <w:shd w:val="clear" w:color="auto" w:fill="auto"/>
            <w:vAlign w:val="center"/>
          </w:tcPr>
          <w:p w14:paraId="25C5C468" w14:textId="77777777" w:rsidR="00B92348" w:rsidRPr="008065E3" w:rsidRDefault="00B92348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0C8C52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Hô hấp ở thực vật</w:t>
            </w:r>
          </w:p>
        </w:tc>
        <w:tc>
          <w:tcPr>
            <w:tcW w:w="6365" w:type="dxa"/>
            <w:shd w:val="clear" w:color="auto" w:fill="auto"/>
          </w:tcPr>
          <w:p w14:paraId="248034EC" w14:textId="77777777" w:rsidR="00B92348" w:rsidRPr="008065E3" w:rsidRDefault="00B92348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 </w:t>
            </w:r>
          </w:p>
          <w:p w14:paraId="68069AD0" w14:textId="77777777" w:rsidR="00B92348" w:rsidRPr="008065E3" w:rsidRDefault="00B92348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Nêu được điều kiện xảy ra lên men, hô hấp hiếu khí </w:t>
            </w:r>
          </w:p>
          <w:p w14:paraId="52A3C3B7" w14:textId="606E0509" w:rsidR="00B92348" w:rsidRPr="008065E3" w:rsidRDefault="00B92348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nguyên liệu, sản phẩm của hô hấp.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9836A5" w14:textId="542CC340" w:rsidR="00B9234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D7538C0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0EEB4D" w14:textId="5A1AC5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865C2BD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2348" w:rsidRPr="008065E3" w14:paraId="4A984924" w14:textId="77777777" w:rsidTr="00C8694E">
        <w:trPr>
          <w:trHeight w:val="2357"/>
        </w:trPr>
        <w:tc>
          <w:tcPr>
            <w:tcW w:w="1419" w:type="dxa"/>
            <w:vMerge/>
            <w:shd w:val="clear" w:color="auto" w:fill="auto"/>
            <w:vAlign w:val="center"/>
          </w:tcPr>
          <w:p w14:paraId="3977A84C" w14:textId="77777777" w:rsidR="00B92348" w:rsidRPr="008065E3" w:rsidRDefault="00B92348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803976" w14:textId="77777777" w:rsidR="00B92348" w:rsidRPr="008065E3" w:rsidRDefault="00B92348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shd w:val="clear" w:color="auto" w:fill="auto"/>
          </w:tcPr>
          <w:p w14:paraId="03BC531D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3000F0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ảnh hưởng của điều kiện môi trường đến hô hấp ở thực vật.</w:t>
            </w:r>
          </w:p>
          <w:p w14:paraId="58CBE9EE" w14:textId="77777777" w:rsidR="00B92348" w:rsidRPr="008065E3" w:rsidRDefault="00B92348" w:rsidP="008065E3">
            <w:pPr>
              <w:widowControl w:val="0"/>
              <w:tabs>
                <w:tab w:val="left" w:pos="3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các nhận định đúng khi nói về hô hấp ở thực vật.</w:t>
            </w:r>
          </w:p>
          <w:p w14:paraId="3F9BCCA9" w14:textId="21DA3EBB" w:rsidR="00B92348" w:rsidRPr="008065E3" w:rsidRDefault="00B92348" w:rsidP="008065E3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 w:line="276" w:lineRule="auto"/>
              <w:ind w:left="0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Phân tích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mối quan hệ giữa quang hợp và hô hấp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74E67" w14:textId="2631A04C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E57AB8B" w14:textId="544B5FEA" w:rsidR="00B92348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CE371" w14:textId="032E66FD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A8E27C3" w14:textId="77777777" w:rsidR="00B92348" w:rsidRPr="008065E3" w:rsidRDefault="00B9234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E1A" w:rsidRPr="008065E3" w14:paraId="35114350" w14:textId="77777777" w:rsidTr="00510E1A">
        <w:trPr>
          <w:trHeight w:val="151"/>
        </w:trPr>
        <w:tc>
          <w:tcPr>
            <w:tcW w:w="1419" w:type="dxa"/>
            <w:vMerge/>
            <w:shd w:val="clear" w:color="auto" w:fill="auto"/>
            <w:vAlign w:val="center"/>
          </w:tcPr>
          <w:p w14:paraId="21851F82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1674DA" w14:textId="77777777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shd w:val="clear" w:color="auto" w:fill="auto"/>
          </w:tcPr>
          <w:p w14:paraId="0D097AE1" w14:textId="77777777" w:rsidR="00510E1A" w:rsidRPr="008065E3" w:rsidRDefault="00510E1A" w:rsidP="008065E3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 w:line="276" w:lineRule="auto"/>
              <w:ind w:left="0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D3F169D" w14:textId="4BA4D197" w:rsidR="00510E1A" w:rsidRPr="008065E3" w:rsidRDefault="00510E1A" w:rsidP="008065E3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 w:line="276" w:lineRule="auto"/>
              <w:ind w:left="0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Dựa vào kiến thức hô hấp giải thích được một số hiện tượng trong thực tiễn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533CB5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C4CC405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08CC9B" w14:textId="77777777" w:rsidR="00510E1A" w:rsidRPr="008065E3" w:rsidRDefault="00510E1A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49E3984" w14:textId="6AAB82E6" w:rsidR="00510E1A" w:rsidRPr="008065E3" w:rsidRDefault="00A77958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0E1A" w:rsidRPr="008065E3" w14:paraId="494FB10B" w14:textId="77777777" w:rsidTr="00510E1A">
        <w:trPr>
          <w:trHeight w:val="151"/>
        </w:trPr>
        <w:tc>
          <w:tcPr>
            <w:tcW w:w="1419" w:type="dxa"/>
            <w:shd w:val="clear" w:color="auto" w:fill="auto"/>
            <w:vAlign w:val="center"/>
          </w:tcPr>
          <w:p w14:paraId="19F31D6D" w14:textId="77777777" w:rsidR="00510E1A" w:rsidRPr="008065E3" w:rsidRDefault="00510E1A" w:rsidP="0080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C94EC" w14:textId="77777777" w:rsidR="00510E1A" w:rsidRPr="008065E3" w:rsidRDefault="00510E1A" w:rsidP="008065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5" w:type="dxa"/>
            <w:shd w:val="clear" w:color="auto" w:fill="auto"/>
          </w:tcPr>
          <w:p w14:paraId="695BFCA3" w14:textId="77777777" w:rsidR="00510E1A" w:rsidRPr="008065E3" w:rsidRDefault="00510E1A" w:rsidP="008065E3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 w:line="276" w:lineRule="auto"/>
              <w:ind w:left="0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F7D5AE" w14:textId="2045017B" w:rsidR="00510E1A" w:rsidRPr="008065E3" w:rsidRDefault="008065E3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6CD2D3C" w14:textId="1256968A" w:rsidR="00510E1A" w:rsidRPr="008065E3" w:rsidRDefault="008065E3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D130A" w14:textId="1ED9F138" w:rsidR="00510E1A" w:rsidRPr="008065E3" w:rsidRDefault="008065E3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FE041F9" w14:textId="2A07B6F4" w:rsidR="00510E1A" w:rsidRPr="008065E3" w:rsidRDefault="008065E3" w:rsidP="0080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5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1147C6B2" w14:textId="77777777" w:rsidR="00287D68" w:rsidRPr="008065E3" w:rsidRDefault="00287D68" w:rsidP="008065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287D68" w:rsidRPr="008065E3" w:rsidSect="00A934E2">
      <w:pgSz w:w="15840" w:h="12240" w:orient="landscape"/>
      <w:pgMar w:top="426" w:right="144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A5D"/>
    <w:multiLevelType w:val="hybridMultilevel"/>
    <w:tmpl w:val="0F6E6262"/>
    <w:lvl w:ilvl="0" w:tplc="D09EB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21AE"/>
    <w:multiLevelType w:val="multilevel"/>
    <w:tmpl w:val="8AA8FAE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2" w15:restartNumberingAfterBreak="0">
    <w:nsid w:val="3E061A25"/>
    <w:multiLevelType w:val="multilevel"/>
    <w:tmpl w:val="6BC4AF76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" w15:restartNumberingAfterBreak="0">
    <w:nsid w:val="52A419AF"/>
    <w:multiLevelType w:val="hybridMultilevel"/>
    <w:tmpl w:val="9906F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56896"/>
    <w:multiLevelType w:val="multilevel"/>
    <w:tmpl w:val="06AAF12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" w15:restartNumberingAfterBreak="0">
    <w:nsid w:val="6B6834F8"/>
    <w:multiLevelType w:val="hybridMultilevel"/>
    <w:tmpl w:val="CC94C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846"/>
    <w:multiLevelType w:val="multilevel"/>
    <w:tmpl w:val="2E1C65DE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7" w15:restartNumberingAfterBreak="0">
    <w:nsid w:val="7152353A"/>
    <w:multiLevelType w:val="multilevel"/>
    <w:tmpl w:val="686ED6C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8"/>
    <w:rsid w:val="00000B10"/>
    <w:rsid w:val="00000E37"/>
    <w:rsid w:val="00003A60"/>
    <w:rsid w:val="00024050"/>
    <w:rsid w:val="00024441"/>
    <w:rsid w:val="00030471"/>
    <w:rsid w:val="00041538"/>
    <w:rsid w:val="000420AD"/>
    <w:rsid w:val="00052730"/>
    <w:rsid w:val="0007227C"/>
    <w:rsid w:val="000808B4"/>
    <w:rsid w:val="0009259E"/>
    <w:rsid w:val="000942E6"/>
    <w:rsid w:val="0009615C"/>
    <w:rsid w:val="0009631F"/>
    <w:rsid w:val="000A1401"/>
    <w:rsid w:val="000A1BB0"/>
    <w:rsid w:val="000A3299"/>
    <w:rsid w:val="000A460C"/>
    <w:rsid w:val="000A54C4"/>
    <w:rsid w:val="000A791B"/>
    <w:rsid w:val="000B00BF"/>
    <w:rsid w:val="000C043F"/>
    <w:rsid w:val="000C3344"/>
    <w:rsid w:val="000C3FB7"/>
    <w:rsid w:val="000C4877"/>
    <w:rsid w:val="000C6FC5"/>
    <w:rsid w:val="000D0206"/>
    <w:rsid w:val="000E7911"/>
    <w:rsid w:val="000F4AF4"/>
    <w:rsid w:val="00102D98"/>
    <w:rsid w:val="00135914"/>
    <w:rsid w:val="00136A61"/>
    <w:rsid w:val="00137C44"/>
    <w:rsid w:val="001534C4"/>
    <w:rsid w:val="0015510E"/>
    <w:rsid w:val="00156796"/>
    <w:rsid w:val="0015717B"/>
    <w:rsid w:val="00161554"/>
    <w:rsid w:val="0016352F"/>
    <w:rsid w:val="0017159F"/>
    <w:rsid w:val="0017254A"/>
    <w:rsid w:val="001843A1"/>
    <w:rsid w:val="00193B01"/>
    <w:rsid w:val="00194B3B"/>
    <w:rsid w:val="001A2711"/>
    <w:rsid w:val="001B02FE"/>
    <w:rsid w:val="001B252C"/>
    <w:rsid w:val="001D1EF6"/>
    <w:rsid w:val="001D5B5A"/>
    <w:rsid w:val="002057E7"/>
    <w:rsid w:val="002074C7"/>
    <w:rsid w:val="00220698"/>
    <w:rsid w:val="002240F4"/>
    <w:rsid w:val="00232511"/>
    <w:rsid w:val="0025149B"/>
    <w:rsid w:val="0026145D"/>
    <w:rsid w:val="00274AA5"/>
    <w:rsid w:val="00276C43"/>
    <w:rsid w:val="00287D68"/>
    <w:rsid w:val="00292E27"/>
    <w:rsid w:val="002B48F9"/>
    <w:rsid w:val="002D0AD7"/>
    <w:rsid w:val="002D5C48"/>
    <w:rsid w:val="002E639B"/>
    <w:rsid w:val="002E7BE4"/>
    <w:rsid w:val="00305FA0"/>
    <w:rsid w:val="00314B29"/>
    <w:rsid w:val="0032030C"/>
    <w:rsid w:val="0032660D"/>
    <w:rsid w:val="00331797"/>
    <w:rsid w:val="00344B9F"/>
    <w:rsid w:val="003451B8"/>
    <w:rsid w:val="0034624A"/>
    <w:rsid w:val="003463A6"/>
    <w:rsid w:val="003519D0"/>
    <w:rsid w:val="003624BC"/>
    <w:rsid w:val="003643B8"/>
    <w:rsid w:val="0037187F"/>
    <w:rsid w:val="00392FE9"/>
    <w:rsid w:val="003A02CA"/>
    <w:rsid w:val="003A2F69"/>
    <w:rsid w:val="003B27EF"/>
    <w:rsid w:val="003B7D56"/>
    <w:rsid w:val="003C4324"/>
    <w:rsid w:val="003C5534"/>
    <w:rsid w:val="004038D2"/>
    <w:rsid w:val="004079E4"/>
    <w:rsid w:val="00411FFC"/>
    <w:rsid w:val="00412C12"/>
    <w:rsid w:val="00420196"/>
    <w:rsid w:val="00427931"/>
    <w:rsid w:val="004805DF"/>
    <w:rsid w:val="004A523F"/>
    <w:rsid w:val="004B303D"/>
    <w:rsid w:val="004E4A76"/>
    <w:rsid w:val="004E4CDB"/>
    <w:rsid w:val="004E6A5E"/>
    <w:rsid w:val="00510E1A"/>
    <w:rsid w:val="0051591B"/>
    <w:rsid w:val="0052061C"/>
    <w:rsid w:val="00542D26"/>
    <w:rsid w:val="00547ADF"/>
    <w:rsid w:val="005503D4"/>
    <w:rsid w:val="00556C9D"/>
    <w:rsid w:val="0055705F"/>
    <w:rsid w:val="005607B5"/>
    <w:rsid w:val="00561B73"/>
    <w:rsid w:val="005669C8"/>
    <w:rsid w:val="00567347"/>
    <w:rsid w:val="00567E78"/>
    <w:rsid w:val="005D17F3"/>
    <w:rsid w:val="005E4E78"/>
    <w:rsid w:val="00604F7C"/>
    <w:rsid w:val="0060715B"/>
    <w:rsid w:val="006109B4"/>
    <w:rsid w:val="00637EF1"/>
    <w:rsid w:val="00664B45"/>
    <w:rsid w:val="0066621F"/>
    <w:rsid w:val="00697E41"/>
    <w:rsid w:val="006A09DC"/>
    <w:rsid w:val="006A21BF"/>
    <w:rsid w:val="006B7D1C"/>
    <w:rsid w:val="006C36D8"/>
    <w:rsid w:val="006C4A2A"/>
    <w:rsid w:val="006E49AE"/>
    <w:rsid w:val="006E53F5"/>
    <w:rsid w:val="006F20E7"/>
    <w:rsid w:val="006F2F1C"/>
    <w:rsid w:val="006F39E1"/>
    <w:rsid w:val="00712D68"/>
    <w:rsid w:val="00716963"/>
    <w:rsid w:val="00717D5D"/>
    <w:rsid w:val="007218CF"/>
    <w:rsid w:val="00721F86"/>
    <w:rsid w:val="0073444B"/>
    <w:rsid w:val="00756591"/>
    <w:rsid w:val="00756FF1"/>
    <w:rsid w:val="00773A23"/>
    <w:rsid w:val="00780ED3"/>
    <w:rsid w:val="007A62B7"/>
    <w:rsid w:val="007B5476"/>
    <w:rsid w:val="007B7CA7"/>
    <w:rsid w:val="007C09AE"/>
    <w:rsid w:val="007D2AAD"/>
    <w:rsid w:val="007F24ED"/>
    <w:rsid w:val="007F452D"/>
    <w:rsid w:val="00802A30"/>
    <w:rsid w:val="008065E3"/>
    <w:rsid w:val="0081636B"/>
    <w:rsid w:val="00826F06"/>
    <w:rsid w:val="00831EDB"/>
    <w:rsid w:val="00840514"/>
    <w:rsid w:val="00844379"/>
    <w:rsid w:val="00846F09"/>
    <w:rsid w:val="008502E4"/>
    <w:rsid w:val="00857066"/>
    <w:rsid w:val="008628C5"/>
    <w:rsid w:val="008756D7"/>
    <w:rsid w:val="00877079"/>
    <w:rsid w:val="0089510F"/>
    <w:rsid w:val="008A0E6C"/>
    <w:rsid w:val="008A1533"/>
    <w:rsid w:val="008B0D83"/>
    <w:rsid w:val="008B345C"/>
    <w:rsid w:val="008B6BF7"/>
    <w:rsid w:val="008C14B7"/>
    <w:rsid w:val="008C5670"/>
    <w:rsid w:val="008D138A"/>
    <w:rsid w:val="008E726A"/>
    <w:rsid w:val="009175C3"/>
    <w:rsid w:val="00924438"/>
    <w:rsid w:val="009254F7"/>
    <w:rsid w:val="00925F07"/>
    <w:rsid w:val="00947C27"/>
    <w:rsid w:val="00965523"/>
    <w:rsid w:val="00975003"/>
    <w:rsid w:val="00984132"/>
    <w:rsid w:val="00984FC6"/>
    <w:rsid w:val="009878D7"/>
    <w:rsid w:val="009A5AE1"/>
    <w:rsid w:val="009B1201"/>
    <w:rsid w:val="009B5814"/>
    <w:rsid w:val="009B61BB"/>
    <w:rsid w:val="009C3FE4"/>
    <w:rsid w:val="009C5338"/>
    <w:rsid w:val="009C74DF"/>
    <w:rsid w:val="009E370C"/>
    <w:rsid w:val="009E5725"/>
    <w:rsid w:val="00A02B3D"/>
    <w:rsid w:val="00A14A3C"/>
    <w:rsid w:val="00A15617"/>
    <w:rsid w:val="00A346AC"/>
    <w:rsid w:val="00A42D9D"/>
    <w:rsid w:val="00A44701"/>
    <w:rsid w:val="00A633AC"/>
    <w:rsid w:val="00A7740D"/>
    <w:rsid w:val="00A77958"/>
    <w:rsid w:val="00A934E2"/>
    <w:rsid w:val="00A943A1"/>
    <w:rsid w:val="00A95DA9"/>
    <w:rsid w:val="00AA1DC2"/>
    <w:rsid w:val="00AA4906"/>
    <w:rsid w:val="00AB173A"/>
    <w:rsid w:val="00AB4739"/>
    <w:rsid w:val="00AC10DE"/>
    <w:rsid w:val="00AC12B8"/>
    <w:rsid w:val="00AD0388"/>
    <w:rsid w:val="00AD14E3"/>
    <w:rsid w:val="00AE6696"/>
    <w:rsid w:val="00AF07E1"/>
    <w:rsid w:val="00B06564"/>
    <w:rsid w:val="00B102BE"/>
    <w:rsid w:val="00B30DDC"/>
    <w:rsid w:val="00B46718"/>
    <w:rsid w:val="00B56C94"/>
    <w:rsid w:val="00B719DE"/>
    <w:rsid w:val="00B71FF2"/>
    <w:rsid w:val="00B76D3D"/>
    <w:rsid w:val="00B80DBF"/>
    <w:rsid w:val="00B81D4B"/>
    <w:rsid w:val="00B92348"/>
    <w:rsid w:val="00B92E80"/>
    <w:rsid w:val="00BA1109"/>
    <w:rsid w:val="00BA4784"/>
    <w:rsid w:val="00BA6CF0"/>
    <w:rsid w:val="00BB25C3"/>
    <w:rsid w:val="00BC3A90"/>
    <w:rsid w:val="00BD2F0E"/>
    <w:rsid w:val="00BE26C5"/>
    <w:rsid w:val="00C05296"/>
    <w:rsid w:val="00C1621E"/>
    <w:rsid w:val="00C32084"/>
    <w:rsid w:val="00C376DF"/>
    <w:rsid w:val="00C51AD3"/>
    <w:rsid w:val="00C6082F"/>
    <w:rsid w:val="00C655EF"/>
    <w:rsid w:val="00C8281B"/>
    <w:rsid w:val="00C854B5"/>
    <w:rsid w:val="00CA3392"/>
    <w:rsid w:val="00CB43FC"/>
    <w:rsid w:val="00CB6043"/>
    <w:rsid w:val="00CC7735"/>
    <w:rsid w:val="00CF06FF"/>
    <w:rsid w:val="00CF5875"/>
    <w:rsid w:val="00D11201"/>
    <w:rsid w:val="00D21EC7"/>
    <w:rsid w:val="00D226C2"/>
    <w:rsid w:val="00D32EA4"/>
    <w:rsid w:val="00D37CC7"/>
    <w:rsid w:val="00D424C5"/>
    <w:rsid w:val="00D61C86"/>
    <w:rsid w:val="00D726A3"/>
    <w:rsid w:val="00D727F6"/>
    <w:rsid w:val="00D86B1E"/>
    <w:rsid w:val="00D9755C"/>
    <w:rsid w:val="00DB3D82"/>
    <w:rsid w:val="00DB7FDB"/>
    <w:rsid w:val="00DE3D55"/>
    <w:rsid w:val="00DF161B"/>
    <w:rsid w:val="00DF47B2"/>
    <w:rsid w:val="00E03D2E"/>
    <w:rsid w:val="00E04D91"/>
    <w:rsid w:val="00E07270"/>
    <w:rsid w:val="00E11141"/>
    <w:rsid w:val="00E16E38"/>
    <w:rsid w:val="00E36DCD"/>
    <w:rsid w:val="00E37860"/>
    <w:rsid w:val="00E465E9"/>
    <w:rsid w:val="00E52C79"/>
    <w:rsid w:val="00E6083A"/>
    <w:rsid w:val="00E651F7"/>
    <w:rsid w:val="00E7396E"/>
    <w:rsid w:val="00E73B8B"/>
    <w:rsid w:val="00E82E96"/>
    <w:rsid w:val="00E8571B"/>
    <w:rsid w:val="00E87E74"/>
    <w:rsid w:val="00E911C3"/>
    <w:rsid w:val="00E94D5E"/>
    <w:rsid w:val="00EA52CD"/>
    <w:rsid w:val="00EA669A"/>
    <w:rsid w:val="00EA7F20"/>
    <w:rsid w:val="00ED3D5F"/>
    <w:rsid w:val="00EE2243"/>
    <w:rsid w:val="00EE6C4F"/>
    <w:rsid w:val="00F17DCD"/>
    <w:rsid w:val="00F30DBB"/>
    <w:rsid w:val="00F342BB"/>
    <w:rsid w:val="00F545BF"/>
    <w:rsid w:val="00F55993"/>
    <w:rsid w:val="00F67A7B"/>
    <w:rsid w:val="00F76027"/>
    <w:rsid w:val="00FA3483"/>
    <w:rsid w:val="00FA468F"/>
    <w:rsid w:val="00FC5817"/>
    <w:rsid w:val="00FD408C"/>
    <w:rsid w:val="00FD56A6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A15E"/>
  <w15:chartTrackingRefBased/>
  <w15:docId w15:val="{C570DD96-8FCD-4FB6-B472-E3B1BEFB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68"/>
  </w:style>
  <w:style w:type="paragraph" w:styleId="Heading3">
    <w:name w:val="heading 3"/>
    <w:basedOn w:val="Normal"/>
    <w:next w:val="Normal"/>
    <w:link w:val="Heading3Char"/>
    <w:uiPriority w:val="9"/>
    <w:qFormat/>
    <w:rsid w:val="00135914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5914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5914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Emphasis">
    <w:name w:val="Emphasis"/>
    <w:uiPriority w:val="20"/>
    <w:qFormat/>
    <w:rsid w:val="00135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3BCC-BC0E-456B-A8A0-81DF9634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20</cp:revision>
  <dcterms:created xsi:type="dcterms:W3CDTF">2023-10-25T18:01:00Z</dcterms:created>
  <dcterms:modified xsi:type="dcterms:W3CDTF">2023-11-25T09:15:00Z</dcterms:modified>
</cp:coreProperties>
</file>