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BD71FF" w:rsidRPr="00BD71FF" w14:paraId="1BC0034C" w14:textId="77777777" w:rsidTr="00EE5BC2">
        <w:trPr>
          <w:trHeight w:val="597"/>
        </w:trPr>
        <w:tc>
          <w:tcPr>
            <w:tcW w:w="4423" w:type="dxa"/>
          </w:tcPr>
          <w:p w14:paraId="0D3834E7" w14:textId="77777777" w:rsidR="00634AF9" w:rsidRPr="00BD71FF" w:rsidRDefault="00634AF9" w:rsidP="00EE5BC2">
            <w:pPr>
              <w:pStyle w:val="NoSpacing"/>
              <w:jc w:val="center"/>
              <w:rPr>
                <w:b/>
                <w:bCs/>
                <w:sz w:val="26"/>
                <w:szCs w:val="26"/>
              </w:rPr>
            </w:pPr>
            <w:r w:rsidRPr="00BD71FF">
              <w:rPr>
                <w:b/>
                <w:bCs/>
                <w:noProof/>
                <w:sz w:val="26"/>
                <w:szCs w:val="26"/>
              </w:rPr>
              <w:t>SỞ GD &amp; ĐT QUẢNG NAM</w:t>
            </w:r>
          </w:p>
          <w:p w14:paraId="405239E4" w14:textId="77777777" w:rsidR="00634AF9" w:rsidRPr="00BD71FF" w:rsidRDefault="00634AF9" w:rsidP="00EE5BC2">
            <w:pPr>
              <w:pStyle w:val="NoSpacing"/>
              <w:jc w:val="center"/>
              <w:rPr>
                <w:b/>
                <w:sz w:val="26"/>
                <w:szCs w:val="26"/>
              </w:rPr>
            </w:pPr>
            <w:r w:rsidRPr="00BD71FF">
              <w:rPr>
                <w:b/>
                <w:noProof/>
                <w:sz w:val="26"/>
                <w:szCs w:val="26"/>
              </w:rPr>
              <w:t>TRƯỜNG THPT ĐỖ ĐĂNG TUYỂN</w:t>
            </w:r>
          </w:p>
        </w:tc>
        <w:tc>
          <w:tcPr>
            <w:tcW w:w="6601" w:type="dxa"/>
            <w:gridSpan w:val="2"/>
            <w:vMerge w:val="restart"/>
          </w:tcPr>
          <w:p w14:paraId="2D83AD9B" w14:textId="77777777" w:rsidR="00634AF9" w:rsidRPr="00BD71FF" w:rsidRDefault="00634AF9" w:rsidP="00EE5BC2">
            <w:pPr>
              <w:pStyle w:val="NoSpacing"/>
              <w:rPr>
                <w:b/>
                <w:bCs/>
                <w:sz w:val="26"/>
                <w:szCs w:val="26"/>
                <w:lang w:val="en-US"/>
              </w:rPr>
            </w:pPr>
            <w:r w:rsidRPr="00BD71FF">
              <w:rPr>
                <w:b/>
                <w:bCs/>
                <w:noProof/>
                <w:sz w:val="26"/>
                <w:szCs w:val="26"/>
                <w:lang w:val="en-US"/>
              </w:rPr>
              <w:t xml:space="preserve">              </w:t>
            </w:r>
            <w:r w:rsidRPr="00BD71FF">
              <w:rPr>
                <w:b/>
                <w:bCs/>
                <w:noProof/>
                <w:sz w:val="26"/>
                <w:szCs w:val="26"/>
              </w:rPr>
              <w:t xml:space="preserve">KIỂM TRA </w:t>
            </w:r>
            <w:r w:rsidRPr="00BD71FF">
              <w:rPr>
                <w:b/>
                <w:bCs/>
                <w:noProof/>
                <w:sz w:val="26"/>
                <w:szCs w:val="26"/>
                <w:lang w:val="en-US"/>
              </w:rPr>
              <w:t>CUỐI</w:t>
            </w:r>
            <w:r w:rsidRPr="00BD71FF">
              <w:rPr>
                <w:b/>
                <w:bCs/>
                <w:noProof/>
                <w:sz w:val="26"/>
                <w:szCs w:val="26"/>
              </w:rPr>
              <w:t xml:space="preserve"> HỌC KÌ I</w:t>
            </w:r>
            <w:r w:rsidRPr="00BD71FF">
              <w:rPr>
                <w:b/>
                <w:bCs/>
                <w:sz w:val="26"/>
                <w:szCs w:val="26"/>
              </w:rPr>
              <w:t xml:space="preserve"> </w:t>
            </w:r>
            <w:r w:rsidRPr="00BD71FF">
              <w:rPr>
                <w:b/>
                <w:bCs/>
                <w:sz w:val="26"/>
                <w:szCs w:val="26"/>
                <w:lang w:val="en-US"/>
              </w:rPr>
              <w:t>(</w:t>
            </w:r>
            <w:r w:rsidRPr="00BD71FF">
              <w:rPr>
                <w:b/>
                <w:bCs/>
                <w:sz w:val="26"/>
                <w:szCs w:val="26"/>
              </w:rPr>
              <w:t xml:space="preserve"> </w:t>
            </w:r>
            <w:r w:rsidRPr="00BD71FF">
              <w:rPr>
                <w:b/>
                <w:bCs/>
                <w:noProof/>
                <w:sz w:val="26"/>
                <w:szCs w:val="26"/>
              </w:rPr>
              <w:t>2024 – 2025</w:t>
            </w:r>
            <w:r w:rsidRPr="00BD71FF">
              <w:rPr>
                <w:b/>
                <w:bCs/>
                <w:noProof/>
                <w:sz w:val="26"/>
                <w:szCs w:val="26"/>
                <w:lang w:val="en-US"/>
              </w:rPr>
              <w:t>)</w:t>
            </w:r>
          </w:p>
          <w:p w14:paraId="2FA7DB9E" w14:textId="77777777" w:rsidR="00634AF9" w:rsidRPr="00BD71FF" w:rsidRDefault="00634AF9" w:rsidP="00EE5BC2">
            <w:pPr>
              <w:pStyle w:val="NoSpacing"/>
              <w:rPr>
                <w:bCs/>
                <w:sz w:val="26"/>
                <w:szCs w:val="26"/>
              </w:rPr>
            </w:pPr>
            <w:r w:rsidRPr="00BD71FF">
              <w:rPr>
                <w:b/>
                <w:bCs/>
                <w:noProof/>
                <w:sz w:val="26"/>
                <w:szCs w:val="26"/>
                <w:lang w:val="en-US"/>
              </w:rPr>
              <w:t xml:space="preserve">              </w:t>
            </w:r>
            <w:r w:rsidRPr="00BD71FF">
              <w:rPr>
                <w:b/>
                <w:bCs/>
                <w:noProof/>
                <w:sz w:val="26"/>
                <w:szCs w:val="26"/>
              </w:rPr>
              <w:t>MÔN</w:t>
            </w:r>
            <w:r w:rsidRPr="00BD71FF">
              <w:rPr>
                <w:b/>
                <w:bCs/>
                <w:sz w:val="26"/>
                <w:szCs w:val="26"/>
              </w:rPr>
              <w:t xml:space="preserve"> </w:t>
            </w:r>
            <w:r w:rsidRPr="00BD71FF">
              <w:rPr>
                <w:b/>
                <w:bCs/>
                <w:noProof/>
                <w:sz w:val="26"/>
                <w:szCs w:val="26"/>
              </w:rPr>
              <w:t>LỊCH SỬ - LỚP 11</w:t>
            </w:r>
          </w:p>
          <w:p w14:paraId="55A0FABD" w14:textId="77777777" w:rsidR="00634AF9" w:rsidRPr="00BD71FF" w:rsidRDefault="00634AF9" w:rsidP="00EE5BC2">
            <w:pPr>
              <w:pStyle w:val="NoSpacing"/>
              <w:rPr>
                <w:i/>
                <w:iCs/>
                <w:sz w:val="26"/>
                <w:szCs w:val="26"/>
                <w:lang w:val="en-US"/>
              </w:rPr>
            </w:pPr>
            <w:r w:rsidRPr="00BD71FF">
              <w:rPr>
                <w:i/>
                <w:iCs/>
                <w:noProof/>
                <w:sz w:val="26"/>
                <w:szCs w:val="26"/>
                <w:lang w:val="en-US"/>
              </w:rPr>
              <w:t xml:space="preserve">              </w:t>
            </w:r>
            <w:r w:rsidRPr="00BD71FF">
              <w:rPr>
                <w:i/>
                <w:iCs/>
                <w:noProof/>
                <w:sz w:val="26"/>
                <w:szCs w:val="26"/>
              </w:rPr>
              <w:t>Thời gian</w:t>
            </w:r>
            <w:r w:rsidRPr="00BD71FF">
              <w:rPr>
                <w:i/>
                <w:iCs/>
                <w:sz w:val="26"/>
                <w:szCs w:val="26"/>
              </w:rPr>
              <w:t xml:space="preserve">: </w:t>
            </w:r>
            <w:r w:rsidRPr="00BD71FF">
              <w:rPr>
                <w:i/>
                <w:iCs/>
                <w:noProof/>
                <w:sz w:val="26"/>
                <w:szCs w:val="26"/>
              </w:rPr>
              <w:t>45</w:t>
            </w:r>
            <w:r w:rsidRPr="00BD71FF">
              <w:rPr>
                <w:i/>
                <w:iCs/>
                <w:sz w:val="26"/>
                <w:szCs w:val="26"/>
              </w:rPr>
              <w:t xml:space="preserve"> </w:t>
            </w:r>
            <w:r w:rsidRPr="00BD71FF">
              <w:rPr>
                <w:i/>
                <w:iCs/>
                <w:noProof/>
                <w:sz w:val="26"/>
                <w:szCs w:val="26"/>
              </w:rPr>
              <w:t>Phút</w:t>
            </w:r>
            <w:r w:rsidRPr="00BD71FF">
              <w:rPr>
                <w:i/>
                <w:iCs/>
                <w:sz w:val="26"/>
                <w:szCs w:val="26"/>
              </w:rPr>
              <w:t>; (Không kể thời gian phát đề)</w:t>
            </w:r>
          </w:p>
        </w:tc>
      </w:tr>
      <w:tr w:rsidR="00BD71FF" w:rsidRPr="00BD71FF" w14:paraId="76554113" w14:textId="77777777" w:rsidTr="00EE5BC2">
        <w:trPr>
          <w:trHeight w:val="186"/>
        </w:trPr>
        <w:tc>
          <w:tcPr>
            <w:tcW w:w="4423" w:type="dxa"/>
          </w:tcPr>
          <w:p w14:paraId="304B3DE5" w14:textId="77777777" w:rsidR="00634AF9" w:rsidRPr="00BD71FF" w:rsidRDefault="00634AF9" w:rsidP="00EE5BC2">
            <w:pPr>
              <w:pStyle w:val="NoSpacing"/>
              <w:jc w:val="center"/>
              <w:rPr>
                <w:b/>
                <w:noProof/>
                <w:sz w:val="26"/>
                <w:szCs w:val="26"/>
              </w:rPr>
            </w:pPr>
            <w:r w:rsidRPr="00BD71FF">
              <w:rPr>
                <w:noProof/>
                <w:sz w:val="26"/>
                <w:szCs w:val="26"/>
              </w:rPr>
              <mc:AlternateContent>
                <mc:Choice Requires="wps">
                  <w:drawing>
                    <wp:inline distT="0" distB="0" distL="0" distR="0" wp14:anchorId="4B3D3D09" wp14:editId="075B6CAC">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0FA70C"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51925860" w14:textId="77777777" w:rsidR="00634AF9" w:rsidRPr="00BD71FF" w:rsidRDefault="00634AF9" w:rsidP="00EE5BC2">
            <w:pPr>
              <w:pStyle w:val="NoSpacing"/>
              <w:rPr>
                <w:b/>
                <w:bCs/>
                <w:sz w:val="26"/>
                <w:szCs w:val="26"/>
              </w:rPr>
            </w:pPr>
          </w:p>
        </w:tc>
      </w:tr>
      <w:tr w:rsidR="00BD71FF" w:rsidRPr="00BD71FF" w14:paraId="5E0DCC80" w14:textId="77777777" w:rsidTr="00EE5BC2">
        <w:trPr>
          <w:trHeight w:val="396"/>
        </w:trPr>
        <w:tc>
          <w:tcPr>
            <w:tcW w:w="4423" w:type="dxa"/>
          </w:tcPr>
          <w:p w14:paraId="3FAE6CD0" w14:textId="77777777" w:rsidR="00634AF9" w:rsidRPr="00BD71FF" w:rsidRDefault="00634AF9" w:rsidP="00EE5BC2">
            <w:pPr>
              <w:pStyle w:val="NoSpacing"/>
              <w:jc w:val="center"/>
              <w:rPr>
                <w:i/>
                <w:noProof/>
                <w:sz w:val="26"/>
                <w:szCs w:val="26"/>
                <w:lang w:val="en-US"/>
              </w:rPr>
            </w:pPr>
            <w:r w:rsidRPr="00BD71FF">
              <w:rPr>
                <w:i/>
                <w:noProof/>
                <w:sz w:val="26"/>
                <w:szCs w:val="26"/>
              </w:rPr>
              <w:t>(Đề có 4 trang)</w:t>
            </w:r>
          </w:p>
        </w:tc>
        <w:tc>
          <w:tcPr>
            <w:tcW w:w="6601" w:type="dxa"/>
            <w:gridSpan w:val="2"/>
            <w:vMerge/>
          </w:tcPr>
          <w:p w14:paraId="21914B98" w14:textId="77777777" w:rsidR="00634AF9" w:rsidRPr="00BD71FF" w:rsidRDefault="00634AF9" w:rsidP="00EE5BC2">
            <w:pPr>
              <w:pStyle w:val="NoSpacing"/>
              <w:rPr>
                <w:b/>
                <w:bCs/>
                <w:sz w:val="26"/>
                <w:szCs w:val="26"/>
              </w:rPr>
            </w:pPr>
          </w:p>
        </w:tc>
      </w:tr>
      <w:tr w:rsidR="00BD71FF" w:rsidRPr="00BD71FF" w14:paraId="070D8EFA" w14:textId="77777777" w:rsidTr="00EE5BC2">
        <w:trPr>
          <w:trHeight w:val="654"/>
        </w:trPr>
        <w:tc>
          <w:tcPr>
            <w:tcW w:w="7752" w:type="dxa"/>
            <w:gridSpan w:val="2"/>
            <w:vAlign w:val="center"/>
          </w:tcPr>
          <w:p w14:paraId="526B32E0" w14:textId="77777777" w:rsidR="00634AF9" w:rsidRPr="00BD71FF" w:rsidRDefault="00634AF9" w:rsidP="00EE5BC2">
            <w:pPr>
              <w:pStyle w:val="NoSpacing"/>
              <w:rPr>
                <w:b/>
                <w:bCs/>
                <w:sz w:val="26"/>
                <w:szCs w:val="26"/>
              </w:rPr>
            </w:pPr>
            <w:r w:rsidRPr="00BD71FF">
              <w:rPr>
                <w:noProof/>
                <w:sz w:val="26"/>
                <w:szCs w:val="26"/>
              </w:rPr>
              <w:t xml:space="preserve">            Họ tên</w:t>
            </w:r>
            <w:r w:rsidRPr="00BD71FF">
              <w:rPr>
                <w:sz w:val="26"/>
                <w:szCs w:val="26"/>
              </w:rPr>
              <w:t xml:space="preserve"> : ...................................                   </w:t>
            </w:r>
            <w:r w:rsidRPr="00BD71FF">
              <w:rPr>
                <w:noProof/>
                <w:sz w:val="26"/>
                <w:szCs w:val="26"/>
              </w:rPr>
              <w:t>Số báo danh</w:t>
            </w:r>
            <w:r w:rsidRPr="00BD71FF">
              <w:rPr>
                <w:sz w:val="26"/>
                <w:szCs w:val="26"/>
              </w:rPr>
              <w:t xml:space="preserve"> : ...................</w:t>
            </w:r>
          </w:p>
        </w:tc>
        <w:tc>
          <w:tcPr>
            <w:tcW w:w="3272" w:type="dxa"/>
            <w:vAlign w:val="center"/>
          </w:tcPr>
          <w:p w14:paraId="758B962F" w14:textId="77777777" w:rsidR="00634AF9" w:rsidRPr="00BD71FF" w:rsidRDefault="00634AF9" w:rsidP="00EE5BC2">
            <w:pPr>
              <w:pStyle w:val="NoSpacing"/>
              <w:rPr>
                <w:b/>
                <w:bCs/>
                <w:sz w:val="26"/>
                <w:szCs w:val="26"/>
              </w:rPr>
            </w:pPr>
            <w:r w:rsidRPr="00BD71FF">
              <w:rPr>
                <w:noProof/>
                <w:sz w:val="26"/>
                <w:szCs w:val="26"/>
              </w:rPr>
              <mc:AlternateContent>
                <mc:Choice Requires="wps">
                  <w:drawing>
                    <wp:inline distT="0" distB="0" distL="0" distR="0" wp14:anchorId="5964B343" wp14:editId="073DF4B3">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4337C123" w14:textId="21053DC4" w:rsidR="00634AF9" w:rsidRPr="0016169D" w:rsidRDefault="00634AF9" w:rsidP="00634AF9">
                                  <w:pPr>
                                    <w:jc w:val="left"/>
                                  </w:pPr>
                                  <w:r>
                                    <w:rPr>
                                      <w:b/>
                                      <w:bCs/>
                                      <w:noProof/>
                                    </w:rPr>
                                    <w:t xml:space="preserve">Mã </w:t>
                                  </w:r>
                                  <w:r>
                                    <w:rPr>
                                      <w:b/>
                                      <w:bCs/>
                                      <w:noProof/>
                                      <w:lang w:val="en-US"/>
                                    </w:rPr>
                                    <w:t xml:space="preserve">đề: </w:t>
                                  </w:r>
                                  <w:r>
                                    <w:rPr>
                                      <w:b/>
                                      <w:bCs/>
                                      <w:noProof/>
                                    </w:rPr>
                                    <w:t>118</w:t>
                                  </w:r>
                                </w:p>
                              </w:txbxContent>
                            </wps:txbx>
                            <wps:bodyPr rot="0" vert="horz" wrap="square" lIns="91440" tIns="45720" rIns="91440" bIns="45720" anchor="t" anchorCtr="0" upright="1">
                              <a:noAutofit/>
                            </wps:bodyPr>
                          </wps:wsp>
                        </a:graphicData>
                      </a:graphic>
                    </wp:inline>
                  </w:drawing>
                </mc:Choice>
                <mc:Fallback>
                  <w:pict>
                    <v:rect w14:anchorId="5964B343"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4337C123" w14:textId="21053DC4" w:rsidR="00634AF9" w:rsidRPr="0016169D" w:rsidRDefault="00634AF9" w:rsidP="00634AF9">
                            <w:pPr>
                              <w:jc w:val="left"/>
                            </w:pPr>
                            <w:r>
                              <w:rPr>
                                <w:b/>
                                <w:bCs/>
                                <w:noProof/>
                              </w:rPr>
                              <w:t xml:space="preserve">Mã </w:t>
                            </w:r>
                            <w:r>
                              <w:rPr>
                                <w:b/>
                                <w:bCs/>
                                <w:noProof/>
                                <w:lang w:val="en-US"/>
                              </w:rPr>
                              <w:t xml:space="preserve">đề: </w:t>
                            </w:r>
                            <w:r>
                              <w:rPr>
                                <w:b/>
                                <w:bCs/>
                                <w:noProof/>
                              </w:rPr>
                              <w:t>118</w:t>
                            </w:r>
                          </w:p>
                        </w:txbxContent>
                      </v:textbox>
                      <w10:anchorlock/>
                    </v:rect>
                  </w:pict>
                </mc:Fallback>
              </mc:AlternateContent>
            </w:r>
          </w:p>
        </w:tc>
      </w:tr>
    </w:tbl>
    <w:p w14:paraId="2E32B0B6" w14:textId="77777777" w:rsidR="00634AF9" w:rsidRPr="00BD71FF" w:rsidRDefault="00634AF9" w:rsidP="00634AF9">
      <w:pPr>
        <w:jc w:val="center"/>
      </w:pPr>
      <w:r w:rsidRPr="00BD71FF">
        <w:rPr>
          <w:lang w:val="en-US"/>
        </w:rPr>
        <w:t>----------------------------------------------------------------------------------------------</w:t>
      </w:r>
    </w:p>
    <w:p w14:paraId="69B2102E" w14:textId="77777777" w:rsidR="00634AF9" w:rsidRPr="00BD71FF" w:rsidRDefault="00634AF9" w:rsidP="00634AF9">
      <w:pPr>
        <w:rPr>
          <w:b/>
          <w:sz w:val="26"/>
          <w:szCs w:val="26"/>
        </w:rPr>
      </w:pPr>
      <w:r w:rsidRPr="00BD71FF">
        <w:rPr>
          <w:b/>
          <w:bCs/>
          <w:sz w:val="26"/>
          <w:szCs w:val="26"/>
        </w:rPr>
        <w:t>Phần</w:t>
      </w:r>
      <w:r w:rsidRPr="00BD71FF">
        <w:rPr>
          <w:b/>
          <w:bCs/>
        </w:rPr>
        <w:t xml:space="preserve"> </w:t>
      </w:r>
      <w:r w:rsidRPr="00BD71FF">
        <w:rPr>
          <w:b/>
          <w:bCs/>
          <w:lang w:val="en-US"/>
        </w:rPr>
        <w:t>I</w:t>
      </w:r>
      <w:r w:rsidRPr="00BD71FF">
        <w:rPr>
          <w:b/>
          <w:bCs/>
        </w:rPr>
        <w:t>.</w:t>
      </w:r>
      <w:r w:rsidRPr="00BD71FF">
        <w:rPr>
          <w:b/>
          <w:bCs/>
          <w:lang w:val="en-US"/>
        </w:rPr>
        <w:t xml:space="preserve"> </w:t>
      </w:r>
      <w:r w:rsidRPr="00BD71FF">
        <w:rPr>
          <w:b/>
          <w:bCs/>
        </w:rPr>
        <w:t>T</w:t>
      </w:r>
      <w:r w:rsidRPr="00BD71FF">
        <w:rPr>
          <w:b/>
          <w:bCs/>
          <w:lang w:val="en-US"/>
        </w:rPr>
        <w:t xml:space="preserve">rắc nghiệm nhiều lựa chọn ( </w:t>
      </w:r>
      <w:r w:rsidRPr="00BD71FF">
        <w:rPr>
          <w:b/>
          <w:bCs/>
        </w:rPr>
        <w:t xml:space="preserve">6,0 </w:t>
      </w:r>
      <w:r w:rsidRPr="00BD71FF">
        <w:rPr>
          <w:b/>
          <w:bCs/>
          <w:lang w:val="en-US"/>
        </w:rPr>
        <w:t>điểm):</w:t>
      </w:r>
      <w:r w:rsidRPr="00BD71FF">
        <w:rPr>
          <w:lang w:val="en-US"/>
        </w:rPr>
        <w:t xml:space="preserve"> </w:t>
      </w:r>
      <w:r w:rsidRPr="00BD71FF">
        <w:rPr>
          <w:i/>
          <w:iCs/>
          <w:sz w:val="26"/>
          <w:szCs w:val="26"/>
          <w:lang w:val="en-SG"/>
        </w:rPr>
        <w:t>Học sinh trả lời từ câu 1 đến câu 18. Mỗi câu hỏi học sinh chỉ chọn một phương án</w:t>
      </w:r>
      <w:r w:rsidRPr="00BD71FF">
        <w:rPr>
          <w:sz w:val="26"/>
          <w:szCs w:val="26"/>
        </w:rPr>
        <w:t xml:space="preserve"> </w:t>
      </w:r>
      <w:r w:rsidRPr="00BD71FF">
        <w:rPr>
          <w:i/>
          <w:iCs/>
          <w:lang w:val="en-US"/>
        </w:rPr>
        <w:t>(</w:t>
      </w:r>
      <w:r w:rsidRPr="00BD71FF">
        <w:rPr>
          <w:i/>
          <w:iCs/>
        </w:rPr>
        <w:t>A,B,</w:t>
      </w:r>
      <w:r w:rsidRPr="00BD71FF">
        <w:rPr>
          <w:i/>
          <w:iCs/>
          <w:lang w:val="en-US"/>
        </w:rPr>
        <w:t>C,D)</w:t>
      </w:r>
      <w:r w:rsidRPr="00BD71FF">
        <w:rPr>
          <w:b/>
          <w:i/>
          <w:iCs/>
          <w:sz w:val="26"/>
          <w:szCs w:val="26"/>
        </w:rPr>
        <w:t>.</w:t>
      </w:r>
    </w:p>
    <w:p w14:paraId="41140220" w14:textId="539D0097" w:rsidR="00634AF9" w:rsidRPr="00BD71FF" w:rsidRDefault="00634AF9" w:rsidP="00634AF9">
      <w:pPr>
        <w:rPr>
          <w:rFonts w:cs="Times New Roman"/>
          <w:sz w:val="26"/>
          <w:szCs w:val="26"/>
        </w:rPr>
      </w:pPr>
      <w:bookmarkStart w:id="0" w:name="_Hlk185871152"/>
      <w:r w:rsidRPr="00BD71FF">
        <w:rPr>
          <w:rFonts w:cs="Times New Roman"/>
          <w:b/>
          <w:bCs/>
          <w:sz w:val="26"/>
          <w:szCs w:val="26"/>
          <w:lang w:val="fr-FR"/>
        </w:rPr>
        <w:t>Câu 1.</w:t>
      </w:r>
      <w:r w:rsidRPr="00BD71FF">
        <w:rPr>
          <w:rFonts w:cs="Times New Roman"/>
          <w:sz w:val="26"/>
          <w:szCs w:val="26"/>
          <w:lang w:val="fr-FR"/>
        </w:rPr>
        <w:t xml:space="preserve"> </w:t>
      </w:r>
      <w:r w:rsidRPr="00BD71FF">
        <w:rPr>
          <w:rFonts w:cs="Times New Roman"/>
          <w:sz w:val="26"/>
          <w:szCs w:val="26"/>
        </w:rPr>
        <w:t>Đến đầu thế kỉ XX, hầu hết các nước Đông Nam Á đều trở thành thuộc địa của thực dân phương Tây, ngoại trừ</w:t>
      </w:r>
    </w:p>
    <w:p w14:paraId="37A249E3" w14:textId="77777777" w:rsidR="00634AF9" w:rsidRPr="00BD71FF" w:rsidRDefault="00634AF9" w:rsidP="00634AF9">
      <w:pPr>
        <w:rPr>
          <w:rFonts w:cs="Times New Roman"/>
          <w:sz w:val="26"/>
          <w:szCs w:val="26"/>
        </w:rPr>
      </w:pPr>
      <w:r w:rsidRPr="00BD71FF">
        <w:rPr>
          <w:rFonts w:cs="Times New Roman"/>
          <w:sz w:val="26"/>
          <w:szCs w:val="26"/>
        </w:rPr>
        <w:t>A. Phi-líp-pin.</w:t>
      </w:r>
      <w:r w:rsidRPr="00BD71FF">
        <w:rPr>
          <w:rFonts w:cs="Times New Roman"/>
          <w:sz w:val="26"/>
          <w:szCs w:val="26"/>
        </w:rPr>
        <w:tab/>
      </w:r>
      <w:r w:rsidRPr="00BD71FF">
        <w:rPr>
          <w:rFonts w:cs="Times New Roman"/>
          <w:sz w:val="26"/>
          <w:szCs w:val="26"/>
        </w:rPr>
        <w:tab/>
        <w:t>B. Xiêm (Thái Lan).</w:t>
      </w:r>
    </w:p>
    <w:p w14:paraId="67F94F25" w14:textId="77777777" w:rsidR="00634AF9" w:rsidRPr="00BD71FF" w:rsidRDefault="00634AF9" w:rsidP="00634AF9">
      <w:pPr>
        <w:rPr>
          <w:rFonts w:cs="Times New Roman"/>
          <w:sz w:val="26"/>
          <w:szCs w:val="26"/>
        </w:rPr>
      </w:pPr>
      <w:r w:rsidRPr="00BD71FF">
        <w:rPr>
          <w:rFonts w:cs="Times New Roman"/>
          <w:sz w:val="26"/>
          <w:szCs w:val="26"/>
        </w:rPr>
        <w:t>C. Xin-ga-po.</w:t>
      </w:r>
      <w:r w:rsidRPr="00BD71FF">
        <w:rPr>
          <w:rFonts w:cs="Times New Roman"/>
          <w:sz w:val="26"/>
          <w:szCs w:val="26"/>
        </w:rPr>
        <w:tab/>
      </w:r>
      <w:r w:rsidRPr="00BD71FF">
        <w:rPr>
          <w:rFonts w:cs="Times New Roman"/>
          <w:sz w:val="26"/>
          <w:szCs w:val="26"/>
        </w:rPr>
        <w:tab/>
      </w:r>
      <w:r w:rsidRPr="00BD71FF">
        <w:rPr>
          <w:rFonts w:cs="Times New Roman"/>
          <w:sz w:val="26"/>
          <w:szCs w:val="26"/>
        </w:rPr>
        <w:tab/>
        <w:t>D. Miến Điện (Mi-an-ma).</w:t>
      </w:r>
    </w:p>
    <w:bookmarkEnd w:id="0"/>
    <w:p w14:paraId="625E3BCB" w14:textId="62DA675C" w:rsidR="00634AF9" w:rsidRPr="00BD71FF" w:rsidRDefault="00634AF9" w:rsidP="00634AF9">
      <w:pPr>
        <w:rPr>
          <w:rFonts w:cs="Times New Roman"/>
          <w:sz w:val="26"/>
          <w:szCs w:val="26"/>
          <w:lang w:val="fr-FR"/>
        </w:rPr>
      </w:pPr>
      <w:r w:rsidRPr="00BD71FF">
        <w:rPr>
          <w:rFonts w:cs="Times New Roman"/>
          <w:b/>
          <w:bCs/>
          <w:sz w:val="26"/>
          <w:szCs w:val="26"/>
          <w:lang w:val="fr-FR"/>
        </w:rPr>
        <w:t>Câu 2.</w:t>
      </w:r>
      <w:r w:rsidRPr="00BD71FF">
        <w:rPr>
          <w:rFonts w:cs="Times New Roman"/>
          <w:sz w:val="26"/>
          <w:szCs w:val="26"/>
          <w:lang w:val="fr-FR"/>
        </w:rPr>
        <w:t xml:space="preserve"> Xiêm là nước duy nhất ở Đông Nam Á giữ được độc lập tương đối về chính trị vì lí do nào sau đây?</w:t>
      </w:r>
    </w:p>
    <w:p w14:paraId="5428D687" w14:textId="77777777" w:rsidR="00634AF9" w:rsidRPr="00BD71FF" w:rsidRDefault="00634AF9" w:rsidP="00634AF9">
      <w:pPr>
        <w:rPr>
          <w:rFonts w:cs="Times New Roman"/>
          <w:sz w:val="26"/>
          <w:szCs w:val="26"/>
          <w:lang w:val="fr-FR"/>
        </w:rPr>
      </w:pPr>
      <w:r w:rsidRPr="00BD71FF">
        <w:rPr>
          <w:rFonts w:cs="Times New Roman"/>
          <w:sz w:val="26"/>
          <w:szCs w:val="26"/>
          <w:lang w:val="fr-FR"/>
        </w:rPr>
        <w:t xml:space="preserve">A. Do thực hiện đường lối ngoại giao mềm dẻo.                      </w:t>
      </w:r>
    </w:p>
    <w:p w14:paraId="3DBAD594" w14:textId="77777777" w:rsidR="00634AF9" w:rsidRPr="00BD71FF" w:rsidRDefault="00634AF9" w:rsidP="00634AF9">
      <w:pPr>
        <w:rPr>
          <w:rFonts w:cs="Times New Roman"/>
          <w:sz w:val="26"/>
          <w:szCs w:val="26"/>
          <w:lang w:val="fr-FR"/>
        </w:rPr>
      </w:pPr>
      <w:r w:rsidRPr="00BD71FF">
        <w:rPr>
          <w:rFonts w:cs="Times New Roman"/>
          <w:sz w:val="26"/>
          <w:szCs w:val="26"/>
          <w:lang w:val="fr-FR"/>
        </w:rPr>
        <w:t xml:space="preserve">B. Do Xiêm là nước có tiềm lực mạnh về kinh tế.                   </w:t>
      </w:r>
    </w:p>
    <w:p w14:paraId="43A0751E" w14:textId="77777777" w:rsidR="00634AF9" w:rsidRPr="00BD71FF" w:rsidRDefault="00634AF9" w:rsidP="00634AF9">
      <w:pPr>
        <w:rPr>
          <w:rFonts w:cs="Times New Roman"/>
          <w:sz w:val="26"/>
          <w:szCs w:val="26"/>
          <w:lang w:val="fr-FR"/>
        </w:rPr>
      </w:pPr>
      <w:r w:rsidRPr="00BD71FF">
        <w:rPr>
          <w:rFonts w:cs="Times New Roman"/>
          <w:sz w:val="26"/>
          <w:szCs w:val="26"/>
          <w:lang w:val="fr-FR"/>
        </w:rPr>
        <w:t xml:space="preserve">C. Xiêm liên minh quân sự chặt chẽ với nước Mỹ.                       </w:t>
      </w:r>
    </w:p>
    <w:p w14:paraId="7DB9DE61" w14:textId="77777777" w:rsidR="00634AF9" w:rsidRPr="00BD71FF" w:rsidRDefault="00634AF9" w:rsidP="00634AF9">
      <w:pPr>
        <w:rPr>
          <w:rFonts w:cs="Times New Roman"/>
          <w:sz w:val="26"/>
          <w:szCs w:val="26"/>
        </w:rPr>
      </w:pPr>
      <w:r w:rsidRPr="00BD71FF">
        <w:rPr>
          <w:rFonts w:cs="Times New Roman"/>
          <w:sz w:val="26"/>
          <w:szCs w:val="26"/>
          <w:lang w:val="fr-FR"/>
        </w:rPr>
        <w:t xml:space="preserve">D. Xiêm đã tiến hành cuộc cách mạng tư sản sớm.  </w:t>
      </w:r>
    </w:p>
    <w:p w14:paraId="5E953150" w14:textId="183A4B01" w:rsidR="00634AF9" w:rsidRPr="00BD71FF" w:rsidRDefault="00634AF9" w:rsidP="00634AF9">
      <w:pPr>
        <w:rPr>
          <w:rFonts w:cs="Times New Roman"/>
          <w:sz w:val="26"/>
          <w:szCs w:val="26"/>
        </w:rPr>
      </w:pPr>
      <w:bookmarkStart w:id="1" w:name="_Hlk185871615"/>
      <w:r w:rsidRPr="00BD71FF">
        <w:rPr>
          <w:rFonts w:cs="Times New Roman"/>
          <w:b/>
          <w:bCs/>
          <w:sz w:val="26"/>
          <w:szCs w:val="26"/>
          <w:lang w:val="fr-FR"/>
        </w:rPr>
        <w:t xml:space="preserve">Câu </w:t>
      </w:r>
      <w:r w:rsidR="00664C8D" w:rsidRPr="00BD71FF">
        <w:rPr>
          <w:rFonts w:cs="Times New Roman"/>
          <w:b/>
          <w:bCs/>
          <w:sz w:val="26"/>
          <w:szCs w:val="26"/>
          <w:lang w:val="fr-FR"/>
        </w:rPr>
        <w:t>3</w:t>
      </w:r>
      <w:r w:rsidRPr="00BD71FF">
        <w:rPr>
          <w:rFonts w:cs="Times New Roman"/>
          <w:b/>
          <w:bCs/>
          <w:sz w:val="26"/>
          <w:szCs w:val="26"/>
          <w:lang w:val="fr-FR"/>
        </w:rPr>
        <w:t>.</w:t>
      </w:r>
      <w:r w:rsidRPr="00BD71FF">
        <w:rPr>
          <w:rFonts w:cs="Times New Roman"/>
          <w:sz w:val="26"/>
          <w:szCs w:val="26"/>
          <w:lang w:val="fr-FR"/>
        </w:rPr>
        <w:t xml:space="preserve"> </w:t>
      </w:r>
      <w:r w:rsidRPr="00BD71FF">
        <w:rPr>
          <w:rFonts w:cs="Times New Roman"/>
          <w:sz w:val="26"/>
          <w:szCs w:val="26"/>
        </w:rPr>
        <w:t>Đến đầu thế kỉ XX, toàn bộ vùng lãnh thổ mà ngày nay là Ma-lai-xi-a, Xin-ga-po, Bru-nây bị nước nào xâm chiếm?</w:t>
      </w:r>
    </w:p>
    <w:p w14:paraId="1C91B07E" w14:textId="77777777" w:rsidR="00634AF9" w:rsidRPr="00BD71FF" w:rsidRDefault="00634AF9" w:rsidP="00634AF9">
      <w:pPr>
        <w:rPr>
          <w:rFonts w:cs="Times New Roman"/>
          <w:sz w:val="26"/>
          <w:szCs w:val="26"/>
        </w:rPr>
      </w:pPr>
      <w:r w:rsidRPr="00BD71FF">
        <w:rPr>
          <w:rFonts w:cs="Times New Roman"/>
          <w:sz w:val="26"/>
          <w:szCs w:val="26"/>
        </w:rPr>
        <w:t>A. Hà Lan.</w:t>
      </w:r>
      <w:r w:rsidRPr="00BD71FF">
        <w:rPr>
          <w:rFonts w:cs="Times New Roman"/>
          <w:sz w:val="26"/>
          <w:szCs w:val="26"/>
        </w:rPr>
        <w:tab/>
      </w:r>
      <w:r w:rsidRPr="00BD71FF">
        <w:rPr>
          <w:rFonts w:cs="Times New Roman"/>
          <w:sz w:val="26"/>
          <w:szCs w:val="26"/>
        </w:rPr>
        <w:tab/>
      </w:r>
      <w:r w:rsidRPr="00BD71FF">
        <w:rPr>
          <w:rFonts w:cs="Times New Roman"/>
          <w:sz w:val="26"/>
          <w:szCs w:val="26"/>
        </w:rPr>
        <w:tab/>
        <w:t>B. Bồ Đào Nha.</w:t>
      </w:r>
    </w:p>
    <w:p w14:paraId="0F761BC5" w14:textId="74BE45E0" w:rsidR="00634AF9" w:rsidRPr="00BD71FF" w:rsidRDefault="00634AF9" w:rsidP="00634AF9">
      <w:pPr>
        <w:rPr>
          <w:rFonts w:cs="Times New Roman"/>
          <w:sz w:val="26"/>
          <w:szCs w:val="26"/>
        </w:rPr>
      </w:pPr>
      <w:r w:rsidRPr="00BD71FF">
        <w:rPr>
          <w:rFonts w:cs="Times New Roman"/>
          <w:sz w:val="26"/>
          <w:szCs w:val="26"/>
        </w:rPr>
        <w:t>C. Tây Ban Nha.</w:t>
      </w:r>
      <w:r w:rsidRPr="00BD71FF">
        <w:rPr>
          <w:rFonts w:cs="Times New Roman"/>
          <w:sz w:val="26"/>
          <w:szCs w:val="26"/>
        </w:rPr>
        <w:tab/>
      </w:r>
      <w:r w:rsidRPr="00BD71FF">
        <w:rPr>
          <w:rFonts w:cs="Times New Roman"/>
          <w:sz w:val="26"/>
          <w:szCs w:val="26"/>
        </w:rPr>
        <w:tab/>
        <w:t>D. Anh.</w:t>
      </w:r>
      <w:bookmarkEnd w:id="1"/>
      <w:r w:rsidRPr="00BD71FF">
        <w:rPr>
          <w:rFonts w:cs="Times New Roman"/>
          <w:sz w:val="26"/>
          <w:szCs w:val="26"/>
          <w:lang w:val="fr-FR"/>
        </w:rPr>
        <w:t xml:space="preserve">  </w:t>
      </w:r>
    </w:p>
    <w:p w14:paraId="6F239B49" w14:textId="407A110E" w:rsidR="00634AF9" w:rsidRPr="00BD71FF" w:rsidRDefault="00634AF9" w:rsidP="00634AF9">
      <w:pPr>
        <w:rPr>
          <w:rFonts w:cs="Times New Roman"/>
          <w:sz w:val="26"/>
          <w:szCs w:val="26"/>
        </w:rPr>
      </w:pPr>
      <w:r w:rsidRPr="00BD71FF">
        <w:rPr>
          <w:rFonts w:cs="Times New Roman"/>
          <w:b/>
          <w:bCs/>
          <w:sz w:val="26"/>
          <w:szCs w:val="26"/>
          <w:lang w:val="en"/>
        </w:rPr>
        <w:t xml:space="preserve">Câu </w:t>
      </w:r>
      <w:r w:rsidR="00664C8D" w:rsidRPr="00BD71FF">
        <w:rPr>
          <w:rFonts w:cs="Times New Roman"/>
          <w:b/>
          <w:bCs/>
          <w:sz w:val="26"/>
          <w:szCs w:val="26"/>
          <w:lang w:val="en"/>
        </w:rPr>
        <w:t>4</w:t>
      </w:r>
      <w:r w:rsidRPr="00BD71FF">
        <w:rPr>
          <w:rFonts w:cs="Times New Roman"/>
          <w:b/>
          <w:bCs/>
          <w:sz w:val="26"/>
          <w:szCs w:val="26"/>
          <w:lang w:val="en"/>
        </w:rPr>
        <w:t>.</w:t>
      </w:r>
      <w:r w:rsidRPr="00BD71FF">
        <w:rPr>
          <w:rFonts w:cs="Times New Roman"/>
          <w:sz w:val="26"/>
          <w:szCs w:val="26"/>
          <w:lang w:val="en"/>
        </w:rPr>
        <w:t xml:space="preserve"> Thắng lợi nào sau đây dẫn đến sự ra đời của Nhà n</w:t>
      </w:r>
      <w:r w:rsidRPr="00BD71FF">
        <w:rPr>
          <w:rFonts w:cs="Times New Roman"/>
          <w:sz w:val="26"/>
          <w:szCs w:val="26"/>
        </w:rPr>
        <w:t>ước xã hội chủ nghĩa đầu tiên trên thế giới?</w:t>
      </w:r>
    </w:p>
    <w:p w14:paraId="440932E9" w14:textId="77777777" w:rsidR="00634AF9" w:rsidRPr="00BD71FF" w:rsidRDefault="00634AF9" w:rsidP="00634AF9">
      <w:pPr>
        <w:rPr>
          <w:rFonts w:cs="Times New Roman"/>
          <w:sz w:val="26"/>
          <w:szCs w:val="26"/>
          <w:lang w:val="en"/>
        </w:rPr>
      </w:pPr>
      <w:r w:rsidRPr="00BD71FF">
        <w:rPr>
          <w:rFonts w:cs="Times New Roman"/>
          <w:sz w:val="26"/>
          <w:szCs w:val="26"/>
          <w:lang w:val="en"/>
        </w:rPr>
        <w:t>A. Cách mạng tháng Hai (1917)</w:t>
      </w:r>
      <w:r w:rsidRPr="00BD71FF">
        <w:rPr>
          <w:rFonts w:cs="Times New Roman"/>
          <w:sz w:val="26"/>
          <w:szCs w:val="26"/>
        </w:rPr>
        <w:t xml:space="preserve"> ở Nga</w:t>
      </w:r>
      <w:r w:rsidRPr="00BD71FF">
        <w:rPr>
          <w:rFonts w:cs="Times New Roman"/>
          <w:sz w:val="26"/>
          <w:szCs w:val="26"/>
          <w:lang w:val="en"/>
        </w:rPr>
        <w:t>.</w:t>
      </w:r>
      <w:r w:rsidRPr="00BD71FF">
        <w:rPr>
          <w:rFonts w:cs="Times New Roman"/>
          <w:sz w:val="26"/>
          <w:szCs w:val="26"/>
          <w:lang w:val="en"/>
        </w:rPr>
        <w:tab/>
      </w:r>
      <w:r w:rsidRPr="00BD71FF">
        <w:rPr>
          <w:rFonts w:cs="Times New Roman"/>
          <w:sz w:val="26"/>
          <w:szCs w:val="26"/>
        </w:rPr>
        <w:tab/>
      </w:r>
      <w:r w:rsidRPr="00BD71FF">
        <w:rPr>
          <w:rFonts w:cs="Times New Roman"/>
          <w:sz w:val="26"/>
          <w:szCs w:val="26"/>
          <w:lang w:val="en"/>
        </w:rPr>
        <w:t>B. Cách mạng tháng M</w:t>
      </w:r>
      <w:r w:rsidRPr="00BD71FF">
        <w:rPr>
          <w:rFonts w:cs="Times New Roman"/>
          <w:sz w:val="26"/>
          <w:szCs w:val="26"/>
        </w:rPr>
        <w:t>ười Nga (1917).</w:t>
      </w:r>
      <w:r w:rsidRPr="00BD71FF">
        <w:rPr>
          <w:rFonts w:cs="Times New Roman"/>
          <w:sz w:val="26"/>
          <w:szCs w:val="26"/>
        </w:rPr>
        <w:tab/>
      </w:r>
    </w:p>
    <w:p w14:paraId="2FF2E3FF" w14:textId="77777777" w:rsidR="00634AF9" w:rsidRPr="00BD71FF" w:rsidRDefault="00634AF9" w:rsidP="00634AF9">
      <w:pPr>
        <w:rPr>
          <w:rFonts w:cs="Times New Roman"/>
          <w:sz w:val="26"/>
          <w:szCs w:val="26"/>
        </w:rPr>
      </w:pPr>
      <w:r w:rsidRPr="00BD71FF">
        <w:rPr>
          <w:rFonts w:cs="Times New Roman"/>
          <w:sz w:val="26"/>
          <w:szCs w:val="26"/>
        </w:rPr>
        <w:t>C. Cách mạng Nga năm 1905 - 1907.</w:t>
      </w:r>
      <w:r w:rsidRPr="00BD71FF">
        <w:rPr>
          <w:rFonts w:cs="Times New Roman"/>
          <w:sz w:val="26"/>
          <w:szCs w:val="26"/>
        </w:rPr>
        <w:tab/>
      </w:r>
      <w:r w:rsidRPr="00BD71FF">
        <w:rPr>
          <w:rFonts w:cs="Times New Roman"/>
          <w:sz w:val="26"/>
          <w:szCs w:val="26"/>
        </w:rPr>
        <w:tab/>
        <w:t>D. Công xã Pa-ri năm 1871 ở Pháp.</w:t>
      </w:r>
    </w:p>
    <w:p w14:paraId="14216ED4" w14:textId="78B3576E" w:rsidR="00634AF9" w:rsidRPr="00BD71FF" w:rsidRDefault="00634AF9" w:rsidP="00634AF9">
      <w:pPr>
        <w:rPr>
          <w:rFonts w:cs="Times New Roman"/>
          <w:sz w:val="26"/>
          <w:szCs w:val="26"/>
        </w:rPr>
      </w:pPr>
      <w:r w:rsidRPr="00BD71FF">
        <w:rPr>
          <w:rFonts w:cs="Times New Roman"/>
          <w:b/>
          <w:bCs/>
          <w:sz w:val="26"/>
          <w:szCs w:val="26"/>
        </w:rPr>
        <w:t xml:space="preserve">Câu </w:t>
      </w:r>
      <w:r w:rsidR="00664C8D" w:rsidRPr="00BD71FF">
        <w:rPr>
          <w:rFonts w:cs="Times New Roman"/>
          <w:b/>
          <w:bCs/>
          <w:sz w:val="26"/>
          <w:szCs w:val="26"/>
        </w:rPr>
        <w:t>5</w:t>
      </w:r>
      <w:r w:rsidRPr="00BD71FF">
        <w:rPr>
          <w:rFonts w:cs="Times New Roman"/>
          <w:b/>
          <w:bCs/>
          <w:sz w:val="26"/>
          <w:szCs w:val="26"/>
        </w:rPr>
        <w:t>.</w:t>
      </w:r>
      <w:r w:rsidRPr="00BD71FF">
        <w:rPr>
          <w:rFonts w:cs="Times New Roman"/>
          <w:sz w:val="26"/>
          <w:szCs w:val="26"/>
        </w:rPr>
        <w:t xml:space="preserve"> Sau Cách mạng tháng Mười Nga, nhiệm vụ hàng đầu của chính quyền Xô viết là</w:t>
      </w:r>
    </w:p>
    <w:p w14:paraId="61A56F8A" w14:textId="77777777" w:rsidR="00634AF9" w:rsidRPr="00BD71FF" w:rsidRDefault="00634AF9" w:rsidP="00634AF9">
      <w:pPr>
        <w:rPr>
          <w:rFonts w:cs="Times New Roman"/>
          <w:sz w:val="26"/>
          <w:szCs w:val="26"/>
        </w:rPr>
      </w:pPr>
      <w:r w:rsidRPr="00BD71FF">
        <w:rPr>
          <w:rFonts w:cs="Times New Roman"/>
          <w:sz w:val="26"/>
          <w:szCs w:val="26"/>
        </w:rPr>
        <w:t>A. đập tan bộ máy nhà nước cũ, xây dựng bộ máy nhà nước mới.</w:t>
      </w:r>
    </w:p>
    <w:p w14:paraId="22B4E7A3" w14:textId="77777777" w:rsidR="00634AF9" w:rsidRPr="00BD71FF" w:rsidRDefault="00634AF9" w:rsidP="00634AF9">
      <w:pPr>
        <w:rPr>
          <w:rFonts w:cs="Times New Roman"/>
          <w:sz w:val="26"/>
          <w:szCs w:val="26"/>
        </w:rPr>
      </w:pPr>
      <w:r w:rsidRPr="00BD71FF">
        <w:rPr>
          <w:rFonts w:cs="Times New Roman"/>
          <w:sz w:val="26"/>
          <w:szCs w:val="26"/>
        </w:rPr>
        <w:t>B. hàn gắn vết thương chiến tranh, khôi phục và phát triển kinh tế.</w:t>
      </w:r>
    </w:p>
    <w:p w14:paraId="11271E47" w14:textId="77777777" w:rsidR="00634AF9" w:rsidRPr="00BD71FF" w:rsidRDefault="00634AF9" w:rsidP="00634AF9">
      <w:pPr>
        <w:rPr>
          <w:rFonts w:cs="Times New Roman"/>
          <w:sz w:val="26"/>
          <w:szCs w:val="26"/>
        </w:rPr>
      </w:pPr>
      <w:r w:rsidRPr="00BD71FF">
        <w:rPr>
          <w:rFonts w:cs="Times New Roman"/>
          <w:sz w:val="26"/>
          <w:szCs w:val="26"/>
        </w:rPr>
        <w:t>C. khôi phục và phát triển kinh tế, chống lại thù trong giặc ngoài.</w:t>
      </w:r>
    </w:p>
    <w:p w14:paraId="24C136E7" w14:textId="77777777" w:rsidR="00634AF9" w:rsidRPr="00BD71FF" w:rsidRDefault="00634AF9" w:rsidP="00634AF9">
      <w:pPr>
        <w:rPr>
          <w:rFonts w:cs="Times New Roman"/>
          <w:sz w:val="26"/>
          <w:szCs w:val="26"/>
        </w:rPr>
      </w:pPr>
      <w:r w:rsidRPr="00BD71FF">
        <w:rPr>
          <w:rFonts w:cs="Times New Roman"/>
          <w:sz w:val="26"/>
          <w:szCs w:val="26"/>
        </w:rPr>
        <w:t>D. tiến hành công nghiệp hóa, hiện đại hóa tiến lên chủ nghĩa xã hội.</w:t>
      </w:r>
    </w:p>
    <w:p w14:paraId="2363FCBC" w14:textId="27CA7159" w:rsidR="00634AF9" w:rsidRPr="00BD71FF" w:rsidRDefault="00634AF9" w:rsidP="00634AF9">
      <w:pPr>
        <w:rPr>
          <w:rFonts w:cs="Times New Roman"/>
          <w:sz w:val="26"/>
          <w:szCs w:val="26"/>
        </w:rPr>
      </w:pPr>
      <w:r w:rsidRPr="00BD71FF">
        <w:rPr>
          <w:rFonts w:cs="Times New Roman"/>
          <w:b/>
          <w:bCs/>
          <w:sz w:val="26"/>
          <w:szCs w:val="26"/>
        </w:rPr>
        <w:t xml:space="preserve">Câu </w:t>
      </w:r>
      <w:r w:rsidR="00664C8D" w:rsidRPr="00BD71FF">
        <w:rPr>
          <w:rFonts w:cs="Times New Roman"/>
          <w:b/>
          <w:bCs/>
          <w:sz w:val="26"/>
          <w:szCs w:val="26"/>
        </w:rPr>
        <w:t>6</w:t>
      </w:r>
      <w:r w:rsidRPr="00BD71FF">
        <w:rPr>
          <w:rFonts w:cs="Times New Roman"/>
          <w:b/>
          <w:bCs/>
          <w:sz w:val="26"/>
          <w:szCs w:val="26"/>
        </w:rPr>
        <w:t>.</w:t>
      </w:r>
      <w:r w:rsidRPr="00BD71FF">
        <w:rPr>
          <w:rFonts w:cs="Times New Roman"/>
          <w:sz w:val="26"/>
          <w:szCs w:val="26"/>
        </w:rPr>
        <w:t xml:space="preserve"> Từ sự sụp đổ của chủ nghĩa xã hội ở Liên Xô và các nước Đông Âu, bài học kinh nghiệm cơ bản nào được rút ra cho Đảng Cộng sản Việt Nam trong quá trình tổ chức và lãnh đạo cách mạng từ công cuộc đổi mới đất nước (từ tháng 12-1986)?</w:t>
      </w:r>
    </w:p>
    <w:p w14:paraId="4DE37058" w14:textId="77777777" w:rsidR="00634AF9" w:rsidRPr="00BD71FF" w:rsidRDefault="00634AF9" w:rsidP="00634AF9">
      <w:pPr>
        <w:rPr>
          <w:rFonts w:cs="Times New Roman"/>
          <w:sz w:val="26"/>
          <w:szCs w:val="26"/>
        </w:rPr>
      </w:pPr>
      <w:r w:rsidRPr="00BD71FF">
        <w:rPr>
          <w:rFonts w:cs="Times New Roman"/>
          <w:sz w:val="26"/>
          <w:szCs w:val="26"/>
        </w:rPr>
        <w:lastRenderedPageBreak/>
        <w:t>A. Nhạy bén trước thời cuộc và luôn quan tâm đến sự phát triển các nước.</w:t>
      </w:r>
    </w:p>
    <w:p w14:paraId="2959B4B7" w14:textId="77777777" w:rsidR="00634AF9" w:rsidRPr="00BD71FF" w:rsidRDefault="00634AF9" w:rsidP="00634AF9">
      <w:pPr>
        <w:rPr>
          <w:rFonts w:cs="Times New Roman"/>
          <w:sz w:val="26"/>
          <w:szCs w:val="26"/>
        </w:rPr>
      </w:pPr>
      <w:r w:rsidRPr="00BD71FF">
        <w:rPr>
          <w:rFonts w:cs="Times New Roman"/>
          <w:sz w:val="26"/>
          <w:szCs w:val="26"/>
        </w:rPr>
        <w:t>B. Tôn trọng các quy luật, bám sát tình hình thực tiễn để đề ra chủ trương phù hợp.</w:t>
      </w:r>
    </w:p>
    <w:p w14:paraId="717694AA" w14:textId="77777777" w:rsidR="00634AF9" w:rsidRPr="00BD71FF" w:rsidRDefault="00634AF9" w:rsidP="00634AF9">
      <w:pPr>
        <w:rPr>
          <w:rFonts w:cs="Times New Roman"/>
          <w:sz w:val="26"/>
          <w:szCs w:val="26"/>
        </w:rPr>
      </w:pPr>
      <w:r w:rsidRPr="00BD71FF">
        <w:rPr>
          <w:rFonts w:cs="Times New Roman"/>
          <w:sz w:val="26"/>
          <w:szCs w:val="26"/>
        </w:rPr>
        <w:t>C. Quan tâm đến nguyện vọng của nhân dân và các yêu cầu cấp thiết để phát triển.</w:t>
      </w:r>
    </w:p>
    <w:p w14:paraId="6D3222D5" w14:textId="77777777" w:rsidR="00634AF9" w:rsidRPr="00BD71FF" w:rsidRDefault="00634AF9" w:rsidP="00634AF9">
      <w:pPr>
        <w:rPr>
          <w:rFonts w:cs="Times New Roman"/>
          <w:sz w:val="26"/>
          <w:szCs w:val="26"/>
        </w:rPr>
      </w:pPr>
      <w:r w:rsidRPr="00BD71FF">
        <w:rPr>
          <w:rFonts w:cs="Times New Roman"/>
          <w:sz w:val="26"/>
          <w:szCs w:val="26"/>
        </w:rPr>
        <w:t>D. Tăng cường sự lãnh đạo của Đảng đối với cách mạng Việt Nam trong mọi hoàn cảnh.</w:t>
      </w:r>
    </w:p>
    <w:p w14:paraId="376F46EE" w14:textId="030C5B3C" w:rsidR="00634AF9" w:rsidRPr="00BD71FF" w:rsidRDefault="00634AF9" w:rsidP="00634AF9">
      <w:pPr>
        <w:rPr>
          <w:rFonts w:cs="Times New Roman"/>
          <w:sz w:val="26"/>
          <w:szCs w:val="26"/>
          <w:lang w:val="fr-FR"/>
        </w:rPr>
      </w:pPr>
      <w:bookmarkStart w:id="2" w:name="_Hlk185871034"/>
      <w:r w:rsidRPr="00BD71FF">
        <w:rPr>
          <w:rFonts w:cs="Times New Roman"/>
          <w:b/>
          <w:bCs/>
          <w:sz w:val="26"/>
          <w:szCs w:val="26"/>
          <w:lang w:val="fr-FR"/>
        </w:rPr>
        <w:t xml:space="preserve">Câu </w:t>
      </w:r>
      <w:r w:rsidR="00664C8D" w:rsidRPr="00BD71FF">
        <w:rPr>
          <w:rFonts w:cs="Times New Roman"/>
          <w:b/>
          <w:bCs/>
          <w:sz w:val="26"/>
          <w:szCs w:val="26"/>
          <w:lang w:val="fr-FR"/>
        </w:rPr>
        <w:t>7</w:t>
      </w:r>
      <w:r w:rsidRPr="00BD71FF">
        <w:rPr>
          <w:rFonts w:cs="Times New Roman"/>
          <w:b/>
          <w:bCs/>
          <w:sz w:val="26"/>
          <w:szCs w:val="26"/>
          <w:lang w:val="fr-FR"/>
        </w:rPr>
        <w:t>.</w:t>
      </w:r>
      <w:r w:rsidRPr="00BD71FF">
        <w:rPr>
          <w:rFonts w:cs="Times New Roman"/>
          <w:sz w:val="26"/>
          <w:szCs w:val="26"/>
          <w:lang w:val="fr-FR"/>
        </w:rPr>
        <w:t xml:space="preserve"> Các nước Đông Nam Á hải đảo là đối tượng đầu tiên thu hút sự chú ý của thực dân phương Tây vì lí do nào sau đây?</w:t>
      </w:r>
    </w:p>
    <w:p w14:paraId="4300F48C" w14:textId="77777777" w:rsidR="00634AF9" w:rsidRPr="00BD71FF" w:rsidRDefault="00634AF9" w:rsidP="00634AF9">
      <w:pPr>
        <w:rPr>
          <w:rFonts w:cs="Times New Roman"/>
          <w:sz w:val="26"/>
          <w:szCs w:val="26"/>
          <w:lang w:val="fr-FR"/>
        </w:rPr>
      </w:pPr>
      <w:r w:rsidRPr="00BD71FF">
        <w:rPr>
          <w:rFonts w:cs="Times New Roman"/>
          <w:sz w:val="26"/>
          <w:szCs w:val="26"/>
          <w:lang w:val="fr-FR"/>
        </w:rPr>
        <w:t>A. Là khu vực nằm trên tuyến đường biển huyết mạch Đông - Tây.</w:t>
      </w:r>
    </w:p>
    <w:p w14:paraId="16B281C4" w14:textId="77777777" w:rsidR="00634AF9" w:rsidRPr="00BD71FF" w:rsidRDefault="00634AF9" w:rsidP="00634AF9">
      <w:pPr>
        <w:rPr>
          <w:rFonts w:cs="Times New Roman"/>
          <w:sz w:val="26"/>
          <w:szCs w:val="26"/>
          <w:lang w:val="fr-FR"/>
        </w:rPr>
      </w:pPr>
      <w:r w:rsidRPr="00BD71FF">
        <w:rPr>
          <w:rFonts w:cs="Times New Roman"/>
          <w:sz w:val="26"/>
          <w:szCs w:val="26"/>
          <w:lang w:val="fr-FR"/>
        </w:rPr>
        <w:t>B. Là khu vực có dân số đông nhất và đa dạng về văn hóa, ngôn ngữ.</w:t>
      </w:r>
    </w:p>
    <w:p w14:paraId="59290D0D" w14:textId="77777777" w:rsidR="00634AF9" w:rsidRPr="00BD71FF" w:rsidRDefault="00634AF9" w:rsidP="00634AF9">
      <w:pPr>
        <w:rPr>
          <w:rFonts w:cs="Times New Roman"/>
          <w:sz w:val="26"/>
          <w:szCs w:val="26"/>
          <w:lang w:val="fr-FR"/>
        </w:rPr>
      </w:pPr>
      <w:r w:rsidRPr="00BD71FF">
        <w:rPr>
          <w:rFonts w:cs="Times New Roman"/>
          <w:sz w:val="26"/>
          <w:szCs w:val="26"/>
          <w:lang w:val="fr-FR"/>
        </w:rPr>
        <w:t xml:space="preserve">C. Là khu vực có tình trạnh chính trị không ổn định do bị chia cắt. </w:t>
      </w:r>
    </w:p>
    <w:p w14:paraId="16E68531" w14:textId="77777777" w:rsidR="00634AF9" w:rsidRPr="00BD71FF" w:rsidRDefault="00634AF9" w:rsidP="00634AF9">
      <w:pPr>
        <w:rPr>
          <w:rFonts w:cs="Times New Roman"/>
          <w:sz w:val="26"/>
          <w:szCs w:val="26"/>
        </w:rPr>
      </w:pPr>
      <w:r w:rsidRPr="00BD71FF">
        <w:rPr>
          <w:rFonts w:cs="Times New Roman"/>
          <w:sz w:val="26"/>
          <w:szCs w:val="26"/>
          <w:lang w:val="fr-FR"/>
        </w:rPr>
        <w:t>D. Là khu vực có nhiều thương cảng sầm uất nhưng thiếu sự quản lí.</w:t>
      </w:r>
    </w:p>
    <w:p w14:paraId="6A368D18" w14:textId="77777777" w:rsidR="00634AF9" w:rsidRPr="00BD71FF" w:rsidRDefault="00634AF9" w:rsidP="00634AF9">
      <w:pPr>
        <w:rPr>
          <w:rFonts w:cs="Times New Roman"/>
          <w:sz w:val="26"/>
          <w:szCs w:val="26"/>
        </w:rPr>
      </w:pPr>
      <w:bookmarkStart w:id="3" w:name="_Hlk185871481"/>
      <w:r w:rsidRPr="00BD71FF">
        <w:rPr>
          <w:rFonts w:cs="Times New Roman"/>
          <w:b/>
          <w:bCs/>
          <w:sz w:val="26"/>
          <w:szCs w:val="26"/>
        </w:rPr>
        <w:t>Câu 8.</w:t>
      </w:r>
      <w:r w:rsidRPr="00BD71FF">
        <w:rPr>
          <w:rFonts w:cs="Times New Roman"/>
          <w:sz w:val="26"/>
          <w:szCs w:val="26"/>
        </w:rPr>
        <w:t xml:space="preserve"> Cuộc cách mạng tư sản nhằm</w:t>
      </w:r>
    </w:p>
    <w:p w14:paraId="49CFC3C2" w14:textId="77777777" w:rsidR="00634AF9" w:rsidRPr="00BD71FF" w:rsidRDefault="00634AF9" w:rsidP="00634AF9">
      <w:pPr>
        <w:rPr>
          <w:rFonts w:cs="Times New Roman"/>
          <w:sz w:val="26"/>
          <w:szCs w:val="26"/>
        </w:rPr>
      </w:pPr>
      <w:r w:rsidRPr="00BD71FF">
        <w:rPr>
          <w:rFonts w:cs="Times New Roman"/>
          <w:sz w:val="26"/>
          <w:szCs w:val="26"/>
        </w:rPr>
        <w:t>A. thiết lập hình thái Nhà nước vô sản và mở đường cho chủ nghĩa tư bản phát triển.</w:t>
      </w:r>
    </w:p>
    <w:p w14:paraId="4295D4D9" w14:textId="77777777" w:rsidR="00634AF9" w:rsidRPr="00BD71FF" w:rsidRDefault="00634AF9" w:rsidP="00634AF9">
      <w:pPr>
        <w:rPr>
          <w:rFonts w:cs="Times New Roman"/>
          <w:sz w:val="26"/>
          <w:szCs w:val="26"/>
        </w:rPr>
      </w:pPr>
      <w:r w:rsidRPr="00BD71FF">
        <w:rPr>
          <w:rFonts w:cs="Times New Roman"/>
          <w:sz w:val="26"/>
          <w:szCs w:val="26"/>
        </w:rPr>
        <w:t>B. thiết lập hình thái Nhà nước tư sản và mở đường cho chủ nghĩa tư bản phát triển.</w:t>
      </w:r>
    </w:p>
    <w:p w14:paraId="09136DD7" w14:textId="77777777" w:rsidR="00634AF9" w:rsidRPr="00BD71FF" w:rsidRDefault="00634AF9" w:rsidP="00634AF9">
      <w:pPr>
        <w:rPr>
          <w:rFonts w:cs="Times New Roman"/>
          <w:sz w:val="26"/>
          <w:szCs w:val="26"/>
        </w:rPr>
      </w:pPr>
      <w:r w:rsidRPr="00BD71FF">
        <w:rPr>
          <w:rFonts w:cs="Times New Roman"/>
          <w:sz w:val="26"/>
          <w:szCs w:val="26"/>
        </w:rPr>
        <w:t>C. thiết lập hình thái Nhà nước vô sản và mở đường cho chủ nghĩa xã hội phát triển.</w:t>
      </w:r>
    </w:p>
    <w:p w14:paraId="49697EE3" w14:textId="77777777" w:rsidR="00634AF9" w:rsidRPr="00BD71FF" w:rsidRDefault="00634AF9" w:rsidP="00634AF9">
      <w:pPr>
        <w:rPr>
          <w:rFonts w:cs="Times New Roman"/>
          <w:sz w:val="26"/>
          <w:szCs w:val="26"/>
        </w:rPr>
      </w:pPr>
      <w:r w:rsidRPr="00BD71FF">
        <w:rPr>
          <w:rFonts w:cs="Times New Roman"/>
          <w:sz w:val="26"/>
          <w:szCs w:val="26"/>
        </w:rPr>
        <w:t>D. thiết lập hình thái Nhà nước quân chủ lập hiến và mở đường cho chủ nghĩa tư bản phát triển.</w:t>
      </w:r>
    </w:p>
    <w:p w14:paraId="6F35A3A1" w14:textId="77777777" w:rsidR="00634AF9" w:rsidRPr="00BD71FF" w:rsidRDefault="00634AF9" w:rsidP="00634AF9">
      <w:pPr>
        <w:rPr>
          <w:rFonts w:cs="Times New Roman"/>
          <w:sz w:val="26"/>
          <w:szCs w:val="26"/>
        </w:rPr>
      </w:pPr>
      <w:r w:rsidRPr="00BD71FF">
        <w:rPr>
          <w:rFonts w:cs="Times New Roman"/>
          <w:b/>
          <w:bCs/>
          <w:sz w:val="26"/>
          <w:szCs w:val="26"/>
        </w:rPr>
        <w:t>Câu 9.</w:t>
      </w:r>
      <w:r w:rsidRPr="00BD71FF">
        <w:rPr>
          <w:rFonts w:cs="Times New Roman"/>
          <w:sz w:val="26"/>
          <w:szCs w:val="26"/>
        </w:rPr>
        <w:t xml:space="preserve"> Ý nào </w:t>
      </w:r>
      <w:r w:rsidRPr="00BD71FF">
        <w:rPr>
          <w:rFonts w:cs="Times New Roman"/>
          <w:b/>
          <w:bCs/>
          <w:sz w:val="26"/>
          <w:szCs w:val="26"/>
        </w:rPr>
        <w:t>không</w:t>
      </w:r>
      <w:r w:rsidRPr="00BD71FF">
        <w:rPr>
          <w:rFonts w:cs="Times New Roman"/>
          <w:sz w:val="26"/>
          <w:szCs w:val="26"/>
        </w:rPr>
        <w:t xml:space="preserve"> phản ánh đúng tình trạng kinh tế của 13 thuộc địa Anh ở Bắc Mỹ trước khi chiến tranh với chính quốc Anh bùng nổ?</w:t>
      </w:r>
    </w:p>
    <w:p w14:paraId="77D3372B" w14:textId="77777777" w:rsidR="00634AF9" w:rsidRPr="00BD71FF" w:rsidRDefault="00634AF9" w:rsidP="00634AF9">
      <w:pPr>
        <w:rPr>
          <w:rFonts w:cs="Times New Roman"/>
          <w:sz w:val="26"/>
          <w:szCs w:val="26"/>
        </w:rPr>
      </w:pPr>
      <w:r w:rsidRPr="00BD71FF">
        <w:rPr>
          <w:rFonts w:cs="Times New Roman"/>
          <w:sz w:val="26"/>
          <w:szCs w:val="26"/>
        </w:rPr>
        <w:t>A. Nền kinh tế của 13 thuộc địa Anh ở Bắc Mỹ phát triển ngang bằng với chính quốc.</w:t>
      </w:r>
    </w:p>
    <w:p w14:paraId="7CF86B2C" w14:textId="77777777" w:rsidR="00634AF9" w:rsidRPr="00BD71FF" w:rsidRDefault="00634AF9" w:rsidP="00634AF9">
      <w:pPr>
        <w:rPr>
          <w:rFonts w:cs="Times New Roman"/>
          <w:sz w:val="26"/>
          <w:szCs w:val="26"/>
        </w:rPr>
      </w:pPr>
      <w:r w:rsidRPr="00BD71FF">
        <w:rPr>
          <w:rFonts w:cs="Times New Roman"/>
          <w:sz w:val="26"/>
          <w:szCs w:val="26"/>
        </w:rPr>
        <w:t>B. Không có quyền tự do buôn bán với các nước, phải thông qua chính quốc.</w:t>
      </w:r>
    </w:p>
    <w:p w14:paraId="61346F3E" w14:textId="77777777" w:rsidR="00634AF9" w:rsidRPr="00BD71FF" w:rsidRDefault="00634AF9" w:rsidP="00634AF9">
      <w:pPr>
        <w:rPr>
          <w:rFonts w:cs="Times New Roman"/>
          <w:sz w:val="26"/>
          <w:szCs w:val="26"/>
        </w:rPr>
      </w:pPr>
      <w:r w:rsidRPr="00BD71FF">
        <w:rPr>
          <w:rFonts w:cs="Times New Roman"/>
          <w:sz w:val="26"/>
          <w:szCs w:val="26"/>
        </w:rPr>
        <w:t xml:space="preserve">C. Sản xuất trong các công trường thủ công phát triển, nhiều trung tâm công nghiệp hình thành ở miền Bắc, miền Trung. </w:t>
      </w:r>
    </w:p>
    <w:p w14:paraId="339C8BE5" w14:textId="77777777" w:rsidR="00634AF9" w:rsidRPr="00BD71FF" w:rsidRDefault="00634AF9" w:rsidP="00634AF9">
      <w:pPr>
        <w:rPr>
          <w:rFonts w:cs="Times New Roman"/>
          <w:sz w:val="26"/>
          <w:szCs w:val="26"/>
        </w:rPr>
      </w:pPr>
      <w:r w:rsidRPr="00BD71FF">
        <w:rPr>
          <w:rFonts w:cs="Times New Roman"/>
          <w:sz w:val="26"/>
          <w:szCs w:val="26"/>
        </w:rPr>
        <w:t>D. Phải nộp nhiều loại thuế khác nhau cho chính quốc.</w:t>
      </w:r>
    </w:p>
    <w:p w14:paraId="17AF9906" w14:textId="77777777" w:rsidR="00634AF9" w:rsidRPr="00BD71FF" w:rsidRDefault="00634AF9" w:rsidP="00634AF9">
      <w:pPr>
        <w:rPr>
          <w:rFonts w:cs="Times New Roman"/>
          <w:sz w:val="26"/>
          <w:szCs w:val="26"/>
        </w:rPr>
      </w:pPr>
      <w:r w:rsidRPr="00BD71FF">
        <w:rPr>
          <w:rFonts w:cs="Times New Roman"/>
          <w:b/>
          <w:bCs/>
          <w:sz w:val="26"/>
          <w:szCs w:val="26"/>
        </w:rPr>
        <w:t>Câu 10.</w:t>
      </w:r>
      <w:r w:rsidRPr="00BD71FF">
        <w:rPr>
          <w:rFonts w:cs="Times New Roman"/>
          <w:sz w:val="26"/>
          <w:szCs w:val="26"/>
        </w:rPr>
        <w:t xml:space="preserve"> Ý nào đúng khi nói về tiền đề đưa đến sự bùng nổ của cách mạng tư sản </w:t>
      </w:r>
    </w:p>
    <w:p w14:paraId="468E43EF" w14:textId="77777777" w:rsidR="00634AF9" w:rsidRPr="00BD71FF" w:rsidRDefault="00634AF9" w:rsidP="00634AF9">
      <w:pPr>
        <w:rPr>
          <w:rFonts w:cs="Times New Roman"/>
          <w:sz w:val="26"/>
          <w:szCs w:val="26"/>
        </w:rPr>
      </w:pPr>
      <w:r w:rsidRPr="00BD71FF">
        <w:rPr>
          <w:rFonts w:cs="Times New Roman"/>
          <w:sz w:val="26"/>
          <w:szCs w:val="26"/>
        </w:rPr>
        <w:t xml:space="preserve">A. Cách mạng tư sản chỉ có thể xảy ra khi các tiền đề về kinh tế, xã hội, tư tưởng, chính trị và triết học chín muồi. </w:t>
      </w:r>
    </w:p>
    <w:p w14:paraId="5AD10FF9" w14:textId="77777777" w:rsidR="00634AF9" w:rsidRPr="00BD71FF" w:rsidRDefault="00634AF9" w:rsidP="00634AF9">
      <w:pPr>
        <w:rPr>
          <w:rFonts w:cs="Times New Roman"/>
          <w:sz w:val="26"/>
          <w:szCs w:val="26"/>
        </w:rPr>
      </w:pPr>
      <w:r w:rsidRPr="00BD71FF">
        <w:rPr>
          <w:rFonts w:cs="Times New Roman"/>
          <w:sz w:val="26"/>
          <w:szCs w:val="26"/>
        </w:rPr>
        <w:t>B. Cách mạng tư sản chỉ có thể xảy ra khi các tiền đề về kinh tế, xã hội tư tưởng, chính trị chín muồi.</w:t>
      </w:r>
    </w:p>
    <w:p w14:paraId="215EAFBB" w14:textId="77777777" w:rsidR="00634AF9" w:rsidRPr="00BD71FF" w:rsidRDefault="00634AF9" w:rsidP="00634AF9">
      <w:pPr>
        <w:rPr>
          <w:rFonts w:cs="Times New Roman"/>
          <w:sz w:val="26"/>
          <w:szCs w:val="26"/>
        </w:rPr>
      </w:pPr>
      <w:r w:rsidRPr="00BD71FF">
        <w:rPr>
          <w:rFonts w:cs="Times New Roman"/>
          <w:sz w:val="26"/>
          <w:szCs w:val="26"/>
        </w:rPr>
        <w:t>C. Cách mạng tư sản chỉ có thể xảy ra khi các tiền đề về kinh tế, xã hội. tư tưởng chín muồi.</w:t>
      </w:r>
    </w:p>
    <w:p w14:paraId="48885E78" w14:textId="77777777" w:rsidR="00634AF9" w:rsidRPr="00BD71FF" w:rsidRDefault="00634AF9" w:rsidP="00634AF9">
      <w:pPr>
        <w:rPr>
          <w:rFonts w:cs="Times New Roman"/>
          <w:sz w:val="26"/>
          <w:szCs w:val="26"/>
        </w:rPr>
      </w:pPr>
      <w:r w:rsidRPr="00BD71FF">
        <w:rPr>
          <w:rFonts w:cs="Times New Roman"/>
          <w:sz w:val="26"/>
          <w:szCs w:val="26"/>
        </w:rPr>
        <w:t>D. Cách mạng tư sản chỉ có thể xảy ra khi các tiền đề về xã hội, tư tưởng và chính trị chín muồi.</w:t>
      </w:r>
    </w:p>
    <w:p w14:paraId="329CEAA6" w14:textId="77777777" w:rsidR="00634AF9" w:rsidRPr="00BD71FF" w:rsidRDefault="00634AF9" w:rsidP="00634AF9">
      <w:pPr>
        <w:rPr>
          <w:rFonts w:cs="Times New Roman"/>
          <w:sz w:val="26"/>
          <w:szCs w:val="26"/>
        </w:rPr>
      </w:pPr>
      <w:bookmarkStart w:id="4" w:name="_Hlk185868368"/>
      <w:r w:rsidRPr="00BD71FF">
        <w:rPr>
          <w:rStyle w:val="Strong"/>
          <w:rFonts w:eastAsiaTheme="majorEastAsia"/>
          <w:sz w:val="26"/>
          <w:szCs w:val="26"/>
        </w:rPr>
        <w:t>Câu 11. </w:t>
      </w:r>
      <w:r w:rsidRPr="00BD71FF">
        <w:rPr>
          <w:rFonts w:cs="Times New Roman"/>
          <w:sz w:val="26"/>
          <w:szCs w:val="26"/>
        </w:rPr>
        <w:t>Cuối thế kỉ XIX - đầu thế kỉ XX, ở nhiều nước tư bản, sự tập trung sản xuất và tập trung nguồn vốn lớn đã dẫn đến sự xuất hiện của các</w:t>
      </w:r>
    </w:p>
    <w:p w14:paraId="48E2BFF7" w14:textId="77777777" w:rsidR="00634AF9" w:rsidRPr="00BD71FF" w:rsidRDefault="00634AF9" w:rsidP="00634AF9">
      <w:pPr>
        <w:rPr>
          <w:rFonts w:cs="Times New Roman"/>
          <w:sz w:val="26"/>
          <w:szCs w:val="26"/>
        </w:rPr>
      </w:pPr>
      <w:r w:rsidRPr="00BD71FF">
        <w:rPr>
          <w:rFonts w:cs="Times New Roman"/>
          <w:sz w:val="26"/>
          <w:szCs w:val="26"/>
        </w:rPr>
        <w:t>A. thương hội.</w:t>
      </w:r>
      <w:r w:rsidRPr="00BD71FF">
        <w:rPr>
          <w:rFonts w:cs="Times New Roman"/>
          <w:sz w:val="26"/>
          <w:szCs w:val="26"/>
        </w:rPr>
        <w:tab/>
      </w:r>
      <w:r w:rsidRPr="00BD71FF">
        <w:rPr>
          <w:rFonts w:cs="Times New Roman"/>
          <w:sz w:val="26"/>
          <w:szCs w:val="26"/>
        </w:rPr>
        <w:tab/>
      </w:r>
      <w:r w:rsidRPr="00BD71FF">
        <w:rPr>
          <w:rFonts w:cs="Times New Roman"/>
          <w:sz w:val="26"/>
          <w:szCs w:val="26"/>
        </w:rPr>
        <w:tab/>
        <w:t>B. phường hội.</w:t>
      </w:r>
      <w:r w:rsidRPr="00BD71FF">
        <w:rPr>
          <w:rFonts w:cs="Times New Roman"/>
          <w:sz w:val="26"/>
          <w:szCs w:val="26"/>
        </w:rPr>
        <w:tab/>
      </w:r>
    </w:p>
    <w:p w14:paraId="3DEB4285" w14:textId="77777777" w:rsidR="00634AF9" w:rsidRPr="00BD71FF" w:rsidRDefault="00634AF9" w:rsidP="00634AF9">
      <w:pPr>
        <w:rPr>
          <w:rFonts w:cs="Times New Roman"/>
          <w:sz w:val="26"/>
          <w:szCs w:val="26"/>
        </w:rPr>
      </w:pPr>
      <w:r w:rsidRPr="00BD71FF">
        <w:rPr>
          <w:rFonts w:cs="Times New Roman"/>
          <w:sz w:val="26"/>
          <w:szCs w:val="26"/>
        </w:rPr>
        <w:t>C. công trường thủ công.</w:t>
      </w:r>
      <w:r w:rsidRPr="00BD71FF">
        <w:rPr>
          <w:rFonts w:cs="Times New Roman"/>
          <w:sz w:val="26"/>
          <w:szCs w:val="26"/>
        </w:rPr>
        <w:tab/>
      </w:r>
      <w:r w:rsidRPr="00BD71FF">
        <w:rPr>
          <w:rFonts w:cs="Times New Roman"/>
          <w:sz w:val="26"/>
          <w:szCs w:val="26"/>
        </w:rPr>
        <w:tab/>
        <w:t>D. tổ chức độc quyền.</w:t>
      </w:r>
    </w:p>
    <w:p w14:paraId="0563AF5A" w14:textId="77777777" w:rsidR="00634AF9" w:rsidRPr="00BD71FF" w:rsidRDefault="00634AF9" w:rsidP="00634AF9">
      <w:pPr>
        <w:rPr>
          <w:rFonts w:cs="Times New Roman"/>
          <w:sz w:val="26"/>
          <w:szCs w:val="26"/>
        </w:rPr>
      </w:pPr>
      <w:r w:rsidRPr="00BD71FF">
        <w:rPr>
          <w:rFonts w:cs="Times New Roman"/>
          <w:b/>
          <w:bCs/>
          <w:sz w:val="26"/>
          <w:szCs w:val="26"/>
        </w:rPr>
        <w:lastRenderedPageBreak/>
        <w:t>Câu 12.</w:t>
      </w:r>
      <w:r w:rsidRPr="00BD71FF">
        <w:rPr>
          <w:rFonts w:cs="Times New Roman"/>
          <w:sz w:val="26"/>
          <w:szCs w:val="26"/>
        </w:rPr>
        <w:t xml:space="preserve"> Chủ nghĩa đế quốc ra đời từ cuối thế kỉ XIX đầu thế kỉ XX là hệ quả trực tiếp của quá trình</w:t>
      </w:r>
    </w:p>
    <w:p w14:paraId="5C4ACAAA" w14:textId="77777777" w:rsidR="00634AF9" w:rsidRPr="00BD71FF" w:rsidRDefault="00634AF9" w:rsidP="00634AF9">
      <w:pPr>
        <w:rPr>
          <w:rFonts w:cs="Times New Roman"/>
          <w:sz w:val="26"/>
          <w:szCs w:val="26"/>
        </w:rPr>
      </w:pPr>
      <w:r w:rsidRPr="00BD71FF">
        <w:rPr>
          <w:rFonts w:cs="Times New Roman"/>
          <w:sz w:val="26"/>
          <w:szCs w:val="26"/>
        </w:rPr>
        <w:t>A. xâm lược thuộc địa.</w:t>
      </w:r>
      <w:r w:rsidRPr="00BD71FF">
        <w:rPr>
          <w:rFonts w:cs="Times New Roman"/>
          <w:sz w:val="26"/>
          <w:szCs w:val="26"/>
        </w:rPr>
        <w:tab/>
      </w:r>
      <w:r w:rsidRPr="00BD71FF">
        <w:rPr>
          <w:rFonts w:cs="Times New Roman"/>
          <w:sz w:val="26"/>
          <w:szCs w:val="26"/>
        </w:rPr>
        <w:tab/>
        <w:t>B. giao lưu buôn bán.</w:t>
      </w:r>
    </w:p>
    <w:p w14:paraId="3C4DB3B9" w14:textId="77777777" w:rsidR="00634AF9" w:rsidRPr="00BD71FF" w:rsidRDefault="00634AF9" w:rsidP="00634AF9">
      <w:pPr>
        <w:rPr>
          <w:rFonts w:cs="Times New Roman"/>
          <w:sz w:val="26"/>
          <w:szCs w:val="26"/>
        </w:rPr>
      </w:pPr>
      <w:r w:rsidRPr="00BD71FF">
        <w:rPr>
          <w:rFonts w:cs="Times New Roman"/>
          <w:sz w:val="26"/>
          <w:szCs w:val="26"/>
        </w:rPr>
        <w:t>C. mở rộng thị trường.</w:t>
      </w:r>
      <w:r w:rsidRPr="00BD71FF">
        <w:rPr>
          <w:rFonts w:cs="Times New Roman"/>
          <w:sz w:val="26"/>
          <w:szCs w:val="26"/>
        </w:rPr>
        <w:tab/>
      </w:r>
      <w:r w:rsidRPr="00BD71FF">
        <w:rPr>
          <w:rFonts w:cs="Times New Roman"/>
          <w:sz w:val="26"/>
          <w:szCs w:val="26"/>
        </w:rPr>
        <w:tab/>
        <w:t xml:space="preserve">D. hợp tác kinh tế. </w:t>
      </w:r>
    </w:p>
    <w:p w14:paraId="3AEB7686" w14:textId="49130834" w:rsidR="00634AF9" w:rsidRPr="00BD71FF" w:rsidRDefault="00634AF9" w:rsidP="00634AF9">
      <w:pPr>
        <w:rPr>
          <w:rFonts w:cs="Times New Roman"/>
          <w:sz w:val="26"/>
          <w:szCs w:val="26"/>
          <w:lang w:val="de-DE"/>
        </w:rPr>
      </w:pPr>
      <w:r w:rsidRPr="00BD71FF">
        <w:rPr>
          <w:rFonts w:cs="Times New Roman"/>
          <w:b/>
          <w:bCs/>
          <w:sz w:val="26"/>
          <w:szCs w:val="26"/>
          <w:lang w:val="de-DE"/>
        </w:rPr>
        <w:t xml:space="preserve">Câu </w:t>
      </w:r>
      <w:r w:rsidR="00664C8D" w:rsidRPr="00BD71FF">
        <w:rPr>
          <w:rFonts w:cs="Times New Roman"/>
          <w:b/>
          <w:bCs/>
          <w:sz w:val="26"/>
          <w:szCs w:val="26"/>
          <w:lang w:val="de-DE"/>
        </w:rPr>
        <w:t>13</w:t>
      </w:r>
      <w:r w:rsidRPr="00BD71FF">
        <w:rPr>
          <w:rFonts w:cs="Times New Roman"/>
          <w:b/>
          <w:bCs/>
          <w:sz w:val="26"/>
          <w:szCs w:val="26"/>
          <w:lang w:val="de-DE"/>
        </w:rPr>
        <w:t>.</w:t>
      </w:r>
      <w:r w:rsidRPr="00BD71FF">
        <w:rPr>
          <w:rFonts w:cs="Times New Roman"/>
          <w:sz w:val="26"/>
          <w:szCs w:val="26"/>
          <w:lang w:val="de-DE"/>
        </w:rPr>
        <w:t xml:space="preserve"> Nguyên nhân khách quan dẫn đến sự khủng hoảng và sụp đổ của chế độ xã hội chủ nghĩa ở Liên Xô và Đông Âu là </w:t>
      </w:r>
    </w:p>
    <w:p w14:paraId="762EC3AD" w14:textId="77777777" w:rsidR="00634AF9" w:rsidRPr="00BD71FF" w:rsidRDefault="00634AF9" w:rsidP="00634AF9">
      <w:pPr>
        <w:rPr>
          <w:rFonts w:cs="Times New Roman"/>
          <w:sz w:val="26"/>
          <w:szCs w:val="26"/>
          <w:lang w:val="de-DE"/>
        </w:rPr>
      </w:pPr>
      <w:r w:rsidRPr="00BD71FF">
        <w:rPr>
          <w:rFonts w:cs="Times New Roman"/>
          <w:sz w:val="26"/>
          <w:szCs w:val="26"/>
          <w:lang w:val="de-DE"/>
        </w:rPr>
        <w:t>A. sự chống phá của các thế lực thù địch.</w:t>
      </w:r>
    </w:p>
    <w:p w14:paraId="7B15AB3F" w14:textId="77777777" w:rsidR="00634AF9" w:rsidRPr="00BD71FF" w:rsidRDefault="00634AF9" w:rsidP="00634AF9">
      <w:pPr>
        <w:rPr>
          <w:rFonts w:cs="Times New Roman"/>
          <w:sz w:val="26"/>
          <w:szCs w:val="26"/>
          <w:lang w:val="de-DE"/>
        </w:rPr>
      </w:pPr>
      <w:r w:rsidRPr="00BD71FF">
        <w:rPr>
          <w:rFonts w:cs="Times New Roman"/>
          <w:sz w:val="26"/>
          <w:szCs w:val="26"/>
          <w:lang w:val="de-DE"/>
        </w:rPr>
        <w:t>B. chưa bắt kịp sự phát triển khoa học – kĩ thuật.</w:t>
      </w:r>
    </w:p>
    <w:p w14:paraId="09578334" w14:textId="77777777" w:rsidR="00634AF9" w:rsidRPr="00BD71FF" w:rsidRDefault="00634AF9" w:rsidP="00634AF9">
      <w:pPr>
        <w:rPr>
          <w:rFonts w:cs="Times New Roman"/>
          <w:sz w:val="26"/>
          <w:szCs w:val="26"/>
          <w:lang w:val="de-DE"/>
        </w:rPr>
      </w:pPr>
      <w:r w:rsidRPr="00BD71FF">
        <w:rPr>
          <w:rFonts w:cs="Times New Roman"/>
          <w:sz w:val="26"/>
          <w:szCs w:val="26"/>
          <w:lang w:val="de-DE"/>
        </w:rPr>
        <w:t>C. thiếu dân chủ và công bằng xã hội.</w:t>
      </w:r>
    </w:p>
    <w:p w14:paraId="7D512A58" w14:textId="77777777" w:rsidR="00634AF9" w:rsidRPr="00BD71FF" w:rsidRDefault="00634AF9" w:rsidP="00634AF9">
      <w:pPr>
        <w:rPr>
          <w:rFonts w:cs="Times New Roman"/>
          <w:sz w:val="26"/>
          <w:szCs w:val="26"/>
          <w:lang w:val="de-DE"/>
        </w:rPr>
      </w:pPr>
      <w:r w:rsidRPr="00BD71FF">
        <w:rPr>
          <w:rFonts w:cs="Times New Roman"/>
          <w:sz w:val="26"/>
          <w:szCs w:val="26"/>
          <w:lang w:val="de-DE"/>
        </w:rPr>
        <w:t>D. phạm phải nhiều sai lầm khi cải tổ.</w:t>
      </w:r>
    </w:p>
    <w:p w14:paraId="2DD2649C" w14:textId="010A6A76" w:rsidR="00634AF9" w:rsidRPr="00BD71FF" w:rsidRDefault="00634AF9" w:rsidP="00634AF9">
      <w:pPr>
        <w:rPr>
          <w:rFonts w:cs="Times New Roman"/>
          <w:sz w:val="26"/>
          <w:szCs w:val="26"/>
        </w:rPr>
      </w:pPr>
      <w:r w:rsidRPr="00BD71FF">
        <w:rPr>
          <w:rFonts w:cs="Times New Roman"/>
          <w:b/>
          <w:bCs/>
          <w:sz w:val="26"/>
          <w:szCs w:val="26"/>
        </w:rPr>
        <w:t xml:space="preserve">Câu </w:t>
      </w:r>
      <w:r w:rsidR="00664C8D" w:rsidRPr="00BD71FF">
        <w:rPr>
          <w:rFonts w:cs="Times New Roman"/>
          <w:b/>
          <w:bCs/>
          <w:sz w:val="26"/>
          <w:szCs w:val="26"/>
        </w:rPr>
        <w:t>14</w:t>
      </w:r>
      <w:r w:rsidRPr="00BD71FF">
        <w:rPr>
          <w:rFonts w:cs="Times New Roman"/>
          <w:b/>
          <w:bCs/>
          <w:sz w:val="26"/>
          <w:szCs w:val="26"/>
        </w:rPr>
        <w:t>.</w:t>
      </w:r>
      <w:r w:rsidRPr="00BD71FF">
        <w:rPr>
          <w:rFonts w:cs="Times New Roman"/>
          <w:sz w:val="26"/>
          <w:szCs w:val="26"/>
        </w:rPr>
        <w:t xml:space="preserve"> Những thành tựu trong công cuộc cải cách mở cửa của Trung Quốc cho thấy sự đúng đắn của con đường xây dựng</w:t>
      </w:r>
    </w:p>
    <w:p w14:paraId="7B6A8B36" w14:textId="77777777" w:rsidR="00634AF9" w:rsidRPr="00BD71FF" w:rsidRDefault="00634AF9" w:rsidP="00634AF9">
      <w:pPr>
        <w:rPr>
          <w:rFonts w:cs="Times New Roman"/>
          <w:sz w:val="26"/>
          <w:szCs w:val="26"/>
        </w:rPr>
      </w:pPr>
      <w:r w:rsidRPr="00BD71FF">
        <w:rPr>
          <w:rFonts w:cs="Times New Roman"/>
          <w:sz w:val="26"/>
          <w:szCs w:val="26"/>
        </w:rPr>
        <w:t>A. chủ nghĩa xã hội.</w:t>
      </w:r>
      <w:r w:rsidRPr="00BD71FF">
        <w:rPr>
          <w:rFonts w:cs="Times New Roman"/>
          <w:sz w:val="26"/>
          <w:szCs w:val="26"/>
        </w:rPr>
        <w:tab/>
      </w:r>
      <w:r w:rsidRPr="00BD71FF">
        <w:rPr>
          <w:rFonts w:cs="Times New Roman"/>
          <w:sz w:val="26"/>
          <w:szCs w:val="26"/>
        </w:rPr>
        <w:tab/>
      </w:r>
      <w:r w:rsidRPr="00BD71FF">
        <w:rPr>
          <w:rFonts w:cs="Times New Roman"/>
          <w:sz w:val="26"/>
          <w:szCs w:val="26"/>
        </w:rPr>
        <w:tab/>
      </w:r>
      <w:r w:rsidRPr="00BD71FF">
        <w:rPr>
          <w:rFonts w:cs="Times New Roman"/>
          <w:sz w:val="26"/>
          <w:szCs w:val="26"/>
        </w:rPr>
        <w:tab/>
        <w:t>B. chủ nghĩa dân tộc.</w:t>
      </w:r>
    </w:p>
    <w:p w14:paraId="416B8EF4" w14:textId="77777777" w:rsidR="00634AF9" w:rsidRPr="00BD71FF" w:rsidRDefault="00634AF9" w:rsidP="00634AF9">
      <w:pPr>
        <w:rPr>
          <w:rFonts w:cs="Times New Roman"/>
          <w:sz w:val="26"/>
          <w:szCs w:val="26"/>
        </w:rPr>
      </w:pPr>
      <w:r w:rsidRPr="00BD71FF">
        <w:rPr>
          <w:rFonts w:cs="Times New Roman"/>
          <w:sz w:val="26"/>
          <w:szCs w:val="26"/>
        </w:rPr>
        <w:t xml:space="preserve">C. chủ nghĩa yêu nước. </w:t>
      </w:r>
      <w:r w:rsidRPr="00BD71FF">
        <w:rPr>
          <w:rFonts w:cs="Times New Roman"/>
          <w:sz w:val="26"/>
          <w:szCs w:val="26"/>
        </w:rPr>
        <w:tab/>
      </w:r>
      <w:r w:rsidRPr="00BD71FF">
        <w:rPr>
          <w:rFonts w:cs="Times New Roman"/>
          <w:sz w:val="26"/>
          <w:szCs w:val="26"/>
        </w:rPr>
        <w:tab/>
      </w:r>
      <w:r w:rsidRPr="00BD71FF">
        <w:rPr>
          <w:rFonts w:cs="Times New Roman"/>
          <w:sz w:val="26"/>
          <w:szCs w:val="26"/>
        </w:rPr>
        <w:tab/>
        <w:t xml:space="preserve">D. chủ nghĩa cơ hội. </w:t>
      </w:r>
    </w:p>
    <w:p w14:paraId="5657F5B0" w14:textId="6FE82C65" w:rsidR="00634AF9" w:rsidRPr="00BD71FF" w:rsidRDefault="00634AF9" w:rsidP="00634AF9">
      <w:pPr>
        <w:rPr>
          <w:rFonts w:cs="Times New Roman"/>
          <w:sz w:val="26"/>
          <w:szCs w:val="26"/>
        </w:rPr>
      </w:pPr>
      <w:bookmarkStart w:id="5" w:name="_Hlk185870716"/>
      <w:r w:rsidRPr="00BD71FF">
        <w:rPr>
          <w:rFonts w:cs="Times New Roman"/>
          <w:b/>
          <w:bCs/>
          <w:sz w:val="26"/>
          <w:szCs w:val="26"/>
        </w:rPr>
        <w:t xml:space="preserve">Câu </w:t>
      </w:r>
      <w:r w:rsidR="00664C8D" w:rsidRPr="00BD71FF">
        <w:rPr>
          <w:rFonts w:cs="Times New Roman"/>
          <w:b/>
          <w:bCs/>
          <w:sz w:val="26"/>
          <w:szCs w:val="26"/>
        </w:rPr>
        <w:t>15</w:t>
      </w:r>
      <w:r w:rsidRPr="00BD71FF">
        <w:rPr>
          <w:rFonts w:cs="Times New Roman"/>
          <w:b/>
          <w:bCs/>
          <w:sz w:val="26"/>
          <w:szCs w:val="26"/>
        </w:rPr>
        <w:t>.</w:t>
      </w:r>
      <w:r w:rsidRPr="00BD71FF">
        <w:rPr>
          <w:rFonts w:cs="Times New Roman"/>
          <w:sz w:val="26"/>
          <w:szCs w:val="26"/>
        </w:rPr>
        <w:t xml:space="preserve"> Sau Chiến tranh thế giới thứ hai, chủ nghĩa xã hội được mở rộng ở</w:t>
      </w:r>
    </w:p>
    <w:p w14:paraId="077952FB" w14:textId="77777777" w:rsidR="00634AF9" w:rsidRPr="00BD71FF" w:rsidRDefault="00634AF9" w:rsidP="00634AF9">
      <w:pPr>
        <w:rPr>
          <w:rFonts w:cs="Times New Roman"/>
          <w:sz w:val="26"/>
          <w:szCs w:val="26"/>
        </w:rPr>
      </w:pPr>
      <w:r w:rsidRPr="00BD71FF">
        <w:rPr>
          <w:rFonts w:cs="Times New Roman"/>
          <w:sz w:val="26"/>
          <w:szCs w:val="26"/>
        </w:rPr>
        <w:t>A. Đông Âu, một số nước ở châu Á và khu vực Mỹ La-tinh.</w:t>
      </w:r>
    </w:p>
    <w:p w14:paraId="54712C31" w14:textId="77777777" w:rsidR="00634AF9" w:rsidRPr="00BD71FF" w:rsidRDefault="00634AF9" w:rsidP="00634AF9">
      <w:pPr>
        <w:rPr>
          <w:rFonts w:cs="Times New Roman"/>
          <w:sz w:val="26"/>
          <w:szCs w:val="26"/>
        </w:rPr>
      </w:pPr>
      <w:r w:rsidRPr="00BD71FF">
        <w:rPr>
          <w:rFonts w:cs="Times New Roman"/>
          <w:sz w:val="26"/>
          <w:szCs w:val="26"/>
        </w:rPr>
        <w:t>B. Đông Âu và một số nước châu Á.</w:t>
      </w:r>
    </w:p>
    <w:p w14:paraId="14B938CF" w14:textId="77777777" w:rsidR="00634AF9" w:rsidRPr="00BD71FF" w:rsidRDefault="00634AF9" w:rsidP="00634AF9">
      <w:pPr>
        <w:rPr>
          <w:rFonts w:cs="Times New Roman"/>
          <w:sz w:val="26"/>
          <w:szCs w:val="26"/>
        </w:rPr>
      </w:pPr>
      <w:r w:rsidRPr="00BD71FF">
        <w:rPr>
          <w:rFonts w:cs="Times New Roman"/>
          <w:sz w:val="26"/>
          <w:szCs w:val="26"/>
        </w:rPr>
        <w:t>C. một số nước châu Á và khu vực Mỹ La-tinh.</w:t>
      </w:r>
    </w:p>
    <w:p w14:paraId="1AA35183" w14:textId="42431859" w:rsidR="00634AF9" w:rsidRPr="00BD71FF" w:rsidRDefault="00634AF9" w:rsidP="00634AF9">
      <w:pPr>
        <w:rPr>
          <w:rFonts w:cs="Times New Roman"/>
          <w:sz w:val="26"/>
          <w:szCs w:val="26"/>
        </w:rPr>
      </w:pPr>
      <w:r w:rsidRPr="00BD71FF">
        <w:rPr>
          <w:rFonts w:cs="Times New Roman"/>
          <w:sz w:val="26"/>
          <w:szCs w:val="26"/>
        </w:rPr>
        <w:t>D. một số nước Tây Âu, Đông Âu và khu vực Mỹ La-tinh.</w:t>
      </w:r>
      <w:bookmarkEnd w:id="5"/>
      <w:r w:rsidRPr="00BD71FF">
        <w:rPr>
          <w:rFonts w:cs="Times New Roman"/>
          <w:sz w:val="26"/>
          <w:szCs w:val="26"/>
          <w:lang w:val="fr-FR"/>
        </w:rPr>
        <w:t xml:space="preserve">                 </w:t>
      </w:r>
    </w:p>
    <w:bookmarkEnd w:id="4"/>
    <w:p w14:paraId="0BF4A37E" w14:textId="38502900" w:rsidR="00634AF9" w:rsidRPr="00BD71FF" w:rsidRDefault="00634AF9" w:rsidP="00634AF9">
      <w:pPr>
        <w:rPr>
          <w:rFonts w:cs="Times New Roman"/>
          <w:sz w:val="26"/>
          <w:szCs w:val="26"/>
        </w:rPr>
      </w:pPr>
      <w:r w:rsidRPr="00BD71FF">
        <w:rPr>
          <w:rStyle w:val="Strong"/>
          <w:rFonts w:eastAsiaTheme="majorEastAsia"/>
          <w:sz w:val="26"/>
          <w:szCs w:val="26"/>
        </w:rPr>
        <w:t xml:space="preserve">Câu </w:t>
      </w:r>
      <w:r w:rsidR="00664C8D" w:rsidRPr="00BD71FF">
        <w:rPr>
          <w:rStyle w:val="Strong"/>
          <w:rFonts w:eastAsiaTheme="majorEastAsia"/>
          <w:sz w:val="26"/>
          <w:szCs w:val="26"/>
        </w:rPr>
        <w:t>16</w:t>
      </w:r>
      <w:r w:rsidRPr="00BD71FF">
        <w:rPr>
          <w:rStyle w:val="Strong"/>
          <w:rFonts w:eastAsiaTheme="majorEastAsia"/>
          <w:sz w:val="26"/>
          <w:szCs w:val="26"/>
        </w:rPr>
        <w:t>. </w:t>
      </w:r>
      <w:r w:rsidRPr="00BD71FF">
        <w:rPr>
          <w:rFonts w:cs="Times New Roman"/>
          <w:sz w:val="26"/>
          <w:szCs w:val="26"/>
        </w:rPr>
        <w:t>Nội dung nào sau đây phản ánh đúng đặc trưng của chủ nghĩa tư bản hiện đại?</w:t>
      </w:r>
    </w:p>
    <w:p w14:paraId="4330BFBC" w14:textId="77777777" w:rsidR="00634AF9" w:rsidRPr="00BD71FF" w:rsidRDefault="00634AF9" w:rsidP="00634AF9">
      <w:pPr>
        <w:rPr>
          <w:rFonts w:cs="Times New Roman"/>
          <w:sz w:val="26"/>
          <w:szCs w:val="26"/>
        </w:rPr>
      </w:pPr>
      <w:r w:rsidRPr="00BD71FF">
        <w:rPr>
          <w:rFonts w:cs="Times New Roman"/>
          <w:sz w:val="26"/>
          <w:szCs w:val="26"/>
        </w:rPr>
        <w:t>A. Chủ nghĩa tư bản không ngừng điều chỉnh và thích ứng để tồn tại và phát triển.</w:t>
      </w:r>
    </w:p>
    <w:p w14:paraId="40387A85" w14:textId="77777777" w:rsidR="00634AF9" w:rsidRPr="00BD71FF" w:rsidRDefault="00634AF9" w:rsidP="00634AF9">
      <w:pPr>
        <w:rPr>
          <w:rFonts w:cs="Times New Roman"/>
          <w:sz w:val="26"/>
          <w:szCs w:val="26"/>
        </w:rPr>
      </w:pPr>
      <w:r w:rsidRPr="00BD71FF">
        <w:rPr>
          <w:rFonts w:cs="Times New Roman"/>
          <w:sz w:val="26"/>
          <w:szCs w:val="26"/>
        </w:rPr>
        <w:t>B. Sự dung hợp tư bản ngân hàng với tư bản công nghiệp thành tư bản tài chính.</w:t>
      </w:r>
    </w:p>
    <w:p w14:paraId="51C11762" w14:textId="77777777" w:rsidR="00634AF9" w:rsidRPr="00BD71FF" w:rsidRDefault="00634AF9" w:rsidP="00634AF9">
      <w:pPr>
        <w:rPr>
          <w:rFonts w:cs="Times New Roman"/>
          <w:sz w:val="26"/>
          <w:szCs w:val="26"/>
        </w:rPr>
      </w:pPr>
      <w:r w:rsidRPr="00BD71FF">
        <w:rPr>
          <w:rFonts w:cs="Times New Roman"/>
          <w:sz w:val="26"/>
          <w:szCs w:val="26"/>
        </w:rPr>
        <w:t>C. Xuất hiện các tổ chức độc quyền có vai trò quyết định trong sinh hoạt kinh tế.</w:t>
      </w:r>
    </w:p>
    <w:p w14:paraId="77AAE6FC" w14:textId="77777777" w:rsidR="00634AF9" w:rsidRPr="00BD71FF" w:rsidRDefault="00634AF9" w:rsidP="00634AF9">
      <w:pPr>
        <w:rPr>
          <w:rFonts w:cs="Times New Roman"/>
          <w:sz w:val="26"/>
          <w:szCs w:val="26"/>
        </w:rPr>
      </w:pPr>
      <w:r w:rsidRPr="00BD71FF">
        <w:rPr>
          <w:rFonts w:cs="Times New Roman"/>
          <w:sz w:val="26"/>
          <w:szCs w:val="26"/>
        </w:rPr>
        <w:t>D. Các cường quốc tư bản lớn nhất đã chia nhau xong đất đai trên thế giới.</w:t>
      </w:r>
    </w:p>
    <w:p w14:paraId="726C5053" w14:textId="316B4E01" w:rsidR="00634AF9" w:rsidRPr="00BD71FF" w:rsidRDefault="00634AF9" w:rsidP="00634AF9">
      <w:pPr>
        <w:rPr>
          <w:rFonts w:cs="Times New Roman"/>
          <w:sz w:val="26"/>
          <w:szCs w:val="26"/>
        </w:rPr>
      </w:pPr>
      <w:r w:rsidRPr="00BD71FF">
        <w:rPr>
          <w:rFonts w:cs="Times New Roman"/>
          <w:b/>
          <w:bCs/>
          <w:sz w:val="26"/>
          <w:szCs w:val="26"/>
        </w:rPr>
        <w:t xml:space="preserve">Câu </w:t>
      </w:r>
      <w:r w:rsidR="00664C8D" w:rsidRPr="00BD71FF">
        <w:rPr>
          <w:rFonts w:cs="Times New Roman"/>
          <w:b/>
          <w:bCs/>
          <w:sz w:val="26"/>
          <w:szCs w:val="26"/>
        </w:rPr>
        <w:t>17</w:t>
      </w:r>
      <w:r w:rsidRPr="00BD71FF">
        <w:rPr>
          <w:rFonts w:cs="Times New Roman"/>
          <w:b/>
          <w:bCs/>
          <w:sz w:val="26"/>
          <w:szCs w:val="26"/>
        </w:rPr>
        <w:t xml:space="preserve">. </w:t>
      </w:r>
      <w:r w:rsidRPr="00BD71FF">
        <w:rPr>
          <w:rFonts w:cs="Times New Roman"/>
          <w:sz w:val="26"/>
          <w:szCs w:val="26"/>
        </w:rPr>
        <w:t>Sự kiện nào sau đây đánh dấu hoàn thành quá trình thành lập Nhà nước Liên bang Cộng hòa xã hội chủ nghĩa đầu tiên trên thế giới?</w:t>
      </w:r>
    </w:p>
    <w:p w14:paraId="405266E1" w14:textId="77777777" w:rsidR="00634AF9" w:rsidRPr="00BD71FF" w:rsidRDefault="00634AF9" w:rsidP="00634AF9">
      <w:pPr>
        <w:rPr>
          <w:rFonts w:cs="Times New Roman"/>
          <w:sz w:val="26"/>
          <w:szCs w:val="26"/>
        </w:rPr>
      </w:pPr>
      <w:r w:rsidRPr="00BD71FF">
        <w:rPr>
          <w:rFonts w:cs="Times New Roman"/>
          <w:sz w:val="26"/>
          <w:szCs w:val="26"/>
        </w:rPr>
        <w:t>A. bản Hiến pháp đầu tiên của Liên Xô được thông qua.</w:t>
      </w:r>
    </w:p>
    <w:p w14:paraId="3441A0C7" w14:textId="77777777" w:rsidR="00634AF9" w:rsidRPr="00BD71FF" w:rsidRDefault="00634AF9" w:rsidP="00634AF9">
      <w:pPr>
        <w:rPr>
          <w:rFonts w:cs="Times New Roman"/>
          <w:sz w:val="26"/>
          <w:szCs w:val="26"/>
        </w:rPr>
      </w:pPr>
      <w:r w:rsidRPr="00BD71FF">
        <w:rPr>
          <w:rFonts w:cs="Times New Roman"/>
          <w:sz w:val="26"/>
          <w:szCs w:val="26"/>
        </w:rPr>
        <w:t>B. bản Hiệp ước Liên bang lần đầu tiên được thông qua.</w:t>
      </w:r>
    </w:p>
    <w:p w14:paraId="54C1C05E" w14:textId="77777777" w:rsidR="00634AF9" w:rsidRPr="00BD71FF" w:rsidRDefault="00634AF9" w:rsidP="00634AF9">
      <w:pPr>
        <w:rPr>
          <w:rFonts w:cs="Times New Roman"/>
          <w:sz w:val="26"/>
          <w:szCs w:val="26"/>
        </w:rPr>
      </w:pPr>
      <w:r w:rsidRPr="00BD71FF">
        <w:rPr>
          <w:rFonts w:cs="Times New Roman"/>
          <w:sz w:val="26"/>
          <w:szCs w:val="26"/>
        </w:rPr>
        <w:t>C. Thắng lợi trong đấu tranh chống thù trong, giặc ngoài.</w:t>
      </w:r>
    </w:p>
    <w:p w14:paraId="27FDBA54" w14:textId="77777777" w:rsidR="00634AF9" w:rsidRPr="00BD71FF" w:rsidRDefault="00634AF9" w:rsidP="00634AF9">
      <w:pPr>
        <w:rPr>
          <w:rFonts w:cs="Times New Roman"/>
          <w:sz w:val="26"/>
          <w:szCs w:val="26"/>
        </w:rPr>
      </w:pPr>
      <w:r w:rsidRPr="00BD71FF">
        <w:rPr>
          <w:rFonts w:cs="Times New Roman"/>
          <w:sz w:val="26"/>
          <w:szCs w:val="26"/>
        </w:rPr>
        <w:t>D. Khi hoàn thành quá trình khôi phục và phát triển kinh tế.</w:t>
      </w:r>
    </w:p>
    <w:p w14:paraId="4BE1FCBC" w14:textId="181252E2" w:rsidR="00634AF9" w:rsidRPr="00BD71FF" w:rsidRDefault="00634AF9" w:rsidP="00634AF9">
      <w:pPr>
        <w:rPr>
          <w:rFonts w:cs="Times New Roman"/>
          <w:sz w:val="26"/>
          <w:szCs w:val="26"/>
        </w:rPr>
      </w:pPr>
      <w:r w:rsidRPr="00BD71FF">
        <w:rPr>
          <w:rFonts w:eastAsia="Roboto" w:cs="Times New Roman"/>
          <w:b/>
          <w:bCs/>
          <w:sz w:val="26"/>
          <w:szCs w:val="26"/>
        </w:rPr>
        <w:t xml:space="preserve">Câu </w:t>
      </w:r>
      <w:r w:rsidR="00664C8D" w:rsidRPr="00BD71FF">
        <w:rPr>
          <w:rFonts w:eastAsia="Roboto" w:cs="Times New Roman"/>
          <w:b/>
          <w:bCs/>
          <w:sz w:val="26"/>
          <w:szCs w:val="26"/>
        </w:rPr>
        <w:t>18</w:t>
      </w:r>
      <w:r w:rsidRPr="00BD71FF">
        <w:rPr>
          <w:rFonts w:eastAsia="Roboto" w:cs="Times New Roman"/>
          <w:b/>
          <w:bCs/>
          <w:sz w:val="26"/>
          <w:szCs w:val="26"/>
        </w:rPr>
        <w:t>.</w:t>
      </w:r>
      <w:r w:rsidRPr="00BD71FF">
        <w:rPr>
          <w:rFonts w:eastAsia="Roboto" w:cs="Times New Roman"/>
          <w:sz w:val="26"/>
          <w:szCs w:val="26"/>
        </w:rPr>
        <w:t xml:space="preserve"> Trước Chiến tranh thế giới thứ hai, quốc gia nào sau đây đi theo con đường xã hội chủ nghĩa?</w:t>
      </w:r>
    </w:p>
    <w:p w14:paraId="37A9986E" w14:textId="77777777" w:rsidR="00634AF9" w:rsidRPr="00BD71FF" w:rsidRDefault="00634AF9" w:rsidP="00634AF9">
      <w:pPr>
        <w:rPr>
          <w:rFonts w:eastAsia="Roboto" w:cs="Times New Roman"/>
          <w:sz w:val="26"/>
          <w:szCs w:val="26"/>
        </w:rPr>
      </w:pPr>
      <w:r w:rsidRPr="00BD71FF">
        <w:rPr>
          <w:rFonts w:eastAsia="Roboto" w:cs="Times New Roman"/>
          <w:sz w:val="26"/>
          <w:szCs w:val="26"/>
        </w:rPr>
        <w:t>A. Việt Nam.</w:t>
      </w:r>
      <w:r w:rsidRPr="00BD71FF">
        <w:rPr>
          <w:rFonts w:eastAsia="Roboto" w:cs="Times New Roman"/>
          <w:sz w:val="26"/>
          <w:szCs w:val="26"/>
        </w:rPr>
        <w:tab/>
      </w:r>
      <w:r w:rsidRPr="00BD71FF">
        <w:rPr>
          <w:rFonts w:eastAsia="Roboto" w:cs="Times New Roman"/>
          <w:sz w:val="26"/>
          <w:szCs w:val="26"/>
        </w:rPr>
        <w:tab/>
        <w:t>B. Liên Xô.</w:t>
      </w:r>
      <w:r w:rsidRPr="00BD71FF">
        <w:rPr>
          <w:rFonts w:eastAsia="Roboto" w:cs="Times New Roman"/>
          <w:sz w:val="26"/>
          <w:szCs w:val="26"/>
        </w:rPr>
        <w:tab/>
      </w:r>
      <w:r w:rsidRPr="00BD71FF">
        <w:rPr>
          <w:rFonts w:eastAsia="Roboto" w:cs="Times New Roman"/>
          <w:sz w:val="26"/>
          <w:szCs w:val="26"/>
        </w:rPr>
        <w:tab/>
        <w:t>C. Trung Quốc.</w:t>
      </w:r>
      <w:r w:rsidRPr="00BD71FF">
        <w:rPr>
          <w:rFonts w:eastAsia="Roboto" w:cs="Times New Roman"/>
          <w:sz w:val="26"/>
          <w:szCs w:val="26"/>
        </w:rPr>
        <w:tab/>
      </w:r>
      <w:r w:rsidRPr="00BD71FF">
        <w:rPr>
          <w:rFonts w:eastAsia="Roboto" w:cs="Times New Roman"/>
          <w:sz w:val="26"/>
          <w:szCs w:val="26"/>
        </w:rPr>
        <w:tab/>
        <w:t>D. Cu-ba.</w:t>
      </w:r>
    </w:p>
    <w:p w14:paraId="14972BAA" w14:textId="77777777" w:rsidR="00634AF9" w:rsidRPr="00BD71FF" w:rsidRDefault="00634AF9" w:rsidP="00634AF9">
      <w:pPr>
        <w:rPr>
          <w:rFonts w:cs="Times New Roman"/>
          <w:b/>
          <w:bCs/>
          <w:sz w:val="26"/>
          <w:szCs w:val="26"/>
        </w:rPr>
      </w:pPr>
      <w:bookmarkStart w:id="6" w:name="_Hlk185869365"/>
      <w:bookmarkEnd w:id="2"/>
      <w:bookmarkEnd w:id="3"/>
      <w:r w:rsidRPr="00BD71FF">
        <w:rPr>
          <w:rFonts w:cs="Times New Roman"/>
          <w:b/>
          <w:bCs/>
          <w:sz w:val="26"/>
          <w:szCs w:val="26"/>
        </w:rPr>
        <w:lastRenderedPageBreak/>
        <w:t xml:space="preserve">Phần II. Trắc nghiệm đúng sai . (2,0điểm) </w:t>
      </w:r>
      <w:r w:rsidRPr="00BD71FF">
        <w:rPr>
          <w:rFonts w:cs="Times New Roman"/>
          <w:i/>
          <w:iCs/>
          <w:sz w:val="26"/>
          <w:szCs w:val="26"/>
        </w:rPr>
        <w:t>Học sinh trả lời câu 1 và 2. Trong mỗi ý a, b, c, d ở mỗi câu học sinh được chọn đúng hoặc sai.</w:t>
      </w:r>
    </w:p>
    <w:p w14:paraId="0672D168" w14:textId="77777777" w:rsidR="00634AF9" w:rsidRPr="00BD71FF" w:rsidRDefault="00634AF9" w:rsidP="00634AF9">
      <w:pPr>
        <w:rPr>
          <w:rFonts w:cs="Times New Roman"/>
          <w:sz w:val="26"/>
          <w:szCs w:val="26"/>
        </w:rPr>
      </w:pPr>
      <w:r w:rsidRPr="00BD71FF">
        <w:rPr>
          <w:rFonts w:cs="Times New Roman"/>
          <w:b/>
          <w:bCs/>
          <w:sz w:val="26"/>
          <w:szCs w:val="26"/>
        </w:rPr>
        <w:t>Câu 1.</w:t>
      </w:r>
      <w:r w:rsidRPr="00BD71FF">
        <w:rPr>
          <w:rFonts w:cs="Times New Roman"/>
          <w:sz w:val="26"/>
          <w:szCs w:val="26"/>
        </w:rPr>
        <w:t xml:space="preserve"> Đọc đoạn tư liệu sau đây:</w:t>
      </w:r>
    </w:p>
    <w:p w14:paraId="7DD8428B" w14:textId="77777777" w:rsidR="00634AF9" w:rsidRPr="00BD71FF" w:rsidRDefault="00634AF9" w:rsidP="00634AF9">
      <w:pPr>
        <w:rPr>
          <w:rFonts w:cs="Times New Roman"/>
          <w:sz w:val="26"/>
          <w:szCs w:val="26"/>
        </w:rPr>
      </w:pPr>
      <w:r w:rsidRPr="00BD71FF">
        <w:rPr>
          <w:rFonts w:cs="Times New Roman"/>
          <w:sz w:val="26"/>
          <w:szCs w:val="26"/>
        </w:rPr>
        <w:t>"Chủ nghĩa xã hội đặc sắc Trung Quốc hướng đến mục tiêu xây dựng Trung Quốc trở thành cường quốc hiện đại hoá xã hội chủ nghĩa giàu mạnh, văn minh, hải hoà, tươi đẹp vào giữa thế kỉ này. Một trong những trụ cột để thực hiện mục tiêu trên là xây dựng hệ thống kinh tế hiện đại hoá".</w:t>
      </w:r>
    </w:p>
    <w:p w14:paraId="6C7DBE70" w14:textId="77777777" w:rsidR="00634AF9" w:rsidRPr="00BD71FF" w:rsidRDefault="00634AF9" w:rsidP="00634AF9">
      <w:pPr>
        <w:rPr>
          <w:rFonts w:cs="Times New Roman"/>
          <w:sz w:val="26"/>
          <w:szCs w:val="26"/>
        </w:rPr>
      </w:pPr>
      <w:r w:rsidRPr="00BD71FF">
        <w:rPr>
          <w:rFonts w:cs="Times New Roman"/>
          <w:sz w:val="26"/>
          <w:szCs w:val="26"/>
        </w:rPr>
        <w:t>(Đảng Cộng sản Trung Quốc, Văn kiện Đại hội Đảng toàn quốc lần thứ XIX, năm 2017)</w:t>
      </w:r>
    </w:p>
    <w:p w14:paraId="2EFFB6EA" w14:textId="77777777" w:rsidR="00634AF9" w:rsidRPr="00BD71FF" w:rsidRDefault="00634AF9" w:rsidP="00634AF9">
      <w:pPr>
        <w:rPr>
          <w:rFonts w:cs="Times New Roman"/>
          <w:sz w:val="26"/>
          <w:szCs w:val="26"/>
        </w:rPr>
      </w:pPr>
      <w:r w:rsidRPr="00BD71FF">
        <w:rPr>
          <w:rFonts w:cs="Times New Roman"/>
          <w:sz w:val="26"/>
          <w:szCs w:val="26"/>
        </w:rPr>
        <w:t>a. Đoạn tư liệu đề cập đến nguyên nhân chính đưa Trung Quốc đi lên xây dựng chủ nghĩa xã hội.</w:t>
      </w:r>
    </w:p>
    <w:p w14:paraId="2318FBF6" w14:textId="77777777" w:rsidR="00634AF9" w:rsidRPr="00BD71FF" w:rsidRDefault="00634AF9" w:rsidP="00634AF9">
      <w:pPr>
        <w:rPr>
          <w:rFonts w:cs="Times New Roman"/>
          <w:sz w:val="26"/>
          <w:szCs w:val="26"/>
        </w:rPr>
      </w:pPr>
      <w:r w:rsidRPr="00BD71FF">
        <w:rPr>
          <w:rFonts w:cs="Times New Roman"/>
          <w:sz w:val="26"/>
          <w:szCs w:val="26"/>
        </w:rPr>
        <w:t>b. Một trong những mục tiêu của Trung Quốc vào giữa thế kỉ XXI là trở thành một cường quốc hiện đại, giàu mạnh.</w:t>
      </w:r>
    </w:p>
    <w:p w14:paraId="1086D4C0" w14:textId="77777777" w:rsidR="00634AF9" w:rsidRPr="00BD71FF" w:rsidRDefault="00634AF9" w:rsidP="00634AF9">
      <w:pPr>
        <w:rPr>
          <w:rFonts w:cs="Times New Roman"/>
          <w:sz w:val="26"/>
          <w:szCs w:val="26"/>
        </w:rPr>
      </w:pPr>
      <w:r w:rsidRPr="00BD71FF">
        <w:rPr>
          <w:rFonts w:cs="Times New Roman"/>
          <w:sz w:val="26"/>
          <w:szCs w:val="26"/>
        </w:rPr>
        <w:t>c. Mục tiêu xây dựng chủ nghĩa xã hội đặc sắc Trung Quốc được đề ra ngay sau khi cách mạng Trung Quốc thành công năm 1949.</w:t>
      </w:r>
    </w:p>
    <w:p w14:paraId="1F9C8F10" w14:textId="77777777" w:rsidR="00634AF9" w:rsidRPr="00BD71FF" w:rsidRDefault="00634AF9" w:rsidP="00634AF9">
      <w:pPr>
        <w:rPr>
          <w:rFonts w:cs="Times New Roman"/>
          <w:sz w:val="26"/>
          <w:szCs w:val="26"/>
        </w:rPr>
      </w:pPr>
      <w:r w:rsidRPr="00BD71FF">
        <w:rPr>
          <w:rFonts w:cs="Times New Roman"/>
          <w:sz w:val="26"/>
          <w:szCs w:val="26"/>
        </w:rPr>
        <w:t>d. Xây dựng hệ thống kinh tế hiện đại hoá là một trong những trụ cột để xây dựng chủ nghĩa xã hội đặc sắc Trung Quốc.</w:t>
      </w:r>
    </w:p>
    <w:p w14:paraId="54290CF6" w14:textId="77777777" w:rsidR="00634AF9" w:rsidRPr="00BD71FF" w:rsidRDefault="00634AF9" w:rsidP="00634AF9">
      <w:pPr>
        <w:rPr>
          <w:rFonts w:cs="Times New Roman"/>
          <w:sz w:val="26"/>
          <w:szCs w:val="26"/>
        </w:rPr>
      </w:pPr>
      <w:r w:rsidRPr="00BD71FF">
        <w:rPr>
          <w:rFonts w:eastAsia="Times New Roman" w:cs="Times New Roman"/>
          <w:b/>
          <w:bCs/>
          <w:kern w:val="0"/>
          <w:sz w:val="26"/>
          <w:szCs w:val="26"/>
          <w14:ligatures w14:val="none"/>
        </w:rPr>
        <w:t xml:space="preserve">Câu </w:t>
      </w:r>
      <w:r w:rsidRPr="00BD71FF">
        <w:rPr>
          <w:rFonts w:cs="Times New Roman"/>
          <w:b/>
          <w:bCs/>
          <w:sz w:val="26"/>
          <w:szCs w:val="26"/>
        </w:rPr>
        <w:t>2</w:t>
      </w:r>
      <w:r w:rsidRPr="00BD71FF">
        <w:rPr>
          <w:rFonts w:eastAsia="Times New Roman" w:cs="Times New Roman"/>
          <w:b/>
          <w:bCs/>
          <w:kern w:val="0"/>
          <w:sz w:val="26"/>
          <w:szCs w:val="26"/>
          <w14:ligatures w14:val="none"/>
        </w:rPr>
        <w:t>.</w:t>
      </w:r>
      <w:r w:rsidRPr="00BD71FF">
        <w:rPr>
          <w:rFonts w:eastAsia="Times New Roman" w:cs="Times New Roman"/>
          <w:kern w:val="0"/>
          <w:sz w:val="26"/>
          <w:szCs w:val="26"/>
          <w14:ligatures w14:val="none"/>
        </w:rPr>
        <w:t xml:space="preserve"> Đọc đoạn tư liệu sau đây:</w:t>
      </w:r>
      <w:r w:rsidRPr="00BD71FF">
        <w:rPr>
          <w:rFonts w:cs="Times New Roman"/>
          <w:sz w:val="26"/>
          <w:szCs w:val="26"/>
        </w:rPr>
        <w:t xml:space="preserve"> </w:t>
      </w:r>
    </w:p>
    <w:p w14:paraId="45E32364" w14:textId="77777777" w:rsidR="00634AF9" w:rsidRPr="00BD71FF" w:rsidRDefault="00634AF9" w:rsidP="00634AF9">
      <w:pPr>
        <w:rPr>
          <w:rFonts w:eastAsia="Times New Roman" w:cs="Times New Roman"/>
          <w:kern w:val="0"/>
          <w:sz w:val="26"/>
          <w:szCs w:val="26"/>
          <w14:ligatures w14:val="none"/>
        </w:rPr>
      </w:pPr>
      <w:r w:rsidRPr="00BD71FF">
        <w:rPr>
          <w:rFonts w:eastAsia="Times New Roman" w:cs="Times New Roman"/>
          <w:kern w:val="0"/>
          <w:sz w:val="26"/>
          <w:szCs w:val="26"/>
          <w14:ligatures w14:val="none"/>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35D18DFE" w14:textId="77777777" w:rsidR="00634AF9" w:rsidRPr="00BD71FF" w:rsidRDefault="00634AF9" w:rsidP="00634AF9">
      <w:pPr>
        <w:rPr>
          <w:rFonts w:eastAsia="Times New Roman" w:cs="Times New Roman"/>
          <w:kern w:val="0"/>
          <w:sz w:val="26"/>
          <w:szCs w:val="26"/>
          <w14:ligatures w14:val="none"/>
        </w:rPr>
      </w:pPr>
      <w:r w:rsidRPr="00BD71FF">
        <w:rPr>
          <w:rFonts w:eastAsia="Times New Roman" w:cs="Times New Roman"/>
          <w:kern w:val="0"/>
          <w:sz w:val="26"/>
          <w:szCs w:val="26"/>
          <w14:ligatures w14:val="none"/>
        </w:rPr>
        <w:t>(Hồ Chí Minh, Cách mạng tháng Mười vĩ đại mở ra con đường giải phóng cho các dân tộc, trích trong: Hồ Chí Minh, Toàn tập, Tập 15, NXB Chính trị Quốc gia Sự thật, Hà nội, 2011, tr.388 – 389)</w:t>
      </w:r>
    </w:p>
    <w:p w14:paraId="43411ADF" w14:textId="77777777" w:rsidR="00634AF9" w:rsidRPr="00BD71FF" w:rsidRDefault="00634AF9" w:rsidP="00634AF9">
      <w:pPr>
        <w:rPr>
          <w:rFonts w:eastAsia="Times New Roman" w:cs="Times New Roman"/>
          <w:kern w:val="0"/>
          <w:sz w:val="26"/>
          <w:szCs w:val="26"/>
          <w14:ligatures w14:val="none"/>
        </w:rPr>
      </w:pPr>
      <w:r w:rsidRPr="00BD71FF">
        <w:rPr>
          <w:rFonts w:eastAsia="Times New Roman" w:cs="Times New Roman"/>
          <w:kern w:val="0"/>
          <w:sz w:val="26"/>
          <w:szCs w:val="26"/>
          <w14:ligatures w14:val="none"/>
        </w:rPr>
        <w:t>a. Liên Xô là nhà nước chuyên chính vô sản duy nhất trên thế giới.</w:t>
      </w:r>
    </w:p>
    <w:p w14:paraId="33B0AF6F" w14:textId="77777777" w:rsidR="00634AF9" w:rsidRPr="00BD71FF" w:rsidRDefault="00634AF9" w:rsidP="00634AF9">
      <w:pPr>
        <w:rPr>
          <w:rFonts w:eastAsia="Times New Roman" w:cs="Times New Roman"/>
          <w:kern w:val="0"/>
          <w:sz w:val="26"/>
          <w:szCs w:val="26"/>
          <w14:ligatures w14:val="none"/>
        </w:rPr>
      </w:pPr>
      <w:r w:rsidRPr="00BD71FF">
        <w:rPr>
          <w:rFonts w:eastAsia="Times New Roman" w:cs="Times New Roman"/>
          <w:kern w:val="0"/>
          <w:sz w:val="26"/>
          <w:szCs w:val="26"/>
          <w14:ligatures w14:val="none"/>
        </w:rPr>
        <w:t>b.Vừa mới ra đời Liên Xô đã đánh thắng cuộc can thiệp vũ trang của liên quân14 nước đế quốc.</w:t>
      </w:r>
    </w:p>
    <w:p w14:paraId="1C4707AC" w14:textId="77777777" w:rsidR="00634AF9" w:rsidRPr="00BD71FF" w:rsidRDefault="00634AF9" w:rsidP="00634AF9">
      <w:pPr>
        <w:rPr>
          <w:rFonts w:eastAsia="Times New Roman" w:cs="Times New Roman"/>
          <w:kern w:val="0"/>
          <w:sz w:val="26"/>
          <w:szCs w:val="26"/>
          <w14:ligatures w14:val="none"/>
        </w:rPr>
      </w:pPr>
      <w:r w:rsidRPr="00BD71FF">
        <w:rPr>
          <w:rFonts w:eastAsia="Times New Roman" w:cs="Times New Roman"/>
          <w:kern w:val="0"/>
          <w:sz w:val="26"/>
          <w:szCs w:val="26"/>
          <w14:ligatures w14:val="none"/>
        </w:rPr>
        <w:t>c. Liên Xô đánh thắng phát xít Nhật ở châu Á là điều kiện khách quan thuận lợi để nhân dân Việt Nam giành thắng lợi trong Cách mạng tháng Tám năm 1945.</w:t>
      </w:r>
    </w:p>
    <w:p w14:paraId="6BFE1CDC" w14:textId="77777777" w:rsidR="00634AF9" w:rsidRPr="00BD71FF" w:rsidRDefault="00634AF9" w:rsidP="00634AF9">
      <w:pPr>
        <w:rPr>
          <w:rFonts w:cs="Times New Roman"/>
          <w:sz w:val="26"/>
          <w:szCs w:val="26"/>
        </w:rPr>
      </w:pPr>
      <w:r w:rsidRPr="00BD71FF">
        <w:rPr>
          <w:rFonts w:eastAsia="Times New Roman" w:cs="Times New Roman"/>
          <w:kern w:val="0"/>
          <w:sz w:val="26"/>
          <w:szCs w:val="26"/>
          <w14:ligatures w14:val="none"/>
        </w:rPr>
        <w:t>d. Cứu cả loài người thoát khỏi ách nô lệ chủ nghĩa phát xít là trách nhiệm của Liên Xô.</w:t>
      </w:r>
    </w:p>
    <w:p w14:paraId="0EA619CA" w14:textId="77777777" w:rsidR="00634AF9" w:rsidRPr="00BD71FF" w:rsidRDefault="00634AF9" w:rsidP="00634AF9">
      <w:pPr>
        <w:rPr>
          <w:rFonts w:cs="Times New Roman"/>
          <w:b/>
          <w:bCs/>
          <w:sz w:val="26"/>
          <w:szCs w:val="26"/>
        </w:rPr>
      </w:pPr>
      <w:bookmarkStart w:id="7" w:name="_Hlk185879663"/>
      <w:bookmarkEnd w:id="6"/>
      <w:r w:rsidRPr="00BD71FF">
        <w:rPr>
          <w:rFonts w:cs="Times New Roman"/>
          <w:b/>
          <w:bCs/>
          <w:sz w:val="26"/>
          <w:szCs w:val="26"/>
        </w:rPr>
        <w:t xml:space="preserve">Phần III. Tự luận. (2,0điểm) </w:t>
      </w:r>
    </w:p>
    <w:p w14:paraId="15380339" w14:textId="77777777" w:rsidR="00634AF9" w:rsidRPr="00BD71FF" w:rsidRDefault="00634AF9" w:rsidP="00634AF9">
      <w:pPr>
        <w:rPr>
          <w:rFonts w:cs="Times New Roman"/>
          <w:sz w:val="26"/>
          <w:szCs w:val="26"/>
        </w:rPr>
      </w:pPr>
      <w:r w:rsidRPr="00BD71FF">
        <w:rPr>
          <w:rFonts w:cs="Times New Roman"/>
          <w:b/>
          <w:bCs/>
          <w:sz w:val="26"/>
          <w:szCs w:val="26"/>
        </w:rPr>
        <w:t>Câu 1.</w:t>
      </w:r>
      <w:r w:rsidRPr="00BD71FF">
        <w:rPr>
          <w:rFonts w:cs="Times New Roman"/>
          <w:sz w:val="26"/>
          <w:szCs w:val="26"/>
        </w:rPr>
        <w:t xml:space="preserve"> </w:t>
      </w:r>
      <w:r w:rsidRPr="00BD71FF">
        <w:rPr>
          <w:rFonts w:cs="Times New Roman"/>
          <w:spacing w:val="-8"/>
          <w:sz w:val="26"/>
          <w:szCs w:val="26"/>
        </w:rPr>
        <w:t xml:space="preserve">Vì </w:t>
      </w:r>
      <w:r w:rsidRPr="00BD71FF">
        <w:rPr>
          <w:rFonts w:eastAsia="Times New Roman" w:cs="Times New Roman"/>
          <w:spacing w:val="-8"/>
          <w:sz w:val="26"/>
          <w:szCs w:val="26"/>
        </w:rPr>
        <w:t xml:space="preserve"> sao Xiêm là nước duy nhất ở Đông Nam Á không trở thành thuộc địa của thực dân phương </w:t>
      </w:r>
      <w:r w:rsidRPr="00BD71FF">
        <w:rPr>
          <w:rFonts w:cs="Times New Roman"/>
          <w:spacing w:val="-8"/>
          <w:sz w:val="26"/>
          <w:szCs w:val="26"/>
        </w:rPr>
        <w:t>Tây?</w:t>
      </w:r>
    </w:p>
    <w:p w14:paraId="20E054F6" w14:textId="77777777" w:rsidR="00634AF9" w:rsidRPr="00BD71FF" w:rsidRDefault="00634AF9" w:rsidP="00634AF9">
      <w:pPr>
        <w:rPr>
          <w:rFonts w:cs="Times New Roman"/>
          <w:sz w:val="26"/>
          <w:szCs w:val="26"/>
        </w:rPr>
      </w:pPr>
      <w:r w:rsidRPr="00BD71FF">
        <w:rPr>
          <w:rFonts w:cs="Times New Roman"/>
          <w:sz w:val="26"/>
          <w:szCs w:val="26"/>
        </w:rPr>
        <w:t>------------------------------------------------------------------------------------------------------------------------</w:t>
      </w:r>
    </w:p>
    <w:bookmarkEnd w:id="7"/>
    <w:p w14:paraId="59281E22" w14:textId="77777777" w:rsidR="00634AF9" w:rsidRPr="00BD71FF" w:rsidRDefault="00634AF9" w:rsidP="00634AF9">
      <w:pPr>
        <w:rPr>
          <w:rFonts w:cs="Times New Roman"/>
          <w:sz w:val="26"/>
          <w:szCs w:val="26"/>
        </w:rPr>
      </w:pPr>
    </w:p>
    <w:p w14:paraId="7318E41A" w14:textId="77777777" w:rsidR="00634AF9" w:rsidRPr="00BD71FF" w:rsidRDefault="00634AF9" w:rsidP="00634AF9"/>
    <w:p w14:paraId="1CF3ACEA" w14:textId="77777777" w:rsidR="00634AF9" w:rsidRPr="00BD71FF" w:rsidRDefault="00634AF9" w:rsidP="00634AF9"/>
    <w:p w14:paraId="2279F681" w14:textId="77777777" w:rsidR="001F3621" w:rsidRPr="00BD71FF" w:rsidRDefault="001F3621"/>
    <w:sectPr w:rsidR="001F3621" w:rsidRPr="00BD71FF" w:rsidSect="00634AF9">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BA199" w14:textId="77777777" w:rsidR="00DF1854" w:rsidRDefault="00DF1854">
      <w:pPr>
        <w:spacing w:after="0" w:line="240" w:lineRule="auto"/>
      </w:pPr>
      <w:r>
        <w:separator/>
      </w:r>
    </w:p>
  </w:endnote>
  <w:endnote w:type="continuationSeparator" w:id="0">
    <w:p w14:paraId="27F6B0FA" w14:textId="77777777" w:rsidR="00DF1854" w:rsidRDefault="00DF1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679463"/>
      <w:docPartObj>
        <w:docPartGallery w:val="Page Numbers (Bottom of Page)"/>
        <w:docPartUnique/>
      </w:docPartObj>
    </w:sdtPr>
    <w:sdtEndPr>
      <w:rPr>
        <w:noProof/>
      </w:rPr>
    </w:sdtEndPr>
    <w:sdtContent>
      <w:p w14:paraId="6EE124F5" w14:textId="77777777" w:rsidR="0091197C"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53B21B" w14:textId="77777777" w:rsidR="0091197C" w:rsidRDefault="00911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C00D1" w14:textId="77777777" w:rsidR="00DF1854" w:rsidRDefault="00DF1854">
      <w:pPr>
        <w:spacing w:after="0" w:line="240" w:lineRule="auto"/>
      </w:pPr>
      <w:r>
        <w:separator/>
      </w:r>
    </w:p>
  </w:footnote>
  <w:footnote w:type="continuationSeparator" w:id="0">
    <w:p w14:paraId="56E329E3" w14:textId="77777777" w:rsidR="00DF1854" w:rsidRDefault="00DF18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AF9"/>
    <w:rsid w:val="00096E9E"/>
    <w:rsid w:val="001F3621"/>
    <w:rsid w:val="003E707D"/>
    <w:rsid w:val="00634AF9"/>
    <w:rsid w:val="00664C8D"/>
    <w:rsid w:val="0091197C"/>
    <w:rsid w:val="00BD71FF"/>
    <w:rsid w:val="00C56E64"/>
    <w:rsid w:val="00DF1854"/>
    <w:rsid w:val="00F00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51DC"/>
  <w15:chartTrackingRefBased/>
  <w15:docId w15:val="{C2D1D7D8-E587-42F0-9C1F-C88D3BAD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AF9"/>
    <w:pPr>
      <w:spacing w:after="160" w:line="259" w:lineRule="auto"/>
      <w:jc w:val="both"/>
    </w:pPr>
    <w:rPr>
      <w:lang w:val="vi-VN"/>
    </w:rPr>
  </w:style>
  <w:style w:type="paragraph" w:styleId="Heading1">
    <w:name w:val="heading 1"/>
    <w:basedOn w:val="Normal"/>
    <w:next w:val="Normal"/>
    <w:link w:val="Heading1Char"/>
    <w:uiPriority w:val="9"/>
    <w:qFormat/>
    <w:rsid w:val="00634AF9"/>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634AF9"/>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634AF9"/>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634AF9"/>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634AF9"/>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634AF9"/>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634AF9"/>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634AF9"/>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634AF9"/>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A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4A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4AF9"/>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634AF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34AF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34AF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34AF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34AF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34AF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34AF9"/>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634A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4AF9"/>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634AF9"/>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34AF9"/>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634AF9"/>
    <w:rPr>
      <w:i/>
      <w:iCs/>
      <w:color w:val="404040" w:themeColor="text1" w:themeTint="BF"/>
    </w:rPr>
  </w:style>
  <w:style w:type="paragraph" w:styleId="ListParagraph">
    <w:name w:val="List Paragraph"/>
    <w:basedOn w:val="Normal"/>
    <w:uiPriority w:val="34"/>
    <w:qFormat/>
    <w:rsid w:val="00634AF9"/>
    <w:pPr>
      <w:spacing w:after="0" w:line="360" w:lineRule="auto"/>
      <w:ind w:left="720"/>
      <w:contextualSpacing/>
      <w:jc w:val="left"/>
    </w:pPr>
    <w:rPr>
      <w:lang w:val="en-US"/>
    </w:rPr>
  </w:style>
  <w:style w:type="character" w:styleId="IntenseEmphasis">
    <w:name w:val="Intense Emphasis"/>
    <w:basedOn w:val="DefaultParagraphFont"/>
    <w:uiPriority w:val="21"/>
    <w:qFormat/>
    <w:rsid w:val="00634AF9"/>
    <w:rPr>
      <w:i/>
      <w:iCs/>
      <w:color w:val="0F4761" w:themeColor="accent1" w:themeShade="BF"/>
    </w:rPr>
  </w:style>
  <w:style w:type="paragraph" w:styleId="IntenseQuote">
    <w:name w:val="Intense Quote"/>
    <w:basedOn w:val="Normal"/>
    <w:next w:val="Normal"/>
    <w:link w:val="IntenseQuoteChar"/>
    <w:uiPriority w:val="30"/>
    <w:qFormat/>
    <w:rsid w:val="00634AF9"/>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634AF9"/>
    <w:rPr>
      <w:i/>
      <w:iCs/>
      <w:color w:val="0F4761" w:themeColor="accent1" w:themeShade="BF"/>
    </w:rPr>
  </w:style>
  <w:style w:type="character" w:styleId="IntenseReference">
    <w:name w:val="Intense Reference"/>
    <w:basedOn w:val="DefaultParagraphFont"/>
    <w:uiPriority w:val="32"/>
    <w:qFormat/>
    <w:rsid w:val="00634AF9"/>
    <w:rPr>
      <w:b/>
      <w:bCs/>
      <w:smallCaps/>
      <w:color w:val="0F4761" w:themeColor="accent1" w:themeShade="BF"/>
      <w:spacing w:val="5"/>
    </w:rPr>
  </w:style>
  <w:style w:type="paragraph" w:styleId="NoSpacing">
    <w:name w:val="No Spacing"/>
    <w:uiPriority w:val="1"/>
    <w:qFormat/>
    <w:rsid w:val="00634AF9"/>
    <w:pPr>
      <w:spacing w:line="240" w:lineRule="auto"/>
      <w:jc w:val="both"/>
    </w:pPr>
    <w:rPr>
      <w:lang w:val="vi-VN"/>
    </w:rPr>
  </w:style>
  <w:style w:type="character" w:styleId="Strong">
    <w:name w:val="Strong"/>
    <w:uiPriority w:val="99"/>
    <w:qFormat/>
    <w:rsid w:val="00634AF9"/>
    <w:rPr>
      <w:rFonts w:cs="Times New Roman"/>
      <w:b/>
    </w:rPr>
  </w:style>
  <w:style w:type="paragraph" w:styleId="Footer">
    <w:name w:val="footer"/>
    <w:basedOn w:val="Normal"/>
    <w:link w:val="FooterChar"/>
    <w:uiPriority w:val="99"/>
    <w:unhideWhenUsed/>
    <w:rsid w:val="00634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AF9"/>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1284</Words>
  <Characters>7323</Characters>
  <Application>Microsoft Office Word</Application>
  <DocSecurity>0</DocSecurity>
  <Lines>61</Lines>
  <Paragraphs>17</Paragraphs>
  <ScaleCrop>false</ScaleCrop>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3</cp:revision>
  <dcterms:created xsi:type="dcterms:W3CDTF">2024-12-26T13:29:00Z</dcterms:created>
  <dcterms:modified xsi:type="dcterms:W3CDTF">2025-01-08T03:19:00Z</dcterms:modified>
</cp:coreProperties>
</file>